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Myanmar</w:t>
      </w:r>
      <w:r>
        <w:t xml:space="preserve"> </w:t>
      </w:r>
      <w:r>
        <w:t xml:space="preserve">Yangon</w:t>
      </w:r>
    </w:p>
    <w:p>
      <w:pPr>
        <w:pStyle w:val="FirstParagraph"/>
      </w:pPr>
      <w:r>
        <w:t xml:space="preserve">```html</w:t>
      </w:r>
    </w:p>
    <w:bookmarkStart w:id="21" w:name="Xe84ec2f87b9d74a995328e38940ddbc9a46f0d6"/>
    <w:p>
      <w:pPr>
        <w:pStyle w:val="Heading1"/>
      </w:pPr>
      <w:r>
        <w:t xml:space="preserve">Laboratory Technician Lab Report Document for Myanmar Yangon</w:t>
      </w:r>
    </w:p>
    <w:p>
      <w:pPr>
        <w:pStyle w:val="FirstParagraph"/>
      </w:pPr>
      <w:r>
        <w:rPr>
          <w:bCs/>
          <w:b/>
        </w:rPr>
        <w:t xml:space="preserve">Date:</w:t>
      </w:r>
      <w:r>
        <w:t xml:space="preserve"> </w:t>
      </w:r>
      <w:r>
        <w:t xml:space="preserve">October 26, 2023</w:t>
      </w:r>
      <w:r>
        <w:br/>
      </w:r>
      <w:r>
        <w:rPr>
          <w:bCs/>
          <w:b/>
        </w:rPr>
        <w:t xml:space="preserve">ID Number: YT-LT -9987</w:t>
      </w:r>
      <w:r>
        <w:br/>
      </w:r>
      <w:r>
        <w:rPr>
          <w:bCs/>
          <w:b/>
        </w:rPr>
        <w:t xml:space="preserve">&lt; strong &gt; Prepared for: Myanmar Yangon Regional Health Authority</w:t>
      </w:r>
    </w:p>
    <w:bookmarkStart w:id="20" w:name="introduction-and-objectives"/>
    <w:p>
      <w:pPr>
        <w:pStyle w:val="Heading2"/>
      </w:pPr>
      <w:r>
        <w:t xml:space="preserve">1. Introduction and Objectives</w:t>
      </w:r>
    </w:p>
    <w:p>
      <w:pPr>
        <w:pStyle w:val="FirstParagraph"/>
      </w:pPr>
      <w:r>
        <w:t xml:space="preserve">The primary objective of this Lab Report is to outline the critical operational standards, safety protocols, and technical competencies required of a Laboratory Technician operating within Myanmar Yangon. In the rapidly evolving healthcare infrastructure of Myanmar Yangon, laboratory services form the backbone of diagnostic precision. The role of a Laboratory Technician in this specific geographical region requires more than just generic scientific knowledge; it demands an acute understanding of local disease epidemiology, resource management challenges common in Southeast Asia, and rigorous adherence to biosafety standards. This document serves as a comprehensive guide for technicians assigned to facilities across Yangon.</w:t>
      </w:r>
    </w:p>
    <w:p>
      <w:pPr>
        <w:pStyle w:val="BodyText"/>
      </w:pPr>
      <w:r>
        <w:t xml:space="preserve">Myanmar Yangon is not merely a location but a bustling metropolis with unique logistical and environmental factors that impact laboratory operations. From humidity levels affecting reagent stability to specific infectious disease prevalances such as Dengue fever, leptospirosis, and tuberculosis, the Laboratory Technician must be adaptable. This report aims to establish a baseline for performance evaluation and continuous professional development for technicians working in this dynamic environment.</w:t>
      </w:r>
    </w:p>
    <w:p>
      <w:pPr>
        <w:pStyle w:val="BodyText"/>
      </w:pPr>
      <w:r>
        <w:t xml:space="preserve">2. Scope of Work for the Laboratory Technician</w:t>
      </w:r>
    </w:p>
    <w:p>
      <w:pPr>
        <w:pStyle w:val="BodyText"/>
      </w:pPr>
      <w:r>
        <w:t xml:space="preserve">The scope of work defined herein covers clinical chemistry, hematology, microbiology, and serology testing. In Myanmar Yangon, public health laboratories often handle a high volume of samples with limited automation compared to Western facilities. Therefore, the Laboratory Technician must possess strong manual dexterity and keen observational skills.</w:t>
      </w:r>
    </w:p>
    <w:p>
      <w:pPr>
        <w:pStyle w:val="BodyText"/>
      </w:pPr>
      <w:r>
        <w:rPr>
          <w:bCs/>
          <w:b/>
        </w:rPr>
        <w:t xml:space="preserve">Clinical Chemistry:</w:t>
      </w:r>
      <w:r>
        <w:t xml:space="preserve"> </w:t>
      </w:r>
      <w:r>
        <w:t xml:space="preserve">Technicians are responsible for analyzing blood glucose levels, liver function tests (LFTs), and renal profiles. Given the dietary habits prevalent in Myanmar Yangon, accurate monitoring of metabolic disorders like diabetes is crucial. The technician must ensure calibration of centrifuges and photometers regularly to account for voltage fluctuations which can occasionally occur in the region.</w:t>
      </w:r>
    </w:p>
    <w:p>
      <w:pPr>
        <w:pStyle w:val="BodyText"/>
      </w:pPr>
      <w:r>
        <w:rPr>
          <w:bCs/>
          <w:b/>
        </w:rPr>
        <w:t xml:space="preserve">Hematology:</w:t>
      </w:r>
      <w:r>
        <w:t xml:space="preserve"> </w:t>
      </w:r>
      <w:r>
        <w:t xml:space="preserve">With malaria historically being a concern and still present in border regions affecting migration into Yangon, technicians must be proficient in manual blood smear preparation. Automated cell counters are standard, but the technician must validate abnormal results through microscopic review. This dual capability is essential for the Myanmar Yangon context.</w:t>
      </w:r>
    </w:p>
    <w:p>
      <w:pPr>
        <w:pStyle w:val="BodyText"/>
      </w:pPr>
      <w:r>
        <w:rPr>
          <w:bCs/>
          <w:b/>
        </w:rPr>
        <w:t xml:space="preserve">Microbiology:</w:t>
      </w:r>
      <w:r>
        <w:t xml:space="preserve"> </w:t>
      </w:r>
      <w:r>
        <w:t xml:space="preserve">Identifying bacterial pathogens such as Salmonella (typhoid fever) and Vibrio cholerae requires strict adherence to culture techniques. The Laboratory Technician in Myanmar Yangon must maintain sterile environments meticulously to prevent cross-contamination, especially during monsoon seasons when water-borne diseases spike.</w:t>
      </w:r>
    </w:p>
    <w:p>
      <w:pPr>
        <w:pStyle w:val="BodyText"/>
      </w:pPr>
      <w:r>
        <w:rPr>
          <w:bCs/>
          <w:b/>
        </w:rPr>
        <w:t xml:space="preserve">Quality Control (QC):</w:t>
      </w:r>
      <w:r>
        <w:t xml:space="preserve"> </w:t>
      </w:r>
      <w:r>
        <w:t xml:space="preserve">Every run of tests must be accompanied by internal quality control measures. The technician is tasked with tracking QC data using Westgard rules to ensure accuracy. In Myanmar Yangon, where supply chains for imported reagents can sometimes be interrupted, the technician must also manage inventory effectively and validate alternative batches when necessary.</w:t>
      </w:r>
    </w:p>
    <w:p>
      <w:pPr>
        <w:pStyle w:val="BodyText"/>
      </w:pPr>
      <w:r>
        <w:t xml:space="preserve">3. Safety Protocols and Biosafety Levels</w:t>
      </w:r>
    </w:p>
    <w:p>
      <w:pPr>
        <w:pStyle w:val="BodyText"/>
      </w:pPr>
      <w:r>
        <w:t xml:space="preserve">Safety is paramount in any laboratory setting, but specific attention must be paid to the biological hazards prevalent in Myanmar Yangon. The Laboratory Technician acts as the first line of defense against infection outbreaks within the facility.</w:t>
      </w:r>
    </w:p>
    <w:p>
      <w:pPr>
        <w:pStyle w:val="BodyText"/>
      </w:pPr>
      <w:r>
        <w:t xml:space="preserve">All personnel must utilize Personal Protective Equipment (PPE) at all times, including lab coats, gloves, and safety goggles. In Myanmar Yangon, where infectious diseases can spread rapidly in densely populated areas, proper disposal of biomedical waste is legally mandated and environmentally critical. The Laboratory Technician oversees the segregation of waste into color-coded bins (yellow for infectious waste, red for sharps) ensuring compliance with national regulations.</w:t>
      </w:r>
    </w:p>
    <w:p>
      <w:pPr>
        <w:pStyle w:val="BodyText"/>
      </w:pPr>
      <w:r>
        <w:t xml:space="preserve">Additionally, fire safety protocols must be strictly followed. Chemical storage rooms should be ventilated properly to prevent the buildup of toxic fumes from solvents used in histology and staining procedures. Regular drills should be conducted by the Laboratory Technician to ensure all staff are prepared for emergencies.</w:t>
      </w:r>
    </w:p>
    <w:p>
      <w:pPr>
        <w:pStyle w:val="BodyText"/>
      </w:pPr>
      <w:r>
        <w:t xml:space="preserve">4. Operational Challenges in Myanmar Yangon</w:t>
      </w:r>
    </w:p>
    <w:p>
      <w:pPr>
        <w:pStyle w:val="BodyText"/>
      </w:pPr>
      <w:r>
        <w:t xml:space="preserve">Operating a laboratory in Myanmar Yangon presents distinct challenges that a proficient Laboratory Technician must navigate. Power instability can disrupt cold chain storage for vaccines and temperature-sensitive reagents. Therefore, technicians must routinely check backup generators and monitor freezers continuously.</w:t>
      </w:r>
    </w:p>
    <w:p>
      <w:pPr>
        <w:pStyle w:val="BodyText"/>
      </w:pPr>
      <w:r>
        <w:t xml:space="preserve">Furthermore, communication with referring clinics in rural areas surrounding Yangon requires clarity and precision. The Laboratory Technician often serves as a liaison between the lab and clinical practitioners, explaining complex results such as serological titers or antibiotic sensitivity profiles in clear terms. This role is vital for effective patient treatment plans in the local healthcare system.</w:t>
      </w:r>
    </w:p>
    <w:p>
      <w:pPr>
        <w:pStyle w:val="BodyText"/>
      </w:pPr>
      <w:r>
        <w:t xml:space="preserve">Resource constraints also mean that technicians may need to prioritize tests based on urgency and availability of supplies. Decision-making skills are thus a core competency for any Laboratory Technician working in Myanmar Yangon. They must be able to triage samples effectively without compromising diagnostic integrity.</w:t>
      </w:r>
    </w:p>
    <w:p>
      <w:pPr>
        <w:pStyle w:val="BodyText"/>
      </w:pPr>
      <w:r>
        <w:t xml:space="preserve">5. Ethical Considerations and Patient Privacy</w:t>
      </w:r>
    </w:p>
    <w:p>
      <w:pPr>
        <w:pStyle w:val="BodyText"/>
      </w:pPr>
      <w:r>
        <w:t xml:space="preserve">Ethical conduct is non-negotiable for the Laboratory Technician. In Myanmar Yangon, maintaining patient confidentiality is not only a professional requirement but also a legal obligation under emerging data protection norms in the healthcare sector. Results must never be disclosed to unauthorized individuals, including family members or employers.</w:t>
      </w:r>
    </w:p>
    <w:p>
      <w:pPr>
        <w:pStyle w:val="BodyText"/>
      </w:pPr>
      <w:r>
        <w:t xml:space="preserve">The technician must handle sensitive information regarding HIV/AIDS status, drug resistance patterns (MDR-TB), and genetic conditions with utmost discretion. Data entry systems used by laboratories in Myanmar Yangon should have password-protected access, and physical files must be stored securely when not in use.</w:t>
      </w:r>
    </w:p>
    <w:p>
      <w:pPr>
        <w:pStyle w:val="BodyText"/>
      </w:pPr>
      <w:r>
        <w:t xml:space="preserve">6. Conclusion</w:t>
      </w:r>
    </w:p>
    <w:p>
      <w:pPr>
        <w:pStyle w:val="BodyText"/>
      </w:pPr>
      <w:r>
        <w:t xml:space="preserve">This Lab Report underscores the multifaceted role of a Laboratory Technician within the complex healthcare landscape of Myanmar Yangon. The technician is not just a processor of samples but a guardian of public health data, ensuring that diagnoses are accurate, timely, and reliable. By adhering to strict safety protocols, managing resources efficiently amidst infrastructural challenges, and upholding ethical standards technicians contribute significantly to reducing morbidity and mortality rates in the region.</w:t>
      </w:r>
    </w:p>
    <w:p>
      <w:pPr>
        <w:pStyle w:val="BodyText"/>
      </w:pPr>
      <w:r>
        <w:t xml:space="preserve">Continuous training and adaptation are encouraged for all Laboratory Technicians in Myanmar Yangon. As medical technology advances globally local facilities must strive to keep pace through regular workshops, certification updates, and peer reviews. The ultimate goal is to empower the Laboratory Technician with the knowledge and tools necessary to deliver world-class diagnostic services tailored specifically to the needs of the people of Myanmar Yangon.</w:t>
      </w:r>
    </w:p>
    <w:p>
      <w:pPr>
        <w:pStyle w:val="BodyText"/>
      </w:pPr>
      <w:r>
        <w:t xml:space="preserve">It is imperative that stakeholders in Myanmar Yangon recognize the value of investing in laboratory personnel. A skilled Laboratory Technician saves lives by providing critical data that guides clinical decision-making. This document serves as a foundational framework for excellence and professionalism in laboratory practice across all health facilities operating within this vibrant city.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Myanmar Yangon</dc:title>
  <dc:creator/>
  <dc:language>en</dc:language>
  <cp:keywords/>
  <dcterms:created xsi:type="dcterms:W3CDTF">2026-07-29T08:33:17Z</dcterms:created>
  <dcterms:modified xsi:type="dcterms:W3CDTF">2026-07-29T08:33:17Z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