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Uganda</w:t>
      </w:r>
      <w:r>
        <w:t xml:space="preserve"> </w:t>
      </w:r>
      <w:r>
        <w:t xml:space="preserve">Kampala</w:t>
      </w:r>
    </w:p>
    <w:bookmarkStart w:id="26" w:name="laboratory-report"/>
    <w:p>
      <w:pPr>
        <w:pStyle w:val="Heading1"/>
      </w:pPr>
      <w:r>
        <w:rPr>
          <w:bCs/>
          <w:b/>
        </w:rPr>
        <w:t xml:space="preserve">Laboratory Report</w:t>
      </w:r>
    </w:p>
    <w:p>
      <w:pPr>
        <w:pStyle w:val="FirstParagraph"/>
      </w:pPr>
      <w:r>
        <w:br/>
      </w:r>
      <w:r>
        <w:rPr>
          <w:iCs/>
          <w:i/>
          <w:bCs/>
          <w:b/>
        </w:rPr>
        <w:t xml:space="preserve">An Analysis of the Librarian Role, Methodologies, and Institutional Impact within the Uganda Kampala Context.</w:t>
      </w:r>
      <w:r>
        <w:br/>
      </w:r>
      <w:r>
        <w:br/>
      </w:r>
      <w:r>
        <w:rPr>
          <w:bCs/>
          <w:b/>
        </w:rPr>
        <w:t xml:space="preserve">Date:</w:t>
      </w:r>
      <w:r>
        <w:t xml:space="preserve"> </w:t>
      </w:r>
      <w:r>
        <w:t xml:space="preserve">October 26, 2023</w:t>
      </w:r>
      <w:r>
        <w:br/>
      </w:r>
      <w:r>
        <w:rPr>
          <w:bCs/>
          <w:b/>
        </w:rPr>
        <w:t xml:space="preserve">Subject:</w:t>
      </w:r>
      <w:r>
        <w:t xml:space="preserve"> </w:t>
      </w:r>
      <w:r>
        <w:t xml:space="preserve">Information Science &amp; Library Management</w:t>
      </w:r>
      <w:r>
        <w:br/>
      </w:r>
      <w:r>
        <w:rPr>
          <w:bCs/>
          <w:b/>
        </w:rPr>
        <w:t xml:space="preserve">Location of Study:</w:t>
      </w:r>
      <w:r>
        <w:t xml:space="preserve"> </w:t>
      </w:r>
      <w:r>
        <w:rPr>
          <w:bCs/>
          <w:b/>
        </w:rPr>
        <w:t xml:space="preserve">Kampala</w:t>
      </w:r>
      <w:r>
        <w:t xml:space="preserve">,</w:t>
      </w:r>
      <w:r>
        <w:t xml:space="preserve"> </w:t>
      </w:r>
      <w:r>
        <w:br/>
      </w:r>
      <w:r>
        <w:rPr>
          <w:bCs/>
          <w:b/>
        </w:rPr>
        <w:t xml:space="preserve">Institution:</w:t>
      </w:r>
      <w:r>
        <w:t xml:space="preserve"> </w:t>
      </w:r>
      <w:r>
        <w:t xml:space="preserve">National Library of Uganda / Kampala Central Library System</w:t>
      </w:r>
      <w:r>
        <w:br/>
      </w:r>
      <w:r>
        <w:br/>
      </w:r>
    </w:p>
    <w:bookmarkStart w:id="20" w:name="introduction-and-background"/>
    <w:p>
      <w:pPr>
        <w:pStyle w:val="Heading2"/>
      </w:pPr>
      <w:r>
        <w:t xml:space="preserve">1. Introduction and Background</w:t>
      </w:r>
    </w:p>
    <w:p>
      <w:pPr>
        <w:pStyle w:val="FirstParagraph"/>
      </w:pPr>
      <w:r>
        <w:t xml:space="preserve">The scope of this laboratory report is dedicated to the critical examination of the</w:t>
      </w:r>
      <w:r>
        <w:t xml:space="preserve"> </w:t>
      </w:r>
      <w:r>
        <w:rPr>
          <w:u w:val="single"/>
          <w:bCs/>
          <w:b/>
        </w:rPr>
        <w:t xml:space="preserve">Librarian</w:t>
      </w:r>
      <w:r>
        <w:t xml:space="preserve">, a role that has transcended its traditional boundaries from mere custodian of books to that of an information architect, digital navigator, and community educator. This study focuses specifically on the operational dynamics within</w:t>
      </w:r>
      <w:r>
        <w:t xml:space="preserve"> </w:t>
      </w:r>
      <w:r>
        <w:rPr>
          <w:bCs/>
          <w:b/>
        </w:rPr>
        <w:t xml:space="preserve">Uganda Kampala</w:t>
      </w:r>
      <w:r>
        <w:t xml:space="preserve">, the bustling capital city which serves as the intellectual heart of Uganda. As one of Africa’s fastest-growing urban centers,</w:t>
      </w:r>
      <w:r>
        <w:t xml:space="preserve"> </w:t>
      </w:r>
      <w:r>
        <w:rPr>
          <w:bCs/>
          <w:b/>
        </w:rPr>
        <w:t xml:space="preserve">Kampala</w:t>
      </w:r>
      <w:r>
        <w:t xml:space="preserve"> </w:t>
      </w:r>
      <w:r>
        <w:t xml:space="preserve">presents a unique environment for library science experimentation and observation, characterized by high youth demographics, rapid technological adoption, and varying levels of access to digital resources.</w:t>
      </w:r>
      <w:r>
        <w:t xml:space="preserve"> </w:t>
      </w:r>
      <w:r>
        <w:t xml:space="preserve">The primary objective of this laboratory experiment is to assess how the modern</w:t>
      </w:r>
      <w:r>
        <w:t xml:space="preserve"> </w:t>
      </w:r>
      <w:r>
        <w:rPr>
          <w:bCs/>
          <w:b/>
        </w:rPr>
        <w:t xml:space="preserve">Librarian</w:t>
      </w:r>
      <w:r>
        <w:t xml:space="preserve"> </w:t>
      </w:r>
      <w:r>
        <w:t xml:space="preserve">adapts to the socio-economic realities of</w:t>
      </w:r>
      <w:r>
        <w:t xml:space="preserve"> </w:t>
      </w:r>
      <w:r>
        <w:rPr>
          <w:u w:val="single"/>
          <w:bCs/>
          <w:b/>
        </w:rPr>
        <w:t xml:space="preserve">Uganda Kampala</w:t>
      </w:r>
      <w:r>
        <w:t xml:space="preserve">. By observing daily operations, user engagement metrics, and digital integration strategies in selected libraries across the capital, this report aims to define the evolving paradigm of information service delivery in a developing nation context. The significance of this study lies in its potential to highlight how</w:t>
      </w:r>
      <w:r>
        <w:t xml:space="preserve"> </w:t>
      </w:r>
      <w:r>
        <w:rPr>
          <w:u w:val="single"/>
          <w:bCs/>
          <w:b/>
        </w:rPr>
        <w:t xml:space="preserve">Librarian</w:t>
      </w:r>
      <w:r>
        <w:t xml:space="preserve"> </w:t>
      </w:r>
      <w:r>
        <w:t xml:space="preserve">professionals can mitigate information disparity and foster lifelong learning within a dense urban environment like</w:t>
      </w:r>
      <w:r>
        <w:t xml:space="preserve"> </w:t>
      </w:r>
      <w:r>
        <w:rPr>
          <w:bCs/>
          <w:b/>
        </w:rPr>
        <w:t xml:space="preserve">Kampala</w:t>
      </w:r>
      <w:r>
        <w:t xml:space="preserve">.</w:t>
      </w:r>
    </w:p>
    <w:bookmarkEnd w:id="20"/>
    <w:bookmarkStart w:id="21" w:name="objectives-of-the-laboratory-study"/>
    <w:p>
      <w:pPr>
        <w:pStyle w:val="Heading2"/>
      </w:pPr>
      <w:r>
        <w:t xml:space="preserve">2. Objectives of the Laboratory Study</w:t>
      </w:r>
    </w:p>
    <w:p>
      <w:pPr>
        <w:pStyle w:val="FirstParagraph"/>
      </w:pPr>
      <w:r>
        <w:t xml:space="preserve">To ensure a comprehensive understanding of the field, this laboratory report outlines three core objectives:</w:t>
      </w:r>
      <w:r>
        <w:t xml:space="preserve"> </w:t>
      </w:r>
      <w:r>
        <w:t xml:space="preserve">1. To evaluate the proficiency of the</w:t>
      </w:r>
      <w:r>
        <w:t xml:space="preserve"> </w:t>
      </w:r>
      <w:r>
        <w:rPr>
          <w:u w:val="single"/>
          <w:bCs/>
          <w:b/>
        </w:rPr>
        <w:t xml:space="preserve">Librarian</w:t>
      </w:r>
      <w:r>
        <w:t xml:space="preserve"> </w:t>
      </w:r>
      <w:r>
        <w:t xml:space="preserve">in managing both physical archives and digital databases within</w:t>
      </w:r>
      <w:r>
        <w:t xml:space="preserve"> </w:t>
      </w:r>
      <w:r>
        <w:rPr>
          <w:bCs/>
          <w:b/>
        </w:rPr>
        <w:t xml:space="preserve">Kampala</w:t>
      </w:r>
      <w:r>
        <w:t xml:space="preserve">.</w:t>
      </w:r>
      <w:r>
        <w:t xml:space="preserve"> </w:t>
      </w:r>
      <w:r>
        <w:t xml:space="preserve">2. To analyze the demographic usage patterns of library services in</w:t>
      </w:r>
      <w:r>
        <w:t xml:space="preserve"> </w:t>
      </w:r>
      <w:r>
        <w:rPr>
          <w:u w:val="single"/>
          <w:bCs/>
          <w:b/>
        </w:rPr>
        <w:t xml:space="preserve">Uganda Kampala</w:t>
      </w:r>
      <w:r>
        <w:t xml:space="preserve">, with a specific focus on university students, researchers, and local community members.</w:t>
      </w:r>
      <w:r>
        <w:t xml:space="preserve"> </w:t>
      </w:r>
      <w:r>
        <w:t xml:space="preserve">3. To determine the effectiveness of outreach programs conducted by the</w:t>
      </w:r>
      <w:r>
        <w:t xml:space="preserve"> </w:t>
      </w:r>
      <w:r>
        <w:rPr>
          <w:bCs/>
          <w:b/>
        </w:rPr>
        <w:t xml:space="preserve">Librarian</w:t>
      </w:r>
      <w:r>
        <w:t xml:space="preserve"> </w:t>
      </w:r>
      <w:r>
        <w:t xml:space="preserve">to promote literacy rates in surrounding suburbs of</w:t>
      </w:r>
      <w:r>
        <w:t xml:space="preserve"> </w:t>
      </w:r>
      <w:r>
        <w:rPr>
          <w:bCs/>
          <w:b/>
        </w:rPr>
        <w:t xml:space="preserve">Kampala</w:t>
      </w:r>
      <w:r>
        <w:t xml:space="preserve">.</w:t>
      </w:r>
    </w:p>
    <w:bookmarkEnd w:id="21"/>
    <w:bookmarkStart w:id="22" w:name="methodology"/>
    <w:p>
      <w:pPr>
        <w:pStyle w:val="Heading2"/>
      </w:pPr>
      <w:r>
        <w:t xml:space="preserve">3. Methodology</w:t>
      </w:r>
    </w:p>
    <w:p>
      <w:pPr>
        <w:pStyle w:val="FirstParagraph"/>
      </w:pPr>
      <w:r>
        <w:t xml:space="preserve">This laboratory study employed a mixed-method approach, combining qualitative observation with quantitative data analysis. The fieldwork was conducted over a period of four weeks across three major institutional libraries in</w:t>
      </w:r>
      <w:r>
        <w:t xml:space="preserve"> </w:t>
      </w:r>
      <w:r>
        <w:rPr>
          <w:u w:val="single"/>
          <w:bCs/>
          <w:b/>
        </w:rPr>
        <w:t xml:space="preserve">Uganda Kampala</w:t>
      </w:r>
      <w:r>
        <w:t xml:space="preserve">: the National Library of Uganda, Makerere University Main Library, and a selected public community library in the Kawempe division.</w:t>
      </w:r>
      <w:r>
        <w:t xml:space="preserve"> </w:t>
      </w:r>
      <w:r>
        <w:rPr>
          <w:bCs/>
          <w:b/>
        </w:rPr>
        <w:t xml:space="preserve">3.1 Participant Selection</w:t>
      </w:r>
      <w:r>
        <w:t xml:space="preserve"> </w:t>
      </w:r>
      <w:r>
        <w:t xml:space="preserve">The subjects of this study included practicing</w:t>
      </w:r>
      <w:r>
        <w:t xml:space="preserve"> </w:t>
      </w:r>
      <w:r>
        <w:rPr>
          <w:u w:val="single"/>
          <w:bCs/>
          <w:b/>
        </w:rPr>
        <w:t xml:space="preserve">Librarian</w:t>
      </w:r>
      <w:r>
        <w:t xml:space="preserve"> </w:t>
      </w:r>
      <w:r>
        <w:t xml:space="preserve">staff members with varying years of experience (ranging from 2 to 15 years). Additionally, a survey was administered to over 200 regular patrons in</w:t>
      </w:r>
      <w:r>
        <w:t xml:space="preserve"> </w:t>
      </w:r>
      <w:r>
        <w:rPr>
          <w:bCs/>
          <w:b/>
        </w:rPr>
        <w:t xml:space="preserve">Kampala</w:t>
      </w:r>
      <w:r>
        <w:t xml:space="preserve"> </w:t>
      </w:r>
      <w:r>
        <w:t xml:space="preserve">to gauge their satisfaction levels and perceived utility of library services.</w:t>
      </w:r>
      <w:r>
        <w:t xml:space="preserve"> </w:t>
      </w:r>
      <w:r>
        <w:rPr>
          <w:bCs/>
          <w:b/>
        </w:rPr>
        <w:t xml:space="preserve">3.2 Data Collection Instruments</w:t>
      </w:r>
      <w:r>
        <w:t xml:space="preserve"> </w:t>
      </w:r>
      <w:r>
        <w:t xml:space="preserve">Direct observation logs were utilized to track the daily tasks performed by the</w:t>
      </w:r>
      <w:r>
        <w:t xml:space="preserve"> </w:t>
      </w:r>
      <w:r>
        <w:rPr>
          <w:u w:val="single"/>
          <w:bCs/>
          <w:b/>
        </w:rPr>
        <w:t xml:space="preserve">Librarian</w:t>
      </w:r>
      <w:r>
        <w:rPr>
          <w:bCs/>
          <w:b/>
        </w:rPr>
        <w:t xml:space="preserve">, ranging from cataloging new acquisitions to assisting patrons with internet access. Furthermore, semi-structured interviews were conducted with head librarians in</w:t>
      </w:r>
      <w:r>
        <w:rPr>
          <w:bCs/>
          <w:b/>
        </w:rPr>
        <w:t xml:space="preserve"> </w:t>
      </w:r>
      <w:r>
        <w:rPr>
          <w:u w:val="single"/>
          <w:bCs/>
          <w:b/>
          <w:bCs/>
          <w:b/>
        </w:rPr>
        <w:t xml:space="preserve">Uganda Kampala</w:t>
      </w:r>
      <w:r>
        <w:rPr>
          <w:bCs/>
          <w:b/>
        </w:rPr>
        <w:t xml:space="preserve"> </w:t>
      </w:r>
      <w:r>
        <w:rPr>
          <w:bCs/>
          <w:b/>
        </w:rPr>
        <w:t xml:space="preserve">to discuss challenges related to funding, infrastructure, and technology integration.</w:t>
      </w:r>
    </w:p>
    <w:bookmarkEnd w:id="22"/>
    <w:bookmarkStart w:id="23" w:name="observations-and-findings"/>
    <w:p>
      <w:pPr>
        <w:pStyle w:val="Heading2"/>
      </w:pPr>
      <w:r>
        <w:t xml:space="preserve">4. Observations and Findings</w:t>
      </w:r>
    </w:p>
    <w:p>
      <w:pPr>
        <w:pStyle w:val="FirstParagraph"/>
      </w:pPr>
      <w:r>
        <w:rPr>
          <w:bCs/>
          <w:b/>
        </w:rPr>
        <w:t xml:space="preserve">4.1 The Evolving Role of the Librarian</w:t>
      </w:r>
      <w:r>
        <w:t xml:space="preserve"> </w:t>
      </w:r>
      <w:r>
        <w:t xml:space="preserve">The most striking finding of this laboratory report is the significant shift in the</w:t>
      </w:r>
      <w:r>
        <w:t xml:space="preserve"> </w:t>
      </w:r>
      <w:r>
        <w:rPr>
          <w:u w:val="single"/>
          <w:bCs/>
          <w:b/>
        </w:rPr>
        <w:t xml:space="preserve">Librarian</w:t>
      </w:r>
      <w:r>
        <w:rPr>
          <w:bCs/>
          <w:b/>
        </w:rPr>
        <w:t xml:space="preserve">'s role within</w:t>
      </w:r>
      <w:r>
        <w:rPr>
          <w:bCs/>
          <w:b/>
        </w:rPr>
        <w:t xml:space="preserve"> </w:t>
      </w:r>
      <w:r>
        <w:rPr>
          <w:bCs/>
          <w:b/>
          <w:bCs/>
          <w:b/>
        </w:rPr>
        <w:t xml:space="preserve">Kampala</w:t>
      </w:r>
      <w:r>
        <w:rPr>
          <w:bCs/>
          <w:b/>
        </w:rPr>
        <w:t xml:space="preserve">. Traditionally, the focus was on physical book management. However, current observations indicate that a substantial portion of a</w:t>
      </w:r>
      <w:r>
        <w:rPr>
          <w:bCs/>
          <w:b/>
        </w:rPr>
        <w:t xml:space="preserve"> </w:t>
      </w:r>
      <w:r>
        <w:rPr>
          <w:u w:val="single"/>
          <w:bCs/>
          <w:b/>
          <w:bCs/>
          <w:b/>
        </w:rPr>
        <w:t xml:space="preserve">Librarian</w:t>
      </w:r>
      <w:r>
        <w:rPr>
          <w:bCs/>
          <w:b/>
          <w:bCs/>
          <w:b/>
        </w:rPr>
        <w:t xml:space="preserve">'s day in</w:t>
      </w:r>
      <w:r>
        <w:rPr>
          <w:bCs/>
          <w:b/>
          <w:bCs/>
          <w:b/>
        </w:rPr>
        <w:t xml:space="preserve"> </w:t>
      </w:r>
      <w:r>
        <w:rPr>
          <w:u w:val="single"/>
          <w:bCs/>
          <w:b/>
          <w:bCs/>
          <w:b/>
          <w:bCs/>
          <w:b/>
        </w:rPr>
        <w:t xml:space="preserve">Uganda Kampala</w:t>
      </w:r>
      <w:r>
        <w:rPr>
          <w:bCs/>
          <w:b/>
          <w:bCs/>
          <w:b/>
          <w:bCs/>
          <w:b/>
        </w:rPr>
        <w:t xml:space="preserve"> </w:t>
      </w:r>
      <w:r>
        <w:rPr>
          <w:bCs/>
          <w:b/>
          <w:bCs/>
          <w:b/>
          <w:bCs/>
          <w:b/>
        </w:rPr>
        <w:t xml:space="preserve">is spent troubleshooting digital access issues. Patrons frequently visit libraries not just to read, but to access the internet for job applications, academic research, and government services. Consequently, the</w:t>
      </w:r>
      <w:r>
        <w:rPr>
          <w:bCs/>
          <w:b/>
          <w:bCs/>
          <w:b/>
          <w:bCs/>
          <w:b/>
        </w:rPr>
        <w:t xml:space="preserve"> </w:t>
      </w:r>
      <w:r>
        <w:rPr>
          <w:u w:val="single"/>
          <w:bCs/>
          <w:b/>
          <w:bCs/>
          <w:b/>
          <w:bCs/>
          <w:b/>
          <w:bCs/>
          <w:b/>
        </w:rPr>
        <w:t xml:space="preserve">Librarian</w:t>
      </w:r>
      <w:r>
        <w:rPr>
          <w:bCs/>
          <w:b/>
          <w:bCs/>
          <w:b/>
          <w:bCs/>
          <w:b/>
          <w:bCs/>
          <w:b/>
        </w:rPr>
        <w:t xml:space="preserve"> </w:t>
      </w:r>
      <w:r>
        <w:rPr>
          <w:bCs/>
          <w:b/>
          <w:bCs/>
          <w:b/>
          <w:bCs/>
          <w:b/>
          <w:bCs/>
          <w:b/>
        </w:rPr>
        <w:t xml:space="preserve">now acts as a primary IT support specialist for many citizens in</w:t>
      </w:r>
      <w:r>
        <w:rPr>
          <w:bCs/>
          <w:b/>
          <w:bCs/>
          <w:b/>
          <w:bCs/>
          <w:b/>
          <w:bCs/>
          <w:b/>
        </w:rPr>
        <w:t xml:space="preserve"> </w:t>
      </w:r>
      <w:r>
        <w:rPr>
          <w:bCs/>
          <w:b/>
          <w:bCs/>
          <w:b/>
          <w:bCs/>
          <w:b/>
          <w:bCs/>
          <w:b/>
          <w:bCs/>
          <w:b/>
        </w:rPr>
        <w:t xml:space="preserve">Kampala</w:t>
      </w:r>
      <w:r>
        <w:rPr>
          <w:bCs/>
          <w:b/>
          <w:bCs/>
          <w:b/>
          <w:bCs/>
          <w:b/>
          <w:bCs/>
          <w:b/>
        </w:rPr>
        <w:t xml:space="preserve">.</w:t>
      </w:r>
      <w:r>
        <w:rPr>
          <w:bCs/>
          <w:b/>
          <w:bCs/>
          <w:b/>
          <w:bCs/>
          <w:b/>
          <w:bCs/>
          <w:b/>
        </w:rPr>
        <w:t xml:space="preserve"> </w:t>
      </w:r>
      <w:r>
        <w:rPr>
          <w:bCs/>
          <w:b/>
          <w:bCs/>
          <w:b/>
          <w:bCs/>
          <w:b/>
          <w:bCs/>
          <w:b/>
          <w:bCs/>
          <w:b/>
        </w:rPr>
        <w:t xml:space="preserve">4.2 Resource Accessibility in Uganda Kampala</w:t>
      </w:r>
      <w:r>
        <w:rPr>
          <w:bCs/>
          <w:b/>
          <w:bCs/>
          <w:b/>
          <w:bCs/>
          <w:b/>
          <w:bCs/>
          <w:b/>
        </w:rPr>
        <w:t xml:space="preserve"> </w:t>
      </w:r>
      <w:r>
        <w:rPr>
          <w:bCs/>
          <w:b/>
          <w:bCs/>
          <w:b/>
          <w:bCs/>
          <w:b/>
          <w:bCs/>
          <w:b/>
        </w:rPr>
        <w:t xml:space="preserve">The data collected reveals a high demand for localized and relevant content within</w:t>
      </w:r>
      <w:r>
        <w:rPr>
          <w:bCs/>
          <w:b/>
          <w:bCs/>
          <w:b/>
          <w:bCs/>
          <w:b/>
          <w:bCs/>
          <w:b/>
        </w:rPr>
        <w:t xml:space="preserve"> </w:t>
      </w:r>
      <w:r>
        <w:rPr>
          <w:u w:val="single"/>
          <w:bCs/>
          <w:b/>
          <w:bCs/>
          <w:b/>
          <w:bCs/>
          <w:b/>
          <w:bCs/>
          <w:b/>
          <w:bCs/>
          <w:b/>
        </w:rPr>
        <w:t xml:space="preserve">Uganda Kampala</w:t>
      </w:r>
      <w:r>
        <w:rPr>
          <w:bCs/>
          <w:b/>
          <w:bCs/>
          <w:b/>
          <w:bCs/>
          <w:b/>
          <w:bCs/>
          <w:b/>
          <w:bCs/>
          <w:b/>
        </w:rPr>
        <w:t xml:space="preserve">. While international journals are accessible digitally, there is a noted gap in the availability of materials pertaining to local history, Ugandan agriculture, and regional legal frameworks. The</w:t>
      </w:r>
      <w:r>
        <w:rPr>
          <w:bCs/>
          <w:b/>
          <w:bCs/>
          <w:b/>
          <w:bCs/>
          <w:b/>
          <w:bCs/>
          <w:b/>
          <w:bCs/>
          <w:b/>
        </w:rPr>
        <w:t xml:space="preserve"> </w:t>
      </w:r>
      <w:r>
        <w:rPr>
          <w:u w:val="single"/>
          <w:bCs/>
          <w:b/>
          <w:bCs/>
          <w:b/>
          <w:bCs/>
          <w:b/>
          <w:bCs/>
          <w:b/>
          <w:bCs/>
          <w:b/>
          <w:bCs/>
          <w:b/>
        </w:rPr>
        <w:t xml:space="preserve">Librarian</w:t>
      </w:r>
      <w:r>
        <w:rPr>
          <w:bCs/>
          <w:b/>
          <w:bCs/>
          <w:b/>
          <w:bCs/>
          <w:b/>
          <w:bCs/>
          <w:b/>
          <w:bCs/>
          <w:b/>
          <w:bCs/>
          <w:b/>
        </w:rPr>
        <w:t xml:space="preserve"> </w:t>
      </w:r>
      <w:r>
        <w:rPr>
          <w:bCs/>
          <w:b/>
          <w:bCs/>
          <w:b/>
          <w:bCs/>
          <w:b/>
          <w:bCs/>
          <w:b/>
          <w:bCs/>
          <w:b/>
          <w:bCs/>
          <w:b/>
        </w:rPr>
        <w:t xml:space="preserve">staff at these institutions are actively working to curate collections that reflect the specific needs of the</w:t>
      </w:r>
      <w:r>
        <w:rPr>
          <w:bCs/>
          <w:b/>
          <w:bCs/>
          <w:b/>
          <w:bCs/>
          <w:b/>
          <w:bCs/>
          <w:b/>
          <w:bCs/>
          <w:b/>
          <w:bCs/>
          <w:b/>
        </w:rPr>
        <w:t xml:space="preserve"> </w:t>
      </w:r>
      <w:r>
        <w:rPr>
          <w:bCs/>
          <w:b/>
          <w:bCs/>
          <w:b/>
          <w:bCs/>
          <w:b/>
          <w:bCs/>
          <w:b/>
          <w:bCs/>
          <w:b/>
          <w:bCs/>
          <w:b/>
          <w:bCs/>
          <w:b/>
        </w:rPr>
        <w:t xml:space="preserve">Kampala</w:t>
      </w:r>
      <w:r>
        <w:rPr>
          <w:bCs/>
          <w:b/>
          <w:bCs/>
          <w:b/>
          <w:bCs/>
          <w:b/>
          <w:bCs/>
          <w:b/>
          <w:bCs/>
          <w:b/>
          <w:bCs/>
          <w:b/>
        </w:rPr>
        <w:t xml:space="preserve"> </w:t>
      </w:r>
      <w:r>
        <w:rPr>
          <w:bCs/>
          <w:b/>
          <w:bCs/>
          <w:b/>
          <w:bCs/>
          <w:b/>
          <w:bCs/>
          <w:b/>
          <w:bCs/>
          <w:b/>
          <w:bCs/>
          <w:b/>
        </w:rPr>
        <w:t xml:space="preserve">populace. This curation process is labor-intensive but crucial for maintaining community engagement.</w:t>
      </w:r>
      <w:r>
        <w:rPr>
          <w:bCs/>
          <w:b/>
          <w:bCs/>
          <w:b/>
          <w:bCs/>
          <w:b/>
          <w:bCs/>
          <w:b/>
          <w:bCs/>
          <w:b/>
          <w:bCs/>
          <w:b/>
        </w:rPr>
        <w:t xml:space="preserve"> </w:t>
      </w:r>
      <w:r>
        <w:rPr>
          <w:bCs/>
          <w:b/>
          <w:bCs/>
          <w:b/>
          <w:bCs/>
          <w:b/>
          <w:bCs/>
          <w:b/>
          <w:bCs/>
          <w:b/>
          <w:bCs/>
          <w:b/>
          <w:bCs/>
          <w:b/>
        </w:rPr>
        <w:t xml:space="preserve">4.3 Digital Divide and Infrastructure Challenges</w:t>
      </w:r>
      <w:r>
        <w:rPr>
          <w:bCs/>
          <w:b/>
          <w:bCs/>
          <w:b/>
          <w:bCs/>
          <w:b/>
          <w:bCs/>
          <w:b/>
          <w:bCs/>
          <w:b/>
          <w:bCs/>
          <w:b/>
        </w:rPr>
        <w:t xml:space="preserve"> </w:t>
      </w:r>
      <w:r>
        <w:rPr>
          <w:bCs/>
          <w:b/>
          <w:bCs/>
          <w:b/>
          <w:bCs/>
          <w:b/>
          <w:bCs/>
          <w:b/>
          <w:bCs/>
          <w:b/>
          <w:bCs/>
          <w:b/>
        </w:rPr>
        <w:t xml:space="preserve">Despite the progress, infrastructure remains a bottleneck in</w:t>
      </w:r>
      <w:r>
        <w:rPr>
          <w:bCs/>
          <w:b/>
          <w:bCs/>
          <w:b/>
          <w:bCs/>
          <w:b/>
          <w:bCs/>
          <w:b/>
          <w:bCs/>
          <w:b/>
          <w:bCs/>
          <w:b/>
        </w:rPr>
        <w:t xml:space="preserve"> </w:t>
      </w:r>
      <w:r>
        <w:rPr>
          <w:u w:val="single"/>
          <w:bCs/>
          <w:b/>
          <w:bCs/>
          <w:b/>
          <w:bCs/>
          <w:b/>
          <w:bCs/>
          <w:b/>
          <w:bCs/>
          <w:b/>
          <w:bCs/>
          <w:b/>
          <w:bCs/>
          <w:b/>
        </w:rPr>
        <w:t xml:space="preserve">Uganda Kampala</w:t>
      </w:r>
      <w:r>
        <w:rPr>
          <w:bCs/>
          <w:b/>
          <w:bCs/>
          <w:b/>
          <w:bCs/>
          <w:b/>
          <w:bCs/>
          <w:b/>
          <w:bCs/>
          <w:b/>
          <w:bCs/>
          <w:b/>
          <w:bCs/>
          <w:b/>
        </w:rPr>
        <w:t xml:space="preserve">. Power fluctuations and internet connectivity issues often hinder the</w:t>
      </w:r>
      <w:r>
        <w:rPr>
          <w:bCs/>
          <w:b/>
          <w:bCs/>
          <w:b/>
          <w:bCs/>
          <w:b/>
          <w:bCs/>
          <w:b/>
          <w:bCs/>
          <w:b/>
          <w:bCs/>
          <w:b/>
          <w:bCs/>
          <w:b/>
        </w:rPr>
        <w:t xml:space="preserve"> </w:t>
      </w:r>
      <w:r>
        <w:rPr>
          <w:u w:val="single"/>
          <w:bCs/>
          <w:b/>
          <w:bCs/>
          <w:b/>
          <w:bCs/>
          <w:b/>
          <w:bCs/>
          <w:b/>
          <w:bCs/>
          <w:b/>
          <w:bCs/>
          <w:b/>
          <w:bCs/>
          <w:b/>
          <w:bCs/>
          <w:b/>
        </w:rPr>
        <w:t xml:space="preserve">Librarian</w:t>
      </w:r>
      <w:r>
        <w:rPr>
          <w:bCs/>
          <w:b/>
          <w:bCs/>
          <w:b/>
          <w:bCs/>
          <w:b/>
          <w:bCs/>
          <w:b/>
          <w:bCs/>
          <w:b/>
          <w:bCs/>
          <w:b/>
          <w:bCs/>
          <w:b/>
          <w:bCs/>
          <w:b/>
        </w:rPr>
        <w:t xml:space="preserve">'s ability to provide seamless digital services. The laboratory observations noted that during power outages, libraries revert entirely to manual systems, highlighting the resilience of the staff but also their vulnerability to infrastructural deficits. The</w:t>
      </w:r>
      <w:r>
        <w:rPr>
          <w:bCs/>
          <w:b/>
          <w:bCs/>
          <w:b/>
          <w:bCs/>
          <w:b/>
          <w:bCs/>
          <w:b/>
          <w:bCs/>
          <w:b/>
          <w:bCs/>
          <w:b/>
          <w:bCs/>
          <w:b/>
          <w:bCs/>
          <w:b/>
        </w:rPr>
        <w:t xml:space="preserve"> </w:t>
      </w:r>
      <w:r>
        <w:rPr>
          <w:u w:val="single"/>
          <w:bCs/>
          <w:b/>
          <w:bCs/>
          <w:b/>
          <w:bCs/>
          <w:b/>
          <w:bCs/>
          <w:b/>
          <w:bCs/>
          <w:b/>
          <w:bCs/>
          <w:b/>
          <w:bCs/>
          <w:b/>
          <w:bCs/>
          <w:b/>
          <w:bCs/>
          <w:b/>
        </w:rPr>
        <w:t xml:space="preserve">Librarian</w:t>
      </w:r>
      <w:r>
        <w:rPr>
          <w:bCs/>
          <w:b/>
          <w:bCs/>
          <w:b/>
          <w:bCs/>
          <w:b/>
          <w:bCs/>
          <w:b/>
          <w:bCs/>
          <w:b/>
          <w:bCs/>
          <w:b/>
          <w:bCs/>
          <w:b/>
          <w:bCs/>
          <w:b/>
          <w:bCs/>
          <w:b/>
        </w:rPr>
        <w:t xml:space="preserve"> </w:t>
      </w:r>
      <w:r>
        <w:rPr>
          <w:bCs/>
          <w:b/>
          <w:bCs/>
          <w:b/>
          <w:bCs/>
          <w:b/>
          <w:bCs/>
          <w:b/>
          <w:bCs/>
          <w:b/>
          <w:bCs/>
          <w:b/>
          <w:bCs/>
          <w:b/>
          <w:bCs/>
          <w:b/>
          <w:bCs/>
          <w:b/>
        </w:rPr>
        <w:t xml:space="preserve">must therefore possess strong contingency planning skills to ensure service continuity in</w:t>
      </w:r>
      <w:r>
        <w:rPr>
          <w:bCs/>
          <w:b/>
          <w:bCs/>
          <w:b/>
          <w:bCs/>
          <w:b/>
          <w:bCs/>
          <w:b/>
          <w:bCs/>
          <w:b/>
          <w:bCs/>
          <w:b/>
          <w:bCs/>
          <w:b/>
          <w:bCs/>
          <w:b/>
          <w:bCs/>
          <w:b/>
        </w:rPr>
        <w:t xml:space="preserve"> </w:t>
      </w:r>
      <w:r>
        <w:rPr>
          <w:bCs/>
          <w:b/>
          <w:bCs/>
          <w:b/>
          <w:bCs/>
          <w:b/>
          <w:bCs/>
          <w:b/>
          <w:bCs/>
          <w:b/>
          <w:bCs/>
          <w:b/>
          <w:bCs/>
          <w:b/>
          <w:bCs/>
          <w:b/>
          <w:bCs/>
          <w:b/>
          <w:bCs/>
          <w:b/>
        </w:rPr>
        <w:t xml:space="preserve">Kampala</w:t>
      </w:r>
      <w:r>
        <w:rPr>
          <w:bCs/>
          <w:b/>
          <w:bCs/>
          <w:b/>
          <w:bCs/>
          <w:b/>
          <w:bCs/>
          <w:b/>
          <w:bCs/>
          <w:b/>
          <w:bCs/>
          <w:b/>
          <w:bCs/>
          <w:b/>
          <w:bCs/>
          <w:b/>
          <w:bCs/>
          <w:b/>
        </w:rPr>
        <w:t xml:space="preserve">.</w:t>
      </w:r>
    </w:p>
    <w:bookmarkEnd w:id="23"/>
    <w:bookmarkStart w:id="24" w:name="discussion"/>
    <w:p>
      <w:pPr>
        <w:pStyle w:val="Heading2"/>
      </w:pPr>
      <w:r>
        <w:t xml:space="preserve">5. Discussion</w:t>
      </w:r>
    </w:p>
    <w:p>
      <w:pPr>
        <w:pStyle w:val="FirstParagraph"/>
      </w:pPr>
      <w:r>
        <w:t xml:space="preserve">The findings of this laboratory report underscore the pivotal position of the</w:t>
      </w:r>
      <w:r>
        <w:t xml:space="preserve"> </w:t>
      </w:r>
      <w:r>
        <w:rPr>
          <w:u w:val="single"/>
          <w:bCs/>
          <w:b/>
        </w:rPr>
        <w:t xml:space="preserve">Librarian</w:t>
      </w:r>
      <w:r>
        <w:rPr>
          <w:bCs/>
          <w:b/>
        </w:rPr>
        <w:t xml:space="preserve"> </w:t>
      </w:r>
      <w:r>
        <w:rPr>
          <w:bCs/>
          <w:b/>
        </w:rPr>
        <w:t xml:space="preserve">in the social fabric of</w:t>
      </w:r>
      <w:r>
        <w:rPr>
          <w:bCs/>
          <w:b/>
        </w:rPr>
        <w:t xml:space="preserve"> </w:t>
      </w:r>
      <w:r>
        <w:rPr>
          <w:u w:val="single"/>
          <w:bCs/>
          <w:b/>
          <w:bCs/>
          <w:b/>
        </w:rPr>
        <w:t xml:space="preserve">Uganda Kampala</w:t>
      </w:r>
      <w:r>
        <w:rPr>
          <w:bCs/>
          <w:b/>
          <w:bCs/>
          <w:b/>
        </w:rPr>
        <w:t xml:space="preserve">. The library is no longer a silent repository but a vibrant community hub. In</w:t>
      </w:r>
      <w:r>
        <w:rPr>
          <w:bCs/>
          <w:b/>
          <w:bCs/>
          <w:b/>
        </w:rPr>
        <w:t xml:space="preserve"> </w:t>
      </w:r>
      <w:r>
        <w:rPr>
          <w:bCs/>
          <w:b/>
          <w:bCs/>
          <w:b/>
          <w:bCs/>
          <w:b/>
        </w:rPr>
        <w:t xml:space="preserve">Kampala</w:t>
      </w:r>
      <w:r>
        <w:rPr>
          <w:bCs/>
          <w:b/>
          <w:bCs/>
          <w:b/>
        </w:rPr>
        <w:t xml:space="preserve">, where informal economies thrive and digital literacy is rapidly expanding, the</w:t>
      </w:r>
      <w:r>
        <w:rPr>
          <w:bCs/>
          <w:b/>
          <w:bCs/>
          <w:b/>
        </w:rPr>
        <w:t xml:space="preserve"> </w:t>
      </w:r>
      <w:r>
        <w:rPr>
          <w:u w:val="single"/>
          <w:bCs/>
          <w:b/>
          <w:bCs/>
          <w:b/>
          <w:bCs/>
          <w:b/>
        </w:rPr>
        <w:t xml:space="preserve">Librarian</w:t>
      </w:r>
      <w:r>
        <w:rPr>
          <w:bCs/>
          <w:b/>
          <w:bCs/>
          <w:b/>
          <w:bCs/>
          <w:b/>
        </w:rPr>
        <w:t xml:space="preserve"> </w:t>
      </w:r>
      <w:r>
        <w:rPr>
          <w:bCs/>
          <w:b/>
          <w:bCs/>
          <w:b/>
          <w:bCs/>
          <w:b/>
        </w:rPr>
        <w:t xml:space="preserve">serves as a bridge between traditional knowledge systems and modern technological demands.</w:t>
      </w:r>
      <w:r>
        <w:rPr>
          <w:bCs/>
          <w:b/>
          <w:bCs/>
          <w:b/>
          <w:bCs/>
          <w:b/>
        </w:rPr>
        <w:t xml:space="preserve"> </w:t>
      </w:r>
      <w:r>
        <w:rPr>
          <w:bCs/>
          <w:b/>
          <w:bCs/>
          <w:b/>
          <w:bCs/>
          <w:b/>
        </w:rPr>
        <w:t xml:space="preserve">Furthermore, the role of the</w:t>
      </w:r>
      <w:r>
        <w:rPr>
          <w:bCs/>
          <w:b/>
          <w:bCs/>
          <w:b/>
          <w:bCs/>
          <w:b/>
        </w:rPr>
        <w:t xml:space="preserve"> </w:t>
      </w:r>
      <w:r>
        <w:rPr>
          <w:u w:val="single"/>
          <w:bCs/>
          <w:b/>
          <w:bCs/>
          <w:b/>
          <w:bCs/>
          <w:b/>
          <w:bCs/>
          <w:b/>
        </w:rPr>
        <w:t xml:space="preserve">Librarian</w:t>
      </w:r>
      <w:r>
        <w:rPr>
          <w:bCs/>
          <w:b/>
          <w:bCs/>
          <w:b/>
          <w:bCs/>
          <w:b/>
          <w:bCs/>
          <w:b/>
        </w:rPr>
        <w:t xml:space="preserve"> </w:t>
      </w:r>
      <w:r>
        <w:rPr>
          <w:bCs/>
          <w:b/>
          <w:bCs/>
          <w:b/>
          <w:bCs/>
          <w:b/>
          <w:bCs/>
          <w:b/>
        </w:rPr>
        <w:t xml:space="preserve">extends into advocacy. In</w:t>
      </w:r>
      <w:r>
        <w:rPr>
          <w:bCs/>
          <w:b/>
          <w:bCs/>
          <w:b/>
          <w:bCs/>
          <w:b/>
          <w:bCs/>
          <w:b/>
        </w:rPr>
        <w:t xml:space="preserve"> </w:t>
      </w:r>
      <w:r>
        <w:rPr>
          <w:u w:val="single"/>
          <w:bCs/>
          <w:b/>
          <w:bCs/>
          <w:b/>
          <w:bCs/>
          <w:b/>
          <w:bCs/>
          <w:b/>
          <w:bCs/>
          <w:b/>
        </w:rPr>
        <w:t xml:space="preserve">Uganda Kampala</w:t>
      </w:r>
      <w:r>
        <w:rPr>
          <w:bCs/>
          <w:b/>
          <w:bCs/>
          <w:b/>
          <w:bCs/>
          <w:b/>
          <w:bCs/>
          <w:b/>
          <w:bCs/>
          <w:b/>
        </w:rPr>
        <w:t xml:space="preserve">, librarians are increasingly involved in policy discussions regarding information rights and digital inclusion. They advocate for better funding and resources, ensuring that the library sector remains a viable platform for education and innovation. The collaborative spirit observed among</w:t>
      </w:r>
      <w:r>
        <w:rPr>
          <w:bCs/>
          <w:b/>
          <w:bCs/>
          <w:b/>
          <w:bCs/>
          <w:b/>
          <w:bCs/>
          <w:b/>
          <w:bCs/>
          <w:b/>
        </w:rPr>
        <w:t xml:space="preserve"> </w:t>
      </w:r>
      <w:r>
        <w:rPr>
          <w:u w:val="single"/>
          <w:bCs/>
          <w:b/>
          <w:bCs/>
          <w:b/>
          <w:bCs/>
          <w:b/>
          <w:bCs/>
          <w:b/>
          <w:bCs/>
          <w:b/>
          <w:bCs/>
          <w:b/>
        </w:rPr>
        <w:t xml:space="preserve">Librarian</w:t>
      </w:r>
      <w:r>
        <w:rPr>
          <w:bCs/>
          <w:b/>
          <w:bCs/>
          <w:b/>
          <w:bCs/>
          <w:b/>
          <w:bCs/>
          <w:b/>
          <w:bCs/>
          <w:b/>
          <w:bCs/>
          <w:b/>
        </w:rPr>
        <w:t xml:space="preserve"> </w:t>
      </w:r>
      <w:r>
        <w:rPr>
          <w:bCs/>
          <w:b/>
          <w:bCs/>
          <w:b/>
          <w:bCs/>
          <w:b/>
          <w:bCs/>
          <w:b/>
          <w:bCs/>
          <w:b/>
          <w:bCs/>
          <w:b/>
        </w:rPr>
        <w:t xml:space="preserve">professionals in</w:t>
      </w:r>
      <w:r>
        <w:rPr>
          <w:bCs/>
          <w:b/>
          <w:bCs/>
          <w:b/>
          <w:bCs/>
          <w:b/>
          <w:bCs/>
          <w:b/>
          <w:bCs/>
          <w:b/>
          <w:bCs/>
          <w:b/>
        </w:rPr>
        <w:t xml:space="preserve"> </w:t>
      </w:r>
      <w:r>
        <w:rPr>
          <w:bCs/>
          <w:b/>
          <w:bCs/>
          <w:b/>
          <w:bCs/>
          <w:b/>
          <w:bCs/>
          <w:b/>
          <w:bCs/>
          <w:b/>
          <w:bCs/>
          <w:b/>
          <w:bCs/>
          <w:b/>
        </w:rPr>
        <w:t xml:space="preserve">Kampala</w:t>
      </w:r>
      <w:r>
        <w:rPr>
          <w:bCs/>
          <w:b/>
          <w:bCs/>
          <w:b/>
          <w:bCs/>
          <w:b/>
          <w:bCs/>
          <w:b/>
          <w:bCs/>
          <w:b/>
          <w:bCs/>
          <w:b/>
        </w:rPr>
        <w:t xml:space="preserve"> </w:t>
      </w:r>
      <w:r>
        <w:rPr>
          <w:bCs/>
          <w:b/>
          <w:bCs/>
          <w:b/>
          <w:bCs/>
          <w:b/>
          <w:bCs/>
          <w:b/>
          <w:bCs/>
          <w:b/>
          <w:bCs/>
          <w:b/>
        </w:rPr>
        <w:t xml:space="preserve">suggests a strong professional network capable of driving systemic change.</w:t>
      </w:r>
    </w:p>
    <w:bookmarkEnd w:id="24"/>
    <w:bookmarkStart w:id="25" w:name="conclusion-and-recommendations"/>
    <w:p>
      <w:pPr>
        <w:pStyle w:val="Heading2"/>
      </w:pPr>
      <w:r>
        <w:t xml:space="preserve">6. Conclusion and Recommendations</w:t>
      </w:r>
    </w:p>
    <w:p>
      <w:pPr>
        <w:pStyle w:val="FirstParagraph"/>
      </w:pPr>
      <w:r>
        <w:t xml:space="preserve">In conclusion, this laboratory report affirms that the</w:t>
      </w:r>
      <w:r>
        <w:t xml:space="preserve"> </w:t>
      </w:r>
      <w:r>
        <w:rPr>
          <w:u w:val="single"/>
          <w:bCs/>
          <w:b/>
        </w:rPr>
        <w:t xml:space="preserve">Librarian</w:t>
      </w:r>
      <w:r>
        <w:rPr>
          <w:bCs/>
          <w:b/>
        </w:rPr>
        <w:t xml:space="preserve"> </w:t>
      </w:r>
      <w:r>
        <w:rPr>
          <w:bCs/>
          <w:b/>
        </w:rPr>
        <w:t xml:space="preserve">is an indispensable asset to the development trajectory of</w:t>
      </w:r>
      <w:r>
        <w:rPr>
          <w:bCs/>
          <w:b/>
        </w:rPr>
        <w:t xml:space="preserve"> </w:t>
      </w:r>
      <w:r>
        <w:rPr>
          <w:u w:val="single"/>
          <w:bCs/>
          <w:b/>
          <w:bCs/>
          <w:b/>
        </w:rPr>
        <w:t xml:space="preserve">Uganda Kampala</w:t>
      </w:r>
      <w:r>
        <w:rPr>
          <w:bCs/>
          <w:b/>
          <w:bCs/>
          <w:b/>
        </w:rPr>
        <w:t xml:space="preserve">. The data collected demonstrates that while challenges related to infrastructure and resource allocation persist, the adaptability and dedication of library staff in</w:t>
      </w:r>
      <w:r>
        <w:rPr>
          <w:bCs/>
          <w:b/>
          <w:bCs/>
          <w:b/>
        </w:rPr>
        <w:t xml:space="preserve"> </w:t>
      </w:r>
      <w:r>
        <w:rPr>
          <w:bCs/>
          <w:b/>
          <w:bCs/>
          <w:b/>
          <w:bCs/>
          <w:b/>
        </w:rPr>
        <w:t xml:space="preserve">Kampala</w:t>
      </w:r>
      <w:r>
        <w:rPr>
          <w:bCs/>
          <w:b/>
          <w:bCs/>
          <w:b/>
        </w:rPr>
        <w:t xml:space="preserve"> </w:t>
      </w:r>
      <w:r>
        <w:rPr>
          <w:bCs/>
          <w:b/>
          <w:bCs/>
          <w:b/>
        </w:rPr>
        <w:t xml:space="preserve">are remarkable. The modern</w:t>
      </w:r>
      <w:r>
        <w:rPr>
          <w:bCs/>
          <w:b/>
          <w:bCs/>
          <w:b/>
        </w:rPr>
        <w:t xml:space="preserve"> </w:t>
      </w:r>
      <w:r>
        <w:rPr>
          <w:u w:val="single"/>
          <w:bCs/>
          <w:b/>
          <w:bCs/>
          <w:b/>
          <w:bCs/>
          <w:b/>
        </w:rPr>
        <w:t xml:space="preserve">Librarian</w:t>
      </w:r>
      <w:r>
        <w:rPr>
          <w:bCs/>
          <w:b/>
          <w:bCs/>
          <w:b/>
          <w:bCs/>
          <w:b/>
        </w:rPr>
        <w:t xml:space="preserve"> </w:t>
      </w:r>
      <w:r>
        <w:rPr>
          <w:bCs/>
          <w:b/>
          <w:bCs/>
          <w:b/>
          <w:bCs/>
          <w:b/>
        </w:rPr>
        <w:t xml:space="preserve">is a dynamic professional who balances technological expertise with community engagement.</w:t>
      </w:r>
      <w:r>
        <w:rPr>
          <w:bCs/>
          <w:b/>
          <w:bCs/>
          <w:b/>
          <w:bCs/>
          <w:b/>
        </w:rPr>
        <w:t xml:space="preserve"> </w:t>
      </w:r>
      <w:r>
        <w:rPr>
          <w:bCs/>
          <w:b/>
          <w:bCs/>
          <w:b/>
          <w:bCs/>
          <w:b/>
        </w:rPr>
        <w:t xml:space="preserve">Based on these findings, it is recommended that stakeholders in</w:t>
      </w:r>
      <w:r>
        <w:rPr>
          <w:bCs/>
          <w:b/>
          <w:bCs/>
          <w:b/>
          <w:bCs/>
          <w:b/>
        </w:rPr>
        <w:t xml:space="preserve"> </w:t>
      </w:r>
      <w:r>
        <w:rPr>
          <w:u w:val="single"/>
          <w:bCs/>
          <w:b/>
          <w:bCs/>
          <w:b/>
          <w:bCs/>
          <w:b/>
          <w:bCs/>
          <w:b/>
        </w:rPr>
        <w:t xml:space="preserve">Uganda Kampala</w:t>
      </w:r>
      <w:r>
        <w:rPr>
          <w:bCs/>
          <w:b/>
          <w:bCs/>
          <w:b/>
          <w:bCs/>
          <w:b/>
          <w:bCs/>
          <w:b/>
        </w:rPr>
        <w:t xml:space="preserve"> </w:t>
      </w:r>
      <w:r>
        <w:rPr>
          <w:bCs/>
          <w:b/>
          <w:bCs/>
          <w:b/>
          <w:bCs/>
          <w:b/>
          <w:bCs/>
          <w:b/>
        </w:rPr>
        <w:t xml:space="preserve">invest in upgrading digital infrastructure to support the</w:t>
      </w:r>
      <w:r>
        <w:rPr>
          <w:bCs/>
          <w:b/>
          <w:bCs/>
          <w:b/>
          <w:bCs/>
          <w:b/>
          <w:bCs/>
          <w:b/>
        </w:rPr>
        <w:t xml:space="preserve"> </w:t>
      </w:r>
      <w:r>
        <w:rPr>
          <w:u w:val="single"/>
          <w:bCs/>
          <w:b/>
          <w:bCs/>
          <w:b/>
          <w:bCs/>
          <w:b/>
          <w:bCs/>
          <w:b/>
          <w:bCs/>
          <w:b/>
        </w:rPr>
        <w:t xml:space="preserve">Librarian</w:t>
      </w:r>
      <w:r>
        <w:rPr>
          <w:bCs/>
          <w:b/>
          <w:bCs/>
          <w:b/>
          <w:bCs/>
          <w:b/>
          <w:bCs/>
          <w:b/>
          <w:bCs/>
          <w:b/>
        </w:rPr>
        <w:t xml:space="preserve">'s expanded role. Additionally, continuous professional development programs should be funded to equip</w:t>
      </w:r>
      <w:r>
        <w:rPr>
          <w:bCs/>
          <w:b/>
          <w:bCs/>
          <w:b/>
          <w:bCs/>
          <w:b/>
          <w:bCs/>
          <w:b/>
          <w:bCs/>
          <w:b/>
        </w:rPr>
        <w:t xml:space="preserve"> </w:t>
      </w:r>
      <w:r>
        <w:rPr>
          <w:u w:val="single"/>
          <w:bCs/>
          <w:b/>
          <w:bCs/>
          <w:b/>
          <w:bCs/>
          <w:b/>
          <w:bCs/>
          <w:b/>
          <w:bCs/>
          <w:b/>
          <w:bCs/>
          <w:b/>
        </w:rPr>
        <w:t xml:space="preserve">Librarian</w:t>
      </w:r>
      <w:r>
        <w:rPr>
          <w:bCs/>
          <w:b/>
          <w:bCs/>
          <w:b/>
          <w:bCs/>
          <w:b/>
          <w:bCs/>
          <w:b/>
          <w:bCs/>
          <w:b/>
          <w:bCs/>
          <w:b/>
        </w:rPr>
        <w:t xml:space="preserve"> </w:t>
      </w:r>
      <w:r>
        <w:rPr>
          <w:bCs/>
          <w:b/>
          <w:bCs/>
          <w:b/>
          <w:bCs/>
          <w:b/>
          <w:bCs/>
          <w:b/>
          <w:bCs/>
          <w:b/>
          <w:bCs/>
          <w:b/>
        </w:rPr>
        <w:t xml:space="preserve">staff with advanced skills in digital preservation and information literacy instruction. By empowering the</w:t>
      </w:r>
      <w:r>
        <w:rPr>
          <w:bCs/>
          <w:b/>
          <w:bCs/>
          <w:b/>
          <w:bCs/>
          <w:b/>
          <w:bCs/>
          <w:b/>
          <w:bCs/>
          <w:b/>
          <w:bCs/>
          <w:b/>
        </w:rPr>
        <w:t xml:space="preserve"> </w:t>
      </w:r>
      <w:r>
        <w:rPr>
          <w:u w:val="single"/>
          <w:bCs/>
          <w:b/>
          <w:bCs/>
          <w:b/>
          <w:bCs/>
          <w:b/>
          <w:bCs/>
          <w:b/>
          <w:bCs/>
          <w:b/>
          <w:bCs/>
          <w:b/>
          <w:bCs/>
          <w:b/>
        </w:rPr>
        <w:t xml:space="preserve">Librarian</w:t>
      </w:r>
      <w:r>
        <w:rPr>
          <w:bCs/>
          <w:b/>
          <w:bCs/>
          <w:b/>
          <w:bCs/>
          <w:b/>
          <w:bCs/>
          <w:b/>
          <w:bCs/>
          <w:b/>
          <w:bCs/>
          <w:b/>
          <w:bCs/>
          <w:b/>
        </w:rPr>
        <w:t xml:space="preserve">, we empower the citizens of</w:t>
      </w:r>
      <w:r>
        <w:rPr>
          <w:bCs/>
          <w:b/>
          <w:bCs/>
          <w:b/>
          <w:bCs/>
          <w:b/>
          <w:bCs/>
          <w:b/>
          <w:bCs/>
          <w:b/>
          <w:bCs/>
          <w:b/>
          <w:bCs/>
          <w:b/>
        </w:rPr>
        <w:t xml:space="preserve"> </w:t>
      </w:r>
      <w:r>
        <w:rPr>
          <w:bCs/>
          <w:b/>
          <w:bCs/>
          <w:b/>
          <w:bCs/>
          <w:b/>
          <w:bCs/>
          <w:b/>
          <w:bCs/>
          <w:b/>
          <w:bCs/>
          <w:b/>
          <w:bCs/>
          <w:b/>
          <w:bCs/>
          <w:b/>
        </w:rPr>
        <w:t xml:space="preserve">Kampala</w:t>
      </w:r>
      <w:r>
        <w:rPr>
          <w:bCs/>
          <w:b/>
          <w:bCs/>
          <w:b/>
          <w:bCs/>
          <w:b/>
          <w:bCs/>
          <w:b/>
          <w:bCs/>
          <w:b/>
          <w:bCs/>
          <w:b/>
          <w:bCs/>
          <w:b/>
        </w:rPr>
        <w:t xml:space="preserve">.</w:t>
      </w:r>
      <w:r>
        <w:rPr>
          <w:bCs/>
          <w:b/>
          <w:bCs/>
          <w:b/>
          <w:bCs/>
          <w:b/>
          <w:bCs/>
          <w:b/>
          <w:bCs/>
          <w:b/>
          <w:bCs/>
          <w:b/>
          <w:bCs/>
          <w:b/>
        </w:rPr>
        <w:t xml:space="preserve"> </w:t>
      </w:r>
      <w:r>
        <w:rPr>
          <w:iCs/>
          <w:i/>
          <w:bCs/>
          <w:b/>
          <w:bCs/>
          <w:b/>
          <w:bCs/>
          <w:b/>
          <w:bCs/>
          <w:b/>
          <w:bCs/>
          <w:b/>
          <w:bCs/>
          <w:b/>
          <w:bCs/>
          <w:b/>
          <w:bCs/>
          <w:b/>
        </w:rPr>
        <w:t xml:space="preserve">End of Laboratory Report on Librarian Services in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Librarian in Uganda Kampala</dc:title>
  <dc:creator/>
  <dc:language>en</dc:language>
  <cp:keywords/>
  <dcterms:created xsi:type="dcterms:W3CDTF">2026-07-29T04:46:16Z</dcterms:created>
  <dcterms:modified xsi:type="dcterms:W3CDTF">2026-07-29T04:46:16Z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