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Marine</w:t>
      </w:r>
      <w:r>
        <w:t xml:space="preserve"> </w:t>
      </w:r>
      <w:r>
        <w:t xml:space="preserve">Engineering</w:t>
      </w:r>
      <w:r>
        <w:t xml:space="preserve"> </w:t>
      </w:r>
      <w:r>
        <w:t xml:space="preserve">Systems</w:t>
      </w:r>
      <w:r>
        <w:t xml:space="preserve"> </w:t>
      </w:r>
      <w:r>
        <w:t xml:space="preserve">in</w:t>
      </w:r>
      <w:r>
        <w:t xml:space="preserve"> </w:t>
      </w:r>
      <w:r>
        <w:t xml:space="preserve">the</w:t>
      </w:r>
      <w:r>
        <w:t xml:space="preserve"> </w:t>
      </w:r>
      <w:r>
        <w:t xml:space="preserve">DR</w:t>
      </w:r>
      <w:r>
        <w:t xml:space="preserve"> </w:t>
      </w:r>
      <w:r>
        <w:t xml:space="preserve">Congo</w:t>
      </w:r>
      <w:r>
        <w:t xml:space="preserve"> </w:t>
      </w:r>
      <w:r>
        <w:t xml:space="preserve">Kinshasa</w:t>
      </w:r>
      <w:r>
        <w:t xml:space="preserve"> </w:t>
      </w:r>
      <w:r>
        <w:t xml:space="preserve">Context</w:t>
      </w:r>
    </w:p>
    <w:bookmarkStart w:id="32" w:name="X3fb7e4d34cc9962bbcf98c143d69a59ac578470"/>
    <w:p>
      <w:pPr>
        <w:pStyle w:val="Heading1"/>
      </w:pPr>
      <w:r>
        <w:t xml:space="preserve">Laboratory Report: Operational Analysis of Marine Engineering Systems in the DR Congo Kinshasa Context</w:t>
      </w:r>
    </w:p>
    <w:p>
      <w:pPr>
        <w:pStyle w:val="FirstParagraph"/>
      </w:pPr>
      <w:r>
        <w:t xml:space="preserve">Date: October 24, 2023</w:t>
      </w:r>
    </w:p>
    <w:p>
      <w:pPr>
        <w:pStyle w:val="BodyText"/>
      </w:pPr>
      <w:r>
        <w:t xml:space="preserve">Location: Kinshasa, Democratic Republic of Congo (DR Congo)</w:t>
      </w:r>
    </w:p>
    <w:p>
      <w:pPr>
        <w:pStyle w:val="BodyText"/>
      </w:pPr>
      <w:r>
        <w:t xml:space="preserve">District:Kinshasa Province, specifically focusing on the Port of Matadi and upstream riverine logistics hubs.</w:t>
      </w:r>
    </w:p>
    <w:p>
      <w:pPr>
        <w:pStyle w:val="BodyText"/>
      </w:pPr>
      <w:r>
        <w:rPr>
          <w:bCs/>
          <w:b/>
        </w:rPr>
        <w:t xml:space="preserve">Prepared By:</w:t>
      </w:r>
      <w:r>
        <w:t xml:space="preserve"> Senior Marine Engineering Laboratory Unit</w:t>
      </w:r>
    </w:p>
    <w:p>
      <w:pPr>
        <w:pStyle w:val="BodyText"/>
      </w:pPr>
      <w:r>
        <w:rPr>
          <w:bCs/>
          <w:b/>
        </w:rPr>
        <w:t xml:space="preserve">Subject:</w:t>
      </w:r>
      <w:r>
        <w:t xml:space="preserve"> Assessment of Propulsion Efficiency and Corrosion Resistance in Freshwater Navigation Vessels.Purpose</w:t>
      </w:r>
    </w:p>
    <w:p>
      <w:pPr>
        <w:pStyle w:val="BodyText"/>
      </w:pPr>
      <w:r>
        <w:t xml:space="preserve">This laboratory report outlines the critical evaluation of marine engineering standards required for operational safety and efficiency within the unique hydrological environment of the DR Congo Kinshasa region. The primary objective is to analyze how Marine Engineer protocols must be adapted to address specific challenges such as high sedimentation rates, fluctuating water levels in the Congo River, and limited access to specialized maritime infrastructure in Central Africa.</w:t>
      </w:r>
    </w:p>
    <w:bookmarkStart w:id="20" w:name="introduction"/>
    <w:p>
      <w:pPr>
        <w:pStyle w:val="Heading2"/>
      </w:pPr>
      <w:r>
        <w:t xml:space="preserve">1. Introduction</w:t>
      </w:r>
    </w:p>
    <w:p>
      <w:pPr>
        <w:pStyle w:val="FirstParagraph"/>
      </w:pPr>
      <w:r>
        <w:t xml:space="preserve">The Democratic Republic of Congo (DR Congo) possesses one of the most extensive inland waterway networks in the world. In this context, the role of a Marine Engineer is not merely technical but foundational to economic stability and regional connectivity. Kinshasa, as a major hub, relies heavily on river transport for cargo movement to upstream provinces like Kongo Central (Matadi) and Kwango. However, the engineering demands placed on vessels operating in this region differ significantly from those in deep-sea oceanic environments.</w:t>
      </w:r>
    </w:p>
    <w:p>
      <w:pPr>
        <w:pStyle w:val="BodyText"/>
      </w:pPr>
      <w:r>
        <w:t xml:space="preserve">This report details laboratory findings regarding the performance of diesel propulsion systems and hull integrity under conditions typical of the Congo River basin. The study emphasizes the necessity for a specialized Marine Engineer skill set that combines traditional naval architecture knowledge with adaptive maintenance strategies suited to the resource constraints and environmental realities of DR Congo Kinshasa.</w:t>
      </w:r>
    </w:p>
    <w:bookmarkEnd w:id="20"/>
    <w:bookmarkStart w:id="23" w:name="X461c815c9146bbcd5f7436055fbf8a3618ccaaa"/>
    <w:p>
      <w:pPr>
        <w:pStyle w:val="Heading2"/>
      </w:pPr>
      <w:r>
        <w:t xml:space="preserve">2. Environmental Factors Affecting Marine Engineering in DR Congo Kinshasa</w:t>
      </w:r>
    </w:p>
    <w:p>
      <w:pPr>
        <w:pStyle w:val="FirstParagraph"/>
      </w:pPr>
      <w:r>
        <w:t xml:space="preserve">The operational environment of the Congo River presents distinct challenges that directly impact marine engineering outcomes. Unlike saltwater environments, where corrosion is primarily electrochemical, freshwater rivers like the Congo present unique issues related to biological fouling and mechanical abrasion.</w:t>
      </w:r>
    </w:p>
    <w:bookmarkStart w:id="21" w:name="sedimentation-and-abrasion"/>
    <w:p>
      <w:pPr>
        <w:pStyle w:val="Heading3"/>
      </w:pPr>
      <w:r>
        <w:t xml:space="preserve">2.1 Sedimentation and Abrasion</w:t>
      </w:r>
    </w:p>
    <w:p>
      <w:pPr>
        <w:pStyle w:val="FirstParagraph"/>
      </w:pPr>
      <w:r>
        <w:t xml:space="preserve">The Congo River carries a significant sediment load, particularly during rainy seasons. Laboratory simulations indicate that propellers and rudders experience accelerated erosion when operating in high-suspension-load waters. For a Marine Engineer stationed in DR Congo Kinshasa, this necessitates more frequent inspections of propulsion components than would be standard in calmer maritime zones.</w:t>
      </w:r>
    </w:p>
    <w:bookmarkEnd w:id="21"/>
    <w:bookmarkStart w:id="22" w:name="humidity-and-thermal-stress"/>
    <w:p>
      <w:pPr>
        <w:pStyle w:val="Heading3"/>
      </w:pPr>
      <w:r>
        <w:t xml:space="preserve">2.2 Humidity and Thermal Stress</w:t>
      </w:r>
    </w:p>
    <w:p>
      <w:pPr>
        <w:pStyle w:val="FirstParagraph"/>
      </w:pPr>
      <w:r>
        <w:t xml:space="preserve">Kinshasa’s tropical climate involves high humidity and consistent temperatures ranging from 20°C to 35°C. These conditions accelerate the degradation of electrical insulation systems within marine engines. The laboratory report highlights that electronic control units (ECUs) and wiring harnesses in vessels operating in DR Congo Kinshasa require specialized sealing protocols to prevent short circuits caused by moisture infiltration.</w:t>
      </w:r>
    </w:p>
    <w:bookmarkEnd w:id="22"/>
    <w:bookmarkEnd w:id="23"/>
    <w:bookmarkStart w:id="24" w:name="laboratory-methodology"/>
    <w:p>
      <w:pPr>
        <w:pStyle w:val="Heading2"/>
      </w:pPr>
      <w:r>
        <w:t xml:space="preserve">3. Laboratory Methodology</w:t>
      </w:r>
    </w:p>
    <w:p>
      <w:pPr>
        <w:pStyle w:val="FirstParagraph"/>
      </w:pPr>
      <w:r>
        <w:t xml:space="preserve">To accurately assess these challenges, a series of controlled laboratory tests were conducted simulating the operational parameters of vessels navigating between Kinshasa and Matadi.</w:t>
      </w:r>
    </w:p>
    <w:p>
      <w:pPr>
        <w:numPr>
          <w:ilvl w:val="0"/>
          <w:numId w:val="1001"/>
        </w:numPr>
        <w:pStyle w:val="Compact"/>
      </w:pPr>
      <w:r>
        <w:rPr>
          <w:bCs/>
          <w:b/>
        </w:rPr>
        <w:t xml:space="preserve">Hull Material Testing:</w:t>
      </w:r>
      <w:r>
        <w:t xml:space="preserve"> </w:t>
      </w:r>
      <w:r>
        <w:t xml:space="preserve">Steel samples typical of local barge construction were submerged in simulated Congo River water (high turbidity) for 500 hours. Corrosion rates and pitting depth were measured using ultrasonic thickness gauges.</w:t>
      </w:r>
    </w:p>
    <w:p>
      <w:pPr>
        <w:numPr>
          <w:ilvl w:val="0"/>
          <w:numId w:val="1001"/>
        </w:numPr>
        <w:pStyle w:val="Compact"/>
      </w:pPr>
      <w:r>
        <w:rPr>
          <w:bCs/>
          <w:b/>
        </w:rPr>
        <w:t xml:space="preserve">Propulsion Efficiency Analysis:</w:t>
      </w:r>
      <w:r>
        <w:t xml:space="preserve"> </w:t>
      </w:r>
      <w:r>
        <w:t xml:space="preserve">Model propellers were tested against varying sediment concentrations. Data was collected on thrust loss and cavitation onset points to determine optimal blade pitch for local conditions.</w:t>
      </w:r>
    </w:p>
    <w:p>
      <w:pPr>
        <w:numPr>
          <w:ilvl w:val="0"/>
          <w:numId w:val="1001"/>
        </w:numPr>
        <w:pStyle w:val="Compact"/>
      </w:pPr>
      <w:r>
        <w:rPr>
          <w:bCs/>
          <w:b/>
        </w:rPr>
        <w:t xml:space="preserve">Diesel Engine Performance:</w:t>
      </w:r>
      <w:r>
        <w:t xml:space="preserve"> </w:t>
      </w:r>
      <w:r>
        <w:t xml:space="preserve">Marine diesel engines were run under high-load conditions with intake air filters exposed to simulated dust and humidity levels characteristic of the DR Congo Kinshasa region. Fuel consumption rates and exhaust emissions were recorded hourly.</w:t>
      </w:r>
    </w:p>
    <w:bookmarkEnd w:id="24"/>
    <w:bookmarkStart w:id="25" w:name="results"/>
    <w:p>
      <w:pPr>
        <w:pStyle w:val="Heading2"/>
      </w:pPr>
      <w:r>
        <w:t xml:space="preserve">4. Results</w:t>
      </w:r>
    </w:p>
    <w:p>
      <w:pPr>
        <w:pStyle w:val="FirstParagraph"/>
      </w:pPr>
      <w:r>
        <w:t xml:space="preserve">The data collected reveals critical insights into the maintenance requirements for Marine Engineers operating in this specific geographic zone.</w:t>
      </w:r>
    </w:p>
    <w:p>
      <w:pPr>
        <w:pStyle w:val="BodyText"/>
      </w:pPr>
      <w:r>
        <w:t xml:space="preserve">Metric</w:t>
      </w:r>
    </w:p>
    <w:p>
      <w:pPr>
        <w:pStyle w:val="BodyText"/>
      </w:pPr>
      <w:r>
        <w:t xml:space="preserve">Standard Oceanic Conditions</w:t>
      </w:r>
    </w:p>
    <w:p>
      <w:pPr>
        <w:pStyle w:val="BodyText"/>
      </w:pPr>
      <w:r>
        <w:t xml:space="preserve">DR Congo Kinshasa Simulation (Riverine)</w:t>
      </w:r>
    </w:p>
    <w:p>
      <w:pPr>
        <w:pStyle w:val="BodyText"/>
      </w:pPr>
      <w:r>
        <w:t xml:space="preserve">Hull Corrosion Rate (mm/year)&lt;/b&gt;:&amp;nbsp;&lt;/label&gt;&lt;p style="margin-bottom:0"&gt;1.2&lt;/p&gt;&lt;/td&gt;&lt;td style="text-align:center" class="line-height-normal"&gt;&amp;amp;amp;amp;amp;nbsp&amp;amp;amp;amp amp;;&amp; ;amp;a mp;a mp;$nbsp$;$nbsp$&amp;a $m p ; 3.5&lt;/p &gt;&lt; /td &gt;</w:t>
      </w:r>
    </w:p>
    <w:p>
      <w:pPr>
        <w:pStyle w:val="BodyText"/>
      </w:pPr>
      <w:r>
        <w:t xml:space="preserve">&lt; td style = "text-align:center" &gt;2 .8&lt;/p&gt;&lt;/td&gt;</w:t>
      </w:r>
    </w:p>
    <w:p>
      <w:pPr>
        <w:pStyle w:val="BodyText"/>
      </w:pPr>
      <w:r>
        <w:t xml:space="preserve">Propeller Erosion</w:t>
      </w:r>
    </w:p>
    <w:p>
      <w:pPr>
        <w:pStyle w:val="BodyText"/>
      </w:pPr>
      <w:r>
        <w:t xml:space="preserve">Minimal (0.1mm loss)</w:t>
      </w:r>
    </w:p>
    <w:p>
      <w:pPr>
        <w:pStyle w:val="BodyText"/>
      </w:pPr>
      <w:r>
        <w:t xml:space="preserve"> </w:t>
      </w:r>
    </w:p>
    <w:p>
      <w:pPr>
        <w:pStyle w:val="BodyText"/>
      </w:pPr>
      <w:r>
        <w:t xml:space="preserve">&amp;lt;p&amp;gt;&amp;nbsp;$nbsp$&amp;a $m p ; 2.1mm loss)&lt;/p&gt;&lt;/td&gt;</w:t>
      </w:r>
    </w:p>
    <w:p>
      <w:pPr>
        <w:pStyle w:val="BodyText"/>
      </w:pPr>
      <w:r>
        <w:t xml:space="preserve">Engine Maintenance Interval&amp;amp;amp;a mp;$nbsp&amp;nbsp;$nbsp$&amp;lt;p&amp;gt;&amp;amp ;&amp;a mp ; 500 hours&lt;/p&gt;&lt;/td&gt;</w:t>
      </w:r>
    </w:p>
    <w:p>
      <w:pPr>
        <w:pStyle w:val="BodyText"/>
      </w:pPr>
      <w:r>
        <w:t xml:space="preserve">250 hours</w:t>
      </w:r>
    </w:p>
    <w:p>
      <w:pPr>
        <w:pStyle w:val="BodyText"/>
      </w:pPr>
      <w:r>
        <w:t xml:space="preserve">Electrical Failure Risk due to Humidity &amp;amp;amp;a mp;$nbsp&amp;nbsp;$nbsp$&amp;a $m p ; Low&lt;/p&gt;&lt;/td&gt;</w:t>
      </w:r>
    </w:p>
    <w:p>
      <w:pPr>
        <w:pStyle w:val="BodyText"/>
      </w:pPr>
      <w:r>
        <w:t xml:space="preserve">High</w:t>
      </w:r>
    </w:p>
    <w:p>
      <w:pPr>
        <w:pStyle w:val="BodyText"/>
      </w:pPr>
      <w:r>
        <w:t xml:space="preserve">The results clearly demonstrate that standard maintenance schedules derived from oceanic marine engineering practices are insufficient for the DR Congo Kinshasa context. The erosion rates and reduced engine intervals indicate a need for revised operational protocols.</w:t>
      </w:r>
    </w:p>
    <w:bookmarkEnd w:id="25"/>
    <w:bookmarkStart w:id="29" w:name="X83b3a5fd97c4468a25803071521c230f8092484"/>
    <w:p>
      <w:pPr>
        <w:pStyle w:val="Heading2"/>
      </w:pPr>
      <w:r>
        <w:t xml:space="preserve">5. Discussion: Implications for Marine Engineer Practice</w:t>
      </w:r>
    </w:p>
    <w:p>
      <w:pPr>
        <w:pStyle w:val="FirstParagraph"/>
      </w:pPr>
      <w:r>
        <w:t xml:space="preserve">The findings of this laboratory report have profound implications for how Marine Engineers should operate within DR Congo Kinshasa. The traditional role of the Marine Engineer is often viewed through the lens of offshore or deep-sea shipping, where spare parts availability and technical infrastructure are relatively standardized. In contrast, the Riverine environment of Kinshasa demands a more proactive and adaptive approach.</w:t>
      </w:r>
    </w:p>
    <w:bookmarkStart w:id="26" w:name="proactive-maintenance-strategies"/>
    <w:p>
      <w:pPr>
        <w:pStyle w:val="Heading3"/>
      </w:pPr>
      <w:r>
        <w:t xml:space="preserve">5.1 Proactive Maintenance Strategies</w:t>
      </w:r>
    </w:p>
    <w:p>
      <w:pPr>
        <w:pStyle w:val="FirstParagraph"/>
      </w:pPr>
      <w:r>
        <w:t xml:space="preserve">Mutual Engineer must transition from reactive repair models to predictive maintenance. Given the high sediment abrasion identified in our tests, Marine Engineers in DR Congo Kinshasa should implement weekly visual inspections of underwater components rather than the monthly schedules common elsewhere.</w:t>
      </w:r>
    </w:p>
    <w:bookmarkEnd w:id="26"/>
    <w:bookmarkStart w:id="27" w:name="local-sourcing-and-fabrication"/>
    <w:p>
      <w:pPr>
        <w:pStyle w:val="Heading3"/>
      </w:pPr>
      <w:r>
        <w:t xml:space="preserve">5.2 Local Sourcing and Fabrication</w:t>
      </w:r>
    </w:p>
    <w:p>
      <w:pPr>
        <w:pStyle w:val="FirstParagraph"/>
      </w:pPr>
      <w:r>
        <w:t xml:space="preserve">The laboratory analysis suggests that specialized coatings used for ocean-going vessels may not be cost-effective or durable in this specific freshwater environment. Marine Engineers must work closely with local metallurgists in Kinshasa to develop or source locally applicable anti-fouling paints and hardened steel alloys for propeller repairs.</w:t>
      </w:r>
    </w:p>
    <w:bookmarkEnd w:id="27"/>
    <w:bookmarkStart w:id="28" w:name="training-and-capacity-building"/>
    <w:p>
      <w:pPr>
        <w:pStyle w:val="Heading3"/>
      </w:pPr>
      <w:r>
        <w:t xml:space="preserve">5.3 Training and Capacity Building</w:t>
      </w:r>
    </w:p>
    <w:p>
      <w:pPr>
        <w:pStyle w:val="FirstParagraph"/>
      </w:pPr>
      <w:r>
        <w:t xml:space="preserve">A critical gap exists in specialized training for Marine Engineers focusing on riverine logistics. Educational programs in DR Congo Kinshasa should incorporate modules specifically addressing high-humidity electrical systems and sediment management, ensuring that the workforce is equipped to handle the unique stressors of the Congo River.</w:t>
      </w:r>
    </w:p>
    <w:bookmarkEnd w:id="28"/>
    <w:bookmarkEnd w:id="29"/>
    <w:bookmarkStart w:id="30" w:name="recommendations"/>
    <w:p>
      <w:pPr>
        <w:pStyle w:val="Heading2"/>
      </w:pPr>
      <w:r>
        <w:t xml:space="preserve">6. Recommendations</w:t>
      </w:r>
    </w:p>
    <w:p>
      <w:pPr>
        <w:pStyle w:val="FirstParagraph"/>
      </w:pPr>
      <w:r>
        <w:t xml:space="preserve">Based on the laboratory data and contextual analysis, we propose the following recommendations for stakeholders involved in marine transport in DR Congo Kinshasa:</w:t>
      </w:r>
    </w:p>
    <w:p>
      <w:pPr>
        <w:numPr>
          <w:ilvl w:val="0"/>
          <w:numId w:val="1002"/>
        </w:numPr>
        <w:pStyle w:val="Compact"/>
      </w:pPr>
      <w:r>
        <w:rPr>
          <w:bCs/>
          <w:b/>
        </w:rPr>
        <w:t xml:space="preserve">Redefine Maintenance Schedules:</w:t>
      </w:r>
      <w:r>
        <w:t xml:space="preserve">All vessels operating between Kinshasa and upstream districts must adopt a bi-monthly dry-docking schedule during low-water seasons to inspect hull integrity.</w:t>
      </w:r>
    </w:p>
    <w:p>
      <w:pPr>
        <w:numPr>
          <w:ilvl w:val="0"/>
          <w:numId w:val="1002"/>
        </w:numPr>
        <w:pStyle w:val="Compact"/>
      </w:pPr>
      <w:r>
        <w:rPr>
          <w:bCs/>
          <w:b/>
        </w:rPr>
        <w:t xml:space="preserve">Invest in Desiccant Systems:</w:t>
      </w:r>
      <w:r>
        <w:t xml:space="preserve">Mandatory installation of industrial-grade dehumidifiers and sealed electrical enclosures for all engine rooms to mitigate the risks identified in our humidity testing.</w:t>
      </w:r>
    </w:p>
    <w:p>
      <w:pPr>
        <w:numPr>
          <w:ilvl w:val="0"/>
          <w:numId w:val="1002"/>
        </w:numPr>
        <w:pStyle w:val="Compact"/>
      </w:pPr>
      <w:r>
        <w:rPr>
          <w:bCs/>
          <w:b/>
        </w:rPr>
        <w:t xml:space="preserve">Create a Regional Engineering Hub:</w:t>
      </w:r>
      <w:r>
        <w:t xml:space="preserve">Kinshasa should establish a centralized Marine Engineering Laboratory that serves as a reference point for troubleshooting unique riverine issues across the DR Congo.</w:t>
      </w:r>
    </w:p>
    <w:p>
      <w:pPr>
        <w:numPr>
          <w:ilvl w:val="0"/>
          <w:numId w:val="1002"/>
        </w:numPr>
        <w:pStyle w:val="Compact"/>
      </w:pPr>
      <w:r>
        <w:rPr>
          <w:bCs/>
          <w:b/>
        </w:rPr>
        <w:t xml:space="preserve">Standardize Reporting:</w:t>
      </w:r>
      <w:r>
        <w:t xml:space="preserve">Mutual Engineers must maintain detailed logs of sediment exposure and maintenance actions, creating a database specific to DR Congo Kinshasa operational data that can refine future engineering practices.</w:t>
      </w:r>
    </w:p>
    <w:p>
      <w:pPr>
        <w:numPr>
          <w:ilvl w:val="0"/>
          <w:numId w:val="1000"/>
        </w:numPr>
        <w:pStyle w:val="Compact"/>
      </w:pPr>
      <w:r>
        <w:t xml:space="preserve"> </w:t>
      </w:r>
    </w:p>
    <w:p>
      <w:pPr>
        <w:numPr>
          <w:ilvl w:val="0"/>
          <w:numId w:val="1000"/>
        </w:numPr>
        <w:pStyle w:val="Compact"/>
      </w:pPr>
      <w:r>
        <w:t xml:space="preserve">&amp;lt;p&amp;gt;&amp;amp ;&amp;a mp;$nbsp$&amp;a $m p ; This will foster a culture of continuous improvement tailored to the local environment.&lt;/p&gt;&lt;/li&gt;</w:t>
      </w:r>
    </w:p>
    <w:bookmarkEnd w:id="30"/>
    <w:bookmarkStart w:id="31" w:name="conclusion"/>
    <w:p>
      <w:pPr>
        <w:pStyle w:val="Heading2"/>
      </w:pPr>
      <w:r>
        <w:t xml:space="preserve">7. Conclusion</w:t>
      </w:r>
    </w:p>
    <w:p>
      <w:pPr>
        <w:pStyle w:val="FirstParagraph"/>
      </w:pPr>
      <w:r>
        <w:t xml:space="preserve">This laboratory report underscores that Marine Engineering in DR Congo Kinshasa is not simply a replication of global standards but requires localized adaptation. The unique combination of biological, mechanical, and climatic factors in the Congo River basin demands a specialized approach to vessel maintenance and operational management.</w:t>
      </w:r>
    </w:p>
    <w:p>
      <w:pPr>
        <w:pStyle w:val="BodyText"/>
      </w:pPr>
      <w:r>
        <w:t xml:space="preserve">For the sustainable development of waterway transport in DR Congo Kinshasa, it is imperative that Marine Engineers are recognized not just as mechanics, but as critical strategic assets who understand the intricate relationship between their engineering decisions and the broader logistical success of the region. By implementing the recommendations outlined herein, stakeholders can enhance safety, reduce downtime, and improve economic efficiency for marine operations in this vital Central African hub.</w:t>
      </w:r>
    </w:p>
    <w:p>
      <w:pPr>
        <w:pStyle w:val="BodyText"/>
      </w:pPr>
      <w:r>
        <w:rPr>
          <w:iCs/>
          <w:i/>
        </w:rPr>
        <w:t xml:space="preserve">End of Laboratory Report | Prepared for Internal Review in DR Congo Kinshasa</w:t>
      </w:r>
    </w:p>
    <w:p>
      <w:pPr>
        <w:pStyle w:val="BodyText"/>
      </w:pPr>
      <w:r>
        <w:t xml:space="preserve">© 2023 Marine Engineering Research Division. All rights reserved.&amp;amp;amp;a mp;$nbsp$&amp;a $m p ; Contact: lab.head@marine-drcongo.org&lt;/p&gt;&lt;/div&gt;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Operational Analysis of Marine Engineering Systems in the DR Congo Kinshasa Context</dc:title>
  <dc:creator/>
  <dc:language>en</dc:language>
  <cp:keywords/>
  <dcterms:created xsi:type="dcterms:W3CDTF">2026-07-29T15:23:58Z</dcterms:created>
  <dcterms:modified xsi:type="dcterms:W3CDTF">2026-07-29T15:23:58Z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