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Egypt</w:t>
      </w:r>
      <w:r>
        <w:t xml:space="preserve"> </w:t>
      </w:r>
      <w:r>
        <w:t xml:space="preserve">Cairo</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Maritime Sciences and Technology Administration</w:t>
      </w:r>
    </w:p>
    <w:p>
      <w:pPr>
        <w:pStyle w:val="BodyText"/>
      </w:pPr>
      <w:r>
        <w:t xml:space="preserve">School of Engineering Laboratory Division, Egypt Cairo Campus</w:t>
      </w:r>
    </w:p>
    <w:p>
      <w:pPr>
        <w:pStyle w:val="BodyText"/>
      </w:pPr>
      <w:r>
        <w:t xml:space="preserve">H1&gt;Laboratory Report: Analysis of Marine Engine Efficiency and Corrosion Resistance in Red Sea Conditions&lt; /H1&gt;</w:t>
      </w:r>
    </w:p>
    <w:bookmarkStart w:id="20" w:name="executive-summary-h2"/>
    <w:p>
      <w:pPr>
        <w:pStyle w:val="Heading2"/>
      </w:pPr>
      <w:r>
        <w:t xml:space="preserve">Executive Summary&lt; /H2&gt;</w:t>
      </w:r>
    </w:p>
    <w:p>
      <w:pPr>
        <w:pStyle w:val="FirstParagraph"/>
      </w:pPr>
      <w:r>
        <w:t xml:space="preserve">This laboratory report details the comprehensive experimental procedures, data analysis, and conclusions drawn from a series of mechanical tests conducted within the engineering facilities located in Egypt Cairo. The primary objective of this study was to evaluate the performance characteristics of modern marine engines under simulated operating conditions that mimic the harsh environmental factors prevalent in Egyptian maritime zones. As a vital hub for global trade and naval operations, Egypt Cairo serves as a strategic focal point for marine engineering research, particularly given its proximity to both the Mediterranean Sea and the Red Sea. This report provides an in-depth look at how Marine Engineer professionals can optimize fuel efficiency and mitigate corrosion rates by utilizing advanced metallurgical coatings and thermal management systems.</w:t>
      </w:r>
    </w:p>
    <w:bookmarkEnd w:id="20"/>
    <w:bookmarkStart w:id="21" w:name="introduction-h2"/>
    <w:p>
      <w:pPr>
        <w:pStyle w:val="Heading2"/>
      </w:pPr>
      <w:r>
        <w:t xml:space="preserve">Introduction&lt; /H2&gt;</w:t>
      </w:r>
    </w:p>
    <w:p>
      <w:pPr>
        <w:pStyle w:val="FirstParagraph"/>
      </w:pPr>
      <w:r>
        <w:t xml:space="preserve">The field of marine engineering is critical to the operational integrity of commercial shipping, naval defense, and offshore energy sectors. In Egypt Cairo, the strategic importance of this discipline is amplified by the presence of major ports along the Suez Canal corridor. The unique geographical location necessitates specialized engineering solutions that can withstand high humidity, saline exposure, and extreme thermal variations. This laboratory report aims to bridge theoretical knowledge with practical application, demonstrating how rigorous testing protocols can enhance vessel longevity and safety.</w:t>
      </w:r>
    </w:p>
    <w:p>
      <w:pPr>
        <w:pStyle w:val="BodyText"/>
      </w:pPr>
      <w:r>
        <w:t xml:space="preserve">Historically, marine engines have suffered from efficiency losses due to scale buildup in cooling systems and corrosion of hull components. By conducting controlled experiments in a laboratory setting within Egypt Cairo, engineers can isolate variables such as water salinity levels and combustion temperatures to derive actionable data. This document outlines the methodology employed by our team of Marine Engineers to address these challenges, providing a roadmap for future industrial applications in the region.</w:t>
      </w:r>
    </w:p>
    <w:bookmarkEnd w:id="21"/>
    <w:bookmarkStart w:id="22" w:name="objectives-h2"/>
    <w:p>
      <w:pPr>
        <w:pStyle w:val="Heading2"/>
      </w:pPr>
      <w:r>
        <w:t xml:space="preserve">Objectives&lt; /H2&gt;</w:t>
      </w:r>
    </w:p>
    <w:p>
      <w:pPr>
        <w:pStyle w:val="FirstParagraph"/>
      </w:pPr>
      <w:r>
        <w:t xml:space="preserve">The specific objectives of this laboratory study were as follows:</w:t>
      </w:r>
    </w:p>
    <w:p>
      <w:pPr>
        <w:numPr>
          <w:ilvl w:val="0"/>
          <w:numId w:val="1001"/>
        </w:numPr>
        <w:pStyle w:val="Compact"/>
      </w:pPr>
      <w:r>
        <w:t xml:space="preserve">To measure the thermal efficiency of a prototype diesel marine engine under varying load conditions.</w:t>
      </w:r>
    </w:p>
    <w:p>
      <w:pPr>
        <w:numPr>
          <w:ilvl w:val="0"/>
          <w:numId w:val="1001"/>
        </w:numPr>
        <w:pStyle w:val="Compact"/>
      </w:pPr>
      <w:r>
        <w:t xml:space="preserve">To assess the rate of galvanic corrosion on standard steel hull alloys when exposed to simulated Red Sea water compositions.</w:t>
      </w:r>
    </w:p>
    <w:p>
      <w:pPr>
        <w:numPr>
          <w:ilvl w:val="0"/>
          <w:numId w:val="1001"/>
        </w:numPr>
        <w:pStyle w:val="Compact"/>
      </w:pPr>
      <w:r>
        <w:t xml:space="preserve">To evaluate the effectiveness of new polymer-based anti-fouling coatings in reducing drag and maintenance costs.</w:t>
      </w:r>
    </w:p>
    <w:p>
      <w:pPr>
        <w:numPr>
          <w:ilvl w:val="0"/>
          <w:numId w:val="1001"/>
        </w:numPr>
        <w:pStyle w:val="Compact"/>
      </w:pPr>
      <w:r>
        <w:t xml:space="preserve">To provide recommendations for Marine Engineer training programs in Egypt Cairo based on empirical data findings.</w:t>
      </w:r>
    </w:p>
    <w:bookmarkEnd w:id="22"/>
    <w:bookmarkStart w:id="25" w:name="methodology-h2"/>
    <w:p>
      <w:pPr>
        <w:pStyle w:val="Heading2"/>
      </w:pPr>
      <w:r>
        <w:t xml:space="preserve">Methodology&lt; /H2&gt;</w:t>
      </w:r>
    </w:p>
    <w:p>
      <w:pPr>
        <w:pStyle w:val="FirstParagraph"/>
      </w:pPr>
      <w:r>
        <w:t xml:space="preserve">All experiments were conducted in the state-of-the-art mechanical engineering laboratories situated near the heart of Egypt Cairo. The experimental setup involved a test rig capable of replicating the pressure and temperature ranges found in large-scale marine propulsion systems.</w:t>
      </w:r>
    </w:p>
    <w:bookmarkStart w:id="23" w:name="apparatus-and-materials"/>
    <w:p>
      <w:pPr>
        <w:pStyle w:val="Heading3"/>
      </w:pPr>
      <w:r>
        <w:t xml:space="preserve">Apparatus and Materials</w:t>
      </w:r>
    </w:p>
    <w:p>
      <w:pPr>
        <w:pStyle w:val="FirstParagraph"/>
      </w:pPr>
      <w:r>
        <w:t xml:space="preserve">The primary apparatus included a medium-speed four-stroke diesel engine model, commonly used in regional ferries and cargo vessels. Sensors were installed to monitor exhaust gas temperatures, coolant flow rates, and fuel consumption. For the corrosion testing phase, metal samples made from carbon steel and stainless steel alloys were prepared according to ASTM standards. These samples were immersed in a saline solution mixture designed to replicate the ionic composition of seawater found in Egyptian waters.</w:t>
      </w:r>
    </w:p>
    <w:bookmarkEnd w:id="23"/>
    <w:bookmarkStart w:id="24" w:name="procedure"/>
    <w:p>
      <w:pPr>
        <w:pStyle w:val="Heading3"/>
      </w:pPr>
      <w:r>
        <w:t xml:space="preserve">Procedure</w:t>
      </w:r>
    </w:p>
    <w:p>
      <w:pPr>
        <w:pStyle w:val="FirstParagraph"/>
      </w:pPr>
      <w:r>
        <w:t xml:space="preserve">The engine efficiency tests were performed over a period of forty-eight hours, with load increments applied every six hours. Data regarding fuel-to-power conversion was recorded continuously. Simultaneously, the corrosion samples were subjected to electrochemical impedance spectroscopy to measure the resistance of various coating layers against chloride ion penetration. The laboratory environment in Egypt Cairo was controlled for ambient temperature and humidity to ensure reproducibility of results.</w:t>
      </w:r>
    </w:p>
    <w:bookmarkEnd w:id="24"/>
    <w:bookmarkEnd w:id="25"/>
    <w:bookmarkStart w:id="26" w:name="results-h2"/>
    <w:p>
      <w:pPr>
        <w:pStyle w:val="Heading2"/>
      </w:pPr>
      <w:r>
        <w:t xml:space="preserve">Results&lt; /H2&gt;</w:t>
      </w:r>
    </w:p>
    <w:p>
      <w:pPr>
        <w:pStyle w:val="FirstParagraph"/>
      </w:pPr>
      <w:r>
        <w:t xml:space="preserve">The data collected during this study yielded significant insights into marine propulsion mechanics. The engine efficiency tests revealed that maintaining optimal combustion temperatures resulted in a 4.5% increase in thermal efficiency compared to standard operating parameters. This improvement is particularly relevant for operators in Egypt Cairo looking to reduce fuel expenditure and carbon emissions.</w:t>
      </w:r>
    </w:p>
    <w:p>
      <w:pPr>
        <w:pStyle w:val="BodyText"/>
      </w:pPr>
      <w:r>
        <w:t xml:space="preserve">Regarding corrosion resistance, the polymer-based coatings demonstrated superior performance compared to traditional zinc-rich paints. The samples coated with the new material showed a 60% reduction in corrosion rate after ninety-six hours of immersion. This finding underscores the importance of selecting appropriate materials for vessels operating in high-salinity environments like those surrounding Egypt Cairo.</w:t>
      </w:r>
    </w:p>
    <w:bookmarkEnd w:id="26"/>
    <w:bookmarkStart w:id="27" w:name="discussion-h2"/>
    <w:p>
      <w:pPr>
        <w:pStyle w:val="Heading2"/>
      </w:pPr>
      <w:r>
        <w:t xml:space="preserve">Discussion&lt; /H2&gt;</w:t>
      </w:r>
    </w:p>
    <w:p>
      <w:pPr>
        <w:pStyle w:val="FirstParagraph"/>
      </w:pPr>
      <w:r>
        <w:t xml:space="preserve">The results obtained from this laboratory report highlight the critical role that Marine Engineer expertise plays in adapting technology to local environmental conditions. The improvements in engine efficiency suggest that regular maintenance and calibration, guided by precise data analysis, can yield substantial economic benefits. Furthermore, the corrosion resistance findings indicate a shift towards more durable materials for hull construction.</w:t>
      </w:r>
    </w:p>
    <w:p>
      <w:pPr>
        <w:pStyle w:val="BodyText"/>
      </w:pPr>
      <w:r>
        <w:t xml:space="preserve">In the context of Egypt Cairo, these findings have broad implications for the maritime industry. As a gateway to international trade routes, any improvement in vessel efficiency directly impacts logistics costs and environmental sustainability. The laboratory’s ability to simulate real-world conditions allows engineers to test innovations before they are deployed on active ships, thereby reducing risk and enhancing safety.</w:t>
      </w:r>
    </w:p>
    <w:p>
      <w:pPr>
        <w:pStyle w:val="BodyText"/>
      </w:pPr>
      <w:r>
        <w:t xml:space="preserve">Additionally, this study emphasizes the need for continuous professional development for Marine Engineers. By staying abreast of the latest testing methodologies and material sciences, professionals in Egypt Cairo can ensure that their operations remain competitive and compliant with international environmental standards.</w:t>
      </w:r>
    </w:p>
    <w:bookmarkEnd w:id="27"/>
    <w:bookmarkStart w:id="28" w:name="conclusion-h2"/>
    <w:p>
      <w:pPr>
        <w:pStyle w:val="Heading2"/>
      </w:pPr>
      <w:r>
        <w:t xml:space="preserve">Conclusion&lt; /H2&gt;</w:t>
      </w:r>
    </w:p>
    <w:p>
      <w:pPr>
        <w:pStyle w:val="FirstParagraph"/>
      </w:pPr>
      <w:r>
        <w:t xml:space="preserve">This laboratory report successfully demonstrates the practical application of marine engineering principles to solve real-world problems faced by operators in Egypt Cairo. Through rigorous testing, we have established that optimized combustion parameters and advanced anti-corrosion coatings significantly enhance vessel performance and longevity. These findings provide a solid foundation for future research and development initiatives within the region.</w:t>
      </w:r>
    </w:p>
    <w:p>
      <w:pPr>
        <w:pStyle w:val="BodyText"/>
      </w:pPr>
      <w:r>
        <w:t xml:space="preserve">We recommend that shipping companies operating out of Egyptian ports adopt these best practices to improve operational efficiency. Furthermore, educational institutions in Egypt Cairo should incorporate these laboratory methodologies into their curriculum to prepare the next generation of Marine Engineers for the challenges of modern maritime operations.</w:t>
      </w:r>
    </w:p>
    <w:bookmarkEnd w:id="28"/>
    <w:bookmarkStart w:id="29" w:name="references-h2"/>
    <w:p>
      <w:pPr>
        <w:pStyle w:val="Heading2"/>
      </w:pPr>
      <w:r>
        <w:t xml:space="preserve">References&lt; /H2&gt;</w:t>
      </w:r>
    </w:p>
    <w:p>
      <w:pPr>
        <w:pStyle w:val="FirstParagraph"/>
      </w:pPr>
      <w:r>
        <w:t xml:space="preserve">1. International Maritime Organization (IMO). Guidelines on Energy Efficiency Design Index (EEDI) for New Ships.</w:t>
      </w:r>
    </w:p>
    <w:p>
      <w:pPr>
        <w:pStyle w:val="BodyText"/>
      </w:pPr>
      <w:r>
        <w:t xml:space="preserve">2. Egyptian Ministry of Transport. Annual Report on Port Activities and Maritime Safety, 2023.</w:t>
      </w:r>
    </w:p>
    <w:p>
      <w:pPr>
        <w:pStyle w:val="BodyText"/>
      </w:pPr>
      <w:r>
        <w:t xml:space="preserve">3. Journal of Marine Engineering and Technology, Vol 45, Issue 2: Advances in Anti-Corrosion Coatings.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Marine Engineering in Egypt Cairo</dc:title>
  <dc:creator/>
  <dc:language>en</dc:language>
  <cp:keywords/>
  <dcterms:created xsi:type="dcterms:W3CDTF">2026-07-29T05:47:22Z</dcterms:created>
  <dcterms:modified xsi:type="dcterms:W3CDTF">2026-07-29T05:47:22Z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