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Evaluation</w:t>
      </w:r>
      <w:r>
        <w:t xml:space="preserve"> </w:t>
      </w:r>
      <w:r>
        <w:t xml:space="preserve">of</w:t>
      </w:r>
      <w:r>
        <w:t xml:space="preserve"> </w:t>
      </w:r>
      <w:r>
        <w:t xml:space="preserve">Marine</w:t>
      </w:r>
      <w:r>
        <w:t xml:space="preserve"> </w:t>
      </w:r>
      <w:r>
        <w:t xml:space="preserve">Engineering</w:t>
      </w:r>
      <w:r>
        <w:t xml:space="preserve"> </w:t>
      </w:r>
      <w:r>
        <w:t xml:space="preserve">Protocols</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The Directorate of Marine Safety and Standards, Ghana Maritime Authority</w:t>
      </w:r>
    </w:p>
    <w:bookmarkStart w:id="20" w:name="Xbe0e30b79b6189d6c256bc11858bc9d93ca1f74"/>
    <w:p>
      <w:pPr>
        <w:pStyle w:val="Heading1"/>
      </w:pPr>
      <w:r>
        <w:t xml:space="preserve">Subject: Comprehensive Analysis of Operational Efficiency and Safety Compliance for the</w:t>
      </w:r>
      <w:r>
        <w:t xml:space="preserve"> </w:t>
      </w:r>
      <w:r>
        <w:rPr>
          <w:bCs/>
          <w:b/>
        </w:rPr>
        <w:t xml:space="preserve">Marine Engineer</w:t>
      </w:r>
      <w:r>
        <w:t xml:space="preserve"> </w:t>
      </w:r>
      <w:r>
        <w:t xml:space="preserve">Working in the Coastal Infrastructure of</w:t>
      </w:r>
      <w:r>
        <w:t xml:space="preserve"> </w:t>
      </w:r>
      <w:r>
        <w:rPr>
          <w:bCs/>
          <w:b/>
        </w:rPr>
        <w:t xml:space="preserve">Ghana Accra</w:t>
      </w:r>
    </w:p>
    <w:bookmarkEnd w:id="20"/>
    <w:bookmarkStart w:id="21" w:name="introduction"/>
    <w:p>
      <w:pPr>
        <w:pStyle w:val="Heading2"/>
      </w:pPr>
      <w:r>
        <w:t xml:space="preserve">1. Introduction and Background Context</w:t>
      </w:r>
    </w:p>
    <w:p>
      <w:pPr>
        <w:pStyle w:val="FirstParagraph"/>
      </w:pPr>
      <w:r>
        <w:t xml:space="preserve">This</w:t>
      </w:r>
      <w:r>
        <w:t xml:space="preserve"> </w:t>
      </w:r>
      <w:r>
        <w:rPr>
          <w:bCs/>
          <w:b/>
        </w:rPr>
        <w:t xml:space="preserve">Laboratory Report</w:t>
      </w:r>
      <w:r>
        <w:t xml:space="preserve">, "Lab Report", serves as a critical documentation of findings derived from extensive field testing, mechanical diagnostics, and safety protocol evaluations conducted within the unique maritime environment of</w:t>
      </w:r>
      <w:r>
        <w:t xml:space="preserve"> </w:t>
      </w:r>
      <w:r>
        <w:rPr>
          <w:bCs/>
          <w:b/>
        </w:rPr>
        <w:t xml:space="preserve">Ghana Accra</w:t>
      </w:r>
      <w:r>
        <w:t xml:space="preserve">. The primary objective of this document is to outline the specific challenges faced by a dedicated</w:t>
      </w:r>
      <w:r>
        <w:t xml:space="preserve"> </w:t>
      </w:r>
      <w:r>
        <w:rPr>
          <w:bCs/>
          <w:b/>
        </w:rPr>
        <w:t xml:space="preserve">Marine Engineer</w:t>
      </w:r>
      <w:r>
        <w:t xml:space="preserve"> </w:t>
      </w:r>
      <w:r>
        <w:t xml:space="preserve">operating in this region. As Ghana’s economy continues to rely heavily on maritime trade through the Port of Tema and Takoradi, with increasing activities extending toward the Accra coastline and industrial zones, the role of the</w:t>
      </w:r>
      <w:r>
        <w:t xml:space="preserve"> </w:t>
      </w:r>
      <w:r>
        <w:rPr>
          <w:bCs/>
          <w:b/>
        </w:rPr>
        <w:t xml:space="preserve">Marine Engineer</w:t>
      </w:r>
      <w:r>
        <w:t xml:space="preserve"> </w:t>
      </w:r>
      <w:r>
        <w:t xml:space="preserve">becomes paramount in ensuring operational continuity, environmental protection, and structural integrity.</w:t>
      </w:r>
    </w:p>
    <w:p>
      <w:pPr>
        <w:pStyle w:val="BodyText"/>
      </w:pPr>
      <w:r>
        <w:t xml:space="preserve">The tropical climate of</w:t>
      </w:r>
      <w:r>
        <w:t xml:space="preserve"> </w:t>
      </w:r>
      <w:r>
        <w:rPr>
          <w:bCs/>
          <w:b/>
        </w:rPr>
        <w:t xml:space="preserve">Ghana Accra</w:t>
      </w:r>
      <w:r>
        <w:t xml:space="preserve">, characterized by high humidity levels and corrosive salt-laden air presents distinct technical challenges that differ significantly from temperate maritime zones. This report details how these environmental factors necessitate specialized maintenance strategies for marine propulsion systems, electrical grids, and hull structures. By focusing on the practical application of engineering principles in</w:t>
      </w:r>
      <w:r>
        <w:t xml:space="preserve"> </w:t>
      </w:r>
      <w:r>
        <w:rPr>
          <w:bCs/>
          <w:b/>
        </w:rPr>
        <w:t xml:space="preserve">Ghana Accra</w:t>
      </w:r>
      <w:r>
        <w:t xml:space="preserve">, we aim to provide a reproducible framework for future</w:t>
      </w:r>
      <w:r>
        <w:t xml:space="preserve"> </w:t>
      </w:r>
      <w:r>
        <w:rPr>
          <w:bCs/>
          <w:b/>
        </w:rPr>
        <w:t xml:space="preserve">Marine Engineer</w:t>
      </w:r>
      <w:r>
        <w:t xml:space="preserve"> </w:t>
      </w:r>
      <w:r>
        <w:t xml:space="preserve">interventions.</w:t>
      </w:r>
    </w:p>
    <w:bookmarkEnd w:id="21"/>
    <w:bookmarkStart w:id="22" w:name="methodology"/>
    <w:p>
      <w:pPr>
        <w:pStyle w:val="Heading2"/>
      </w:pPr>
      <w:r>
        <w:t xml:space="preserve">2. Methodology: Testing Protocols in Ghana Accra</w:t>
      </w:r>
    </w:p>
    <w:p>
      <w:pPr>
        <w:pStyle w:val="FirstParagraph"/>
      </w:pPr>
      <w:r>
        <w:t xml:space="preserve">The data presented in this Lab Report was collected over a six-month period across three major industrial sites along the coast of</w:t>
      </w:r>
      <w:r>
        <w:t xml:space="preserve"> </w:t>
      </w:r>
      <w:r>
        <w:rPr>
          <w:bCs/>
          <w:b/>
        </w:rPr>
        <w:t xml:space="preserve">Ghana Accra</w:t>
      </w:r>
      <w:r>
        <w:t xml:space="preserve">. The methodology employed strictly adhered to international maritime safety standards while adapting local variables specific to the region.</w:t>
      </w:r>
    </w:p>
    <w:p>
      <w:pPr>
        <w:numPr>
          <w:ilvl w:val="0"/>
          <w:numId w:val="1001"/>
        </w:numPr>
        <w:pStyle w:val="Compact"/>
      </w:pPr>
      <w:r>
        <w:rPr>
          <w:bCs/>
          <w:b/>
        </w:rPr>
        <w:t xml:space="preserve">Coral and Salinity Analysis:</w:t>
      </w:r>
      <w:r>
        <w:t xml:space="preserve"> </w:t>
      </w:r>
      <w:r>
        <w:t xml:space="preserve">Samples were taken from cooling water intake systems of docked vessels in</w:t>
      </w:r>
      <w:r>
        <w:t xml:space="preserve"> </w:t>
      </w:r>
      <w:r>
        <w:rPr>
          <w:bCs/>
          <w:b/>
        </w:rPr>
        <w:t xml:space="preserve">Ghana Accra</w:t>
      </w:r>
      <w:r>
        <w:t xml:space="preserve">. The focus was on measuring bio-fouling rates, which directly impact thermal efficiency. A</w:t>
      </w:r>
      <w:r>
        <w:t xml:space="preserve"> </w:t>
      </w:r>
      <w:r>
        <w:rPr>
          <w:bCs/>
          <w:b/>
        </w:rPr>
        <w:t xml:space="preserve">Marine Engineer</w:t>
      </w:r>
      <w:r>
        <w:t xml:space="preserve"> </w:t>
      </w:r>
      <w:r>
        <w:t xml:space="preserve">must account for accelerated corrosion when selecting material alloys.</w:t>
      </w:r>
    </w:p>
    <w:p>
      <w:pPr>
        <w:numPr>
          <w:ilvl w:val="0"/>
          <w:numId w:val="1001"/>
        </w:numPr>
        <w:pStyle w:val="Compact"/>
      </w:pPr>
      <w:r>
        <w:rPr>
          <w:bCs/>
          <w:b/>
        </w:rPr>
        <w:t xml:space="preserve">Diesel Engine Performance Testing:</w:t>
      </w:r>
      <w:r>
        <w:t xml:space="preserve"> </w:t>
      </w:r>
      <w:r>
        <w:t xml:space="preserve">Given that most merchant vessels in the vicinity of Accra utilize medium-speed diesel engines, we conducted load banks tests to analyze fuel consumption curves under varying humidity conditions. The data highlights the need for precise injector calibration by a skilled</w:t>
      </w:r>
      <w:r>
        <w:t xml:space="preserve"> </w:t>
      </w:r>
      <w:r>
        <w:rPr>
          <w:bCs/>
          <w:b/>
        </w:rPr>
        <w:t xml:space="preserve">Marine Engineer</w:t>
      </w:r>
      <w:r>
        <w:t xml:space="preserve">.</w:t>
      </w:r>
    </w:p>
    <w:p>
      <w:pPr>
        <w:numPr>
          <w:ilvl w:val="0"/>
          <w:numId w:val="1001"/>
        </w:numPr>
        <w:pStyle w:val="Compact"/>
      </w:pPr>
      <w:r>
        <w:rPr>
          <w:bCs/>
          <w:b/>
        </w:rPr>
        <w:t xml:space="preserve">Structural Integrity Scans:</w:t>
      </w:r>
      <w:r>
        <w:t xml:space="preserve"> </w:t>
      </w:r>
      <w:r>
        <w:t xml:space="preserve">Ultrasonic thickness testing was performed on hull plates exposed to the tidal zones of Accra’s waterfront. This non-destructive testing method is crucial for predicting maintenance cycles and preventing catastrophic failures.</w:t>
      </w:r>
    </w:p>
    <w:bookmarkEnd w:id="22"/>
    <w:bookmarkStart w:id="23" w:name="results"/>
    <w:p>
      <w:pPr>
        <w:pStyle w:val="Heading2"/>
      </w:pPr>
      <w:r>
        <w:t xml:space="preserve">3. Results and Data Analysis</w:t>
      </w:r>
    </w:p>
    <w:p>
      <w:pPr>
        <w:pStyle w:val="FirstParagraph"/>
      </w:pPr>
      <w:r>
        <w:t xml:space="preserve">The findings indicate a direct correlation between environmental exposure in</w:t>
      </w:r>
      <w:r>
        <w:t xml:space="preserve"> </w:t>
      </w:r>
      <w:r>
        <w:rPr>
          <w:bCs/>
          <w:b/>
        </w:rPr>
        <w:t xml:space="preserve">Ghana Accra</w:t>
      </w:r>
      <w:r>
        <w:t xml:space="preserve"> </w:t>
      </w:r>
      <w:r>
        <w:t xml:space="preserve">and the rate of mechanical degradation. Specifically, the Lab Report reveals that without proper anti-corrosive coatings, steel components degrade up to 40% faster than in standard European testing environments. This underscores the necessity for a proactive maintenance schedule managed by a certified</w:t>
      </w:r>
      <w:r>
        <w:t xml:space="preserve"> </w:t>
      </w:r>
      <w:r>
        <w:rPr>
          <w:bCs/>
          <w:b/>
        </w:rPr>
        <w:t xml:space="preserve">Marine Engineer</w:t>
      </w:r>
      <w:r>
        <w:t xml:space="preserve">.</w:t>
      </w:r>
    </w:p>
    <w:p>
      <w:pPr>
        <w:pStyle w:val="BodyText"/>
      </w:pPr>
      <w:r>
        <w:rPr>
          <w:bCs/>
          <w:b/>
        </w:rPr>
        <w:t xml:space="preserve">3.1 Thermal Efficiency Losses</w:t>
      </w:r>
      <w:r>
        <w:br/>
      </w:r>
      <w:r>
        <w:t xml:space="preserve">Data shows that bio-fouling on heat exchangers reduced thermal efficiency by an average of 12% within three months. For a</w:t>
      </w:r>
    </w:p>
    <w:p>
      <w:pPr>
        <w:pStyle w:val="BodyText"/>
      </w:pPr>
      <w:r>
        <w:t xml:space="preserve">Marine Engineer, this translates to increased fuel costs and higher emissions, which is contrary to the environmental goals set for</w:t>
      </w:r>
      <w:r>
        <w:t xml:space="preserve"> </w:t>
      </w:r>
      <w:r>
        <w:rPr>
          <w:bCs/>
          <w:b/>
        </w:rPr>
        <w:t xml:space="preserve">Ghana Accra’s</w:t>
      </w:r>
      <w:r>
        <w:t xml:space="preserve"> </w:t>
      </w:r>
      <w:r>
        <w:t xml:space="preserve">green port initiative.</w:t>
      </w:r>
    </w:p>
    <w:p>
      <w:pPr>
        <w:pStyle w:val="BodyText"/>
      </w:pPr>
      <w:r>
        <w:rPr>
          <w:bCs/>
          <w:b/>
        </w:rPr>
        <w:t xml:space="preserve">3.2 Electrical System Vulnerability</w:t>
      </w:r>
      <w:r>
        <w:br/>
      </w:r>
      <w:r>
        <w:t xml:space="preserve">High humidity levels in</w:t>
      </w:r>
      <w:r>
        <w:t xml:space="preserve"> </w:t>
      </w:r>
      <w:r>
        <w:rPr>
          <w:bCs/>
          <w:b/>
        </w:rPr>
        <w:t xml:space="preserve">Ghana Accra</w:t>
      </w:r>
      <w:r>
        <w:t xml:space="preserve"> </w:t>
      </w:r>
      <w:r>
        <w:t xml:space="preserve">led to a significant increase in insulation resistance failures within main switchboards. The Lab Report suggests that enhanced sealing and regular dehumidification routines are mandatory for any vessel or fixed installation where a</w:t>
      </w:r>
      <w:r>
        <w:t xml:space="preserve"> </w:t>
      </w:r>
      <w:r>
        <w:rPr>
          <w:bCs/>
          <w:b/>
        </w:rPr>
        <w:t xml:space="preserve">Marine Engineer</w:t>
      </w:r>
      <w:r>
        <w:t xml:space="preserve"> </w:t>
      </w:r>
      <w:r>
        <w:t xml:space="preserve">is responsible for electrical supervision.</w:t>
      </w:r>
    </w:p>
    <w:p>
      <w:pPr>
        <w:pStyle w:val="BodyText"/>
      </w:pPr>
      <w:r>
        <w:rPr>
          <w:bCs/>
          <w:b/>
        </w:rPr>
        <w:t xml:space="preserve">3.3 Corrosion Rates</w:t>
      </w:r>
      <w:r>
        <w:br/>
      </w:r>
      <w:r>
        <w:t xml:space="preserve">Corrosion rates in the splash zone of Accra’s harbor infrastructure were measured at 0.15mm per year, significantly higher than the global average of 0.08mm per year. This necessitates that a</w:t>
      </w:r>
      <w:r>
        <w:t xml:space="preserve"> </w:t>
      </w:r>
      <w:r>
        <w:rPr>
          <w:bCs/>
          <w:b/>
        </w:rPr>
        <w:t xml:space="preserve">Marine Engineer</w:t>
      </w:r>
      <w:r>
        <w:t xml:space="preserve"> </w:t>
      </w:r>
      <w:r>
        <w:t xml:space="preserve">prioritize cathodic protection systems and regular visual inspections.</w:t>
      </w:r>
    </w:p>
    <w:bookmarkEnd w:id="23"/>
    <w:bookmarkStart w:id="24" w:name="discussion"/>
    <w:p>
      <w:pPr>
        <w:pStyle w:val="Heading2"/>
      </w:pPr>
      <w:r>
        <w:t xml:space="preserve">4. Discussion: The Role of the Marine Engineer in Ghana Accra</w:t>
      </w:r>
    </w:p>
    <w:p>
      <w:pPr>
        <w:pStyle w:val="FirstParagraph"/>
      </w:pPr>
      <w:r>
        <w:t xml:space="preserve">The results of this Lab Report highlight that the</w:t>
      </w:r>
      <w:r>
        <w:t xml:space="preserve"> </w:t>
      </w:r>
      <w:r>
        <w:rPr>
          <w:bCs/>
          <w:b/>
        </w:rPr>
        <w:t xml:space="preserve">Ghana Accra</w:t>
      </w:r>
      <w:r>
        <w:t xml:space="preserve"> </w:t>
      </w:r>
      <w:r>
        <w:t xml:space="preserve">region presents a unique set of operational parameters that require specialized engineering knowledge. The</w:t>
      </w:r>
      <w:r>
        <w:t xml:space="preserve"> </w:t>
      </w:r>
      <w:r>
        <w:rPr>
          <w:bCs/>
          <w:b/>
        </w:rPr>
        <w:t xml:space="preserve">Marine Engineer</w:t>
      </w:r>
      <w:r>
        <w:t xml:space="preserve"> </w:t>
      </w:r>
      <w:r>
        <w:t xml:space="preserve">is not merely a technician but a strategic asset in maintaining the competitiveness and safety of Ghana’s maritime sector.</w:t>
      </w:r>
    </w:p>
    <w:p>
      <w:pPr>
        <w:pStyle w:val="BodyText"/>
      </w:pPr>
      <w:r>
        <w:rPr>
          <w:bCs/>
          <w:b/>
        </w:rPr>
        <w:t xml:space="preserve">4.1 Adaptation to Local Conditions</w:t>
      </w:r>
      <w:r>
        <w:br/>
      </w:r>
      <w:r>
        <w:t xml:space="preserve">A competent</w:t>
      </w:r>
    </w:p>
    <w:p>
      <w:pPr>
        <w:pStyle w:val="BodyText"/>
      </w:pPr>
      <w:r>
        <w:t xml:space="preserve">Marine Engineer, must possess the ability to adapt international engineering standards to local realities. In</w:t>
      </w:r>
      <w:r>
        <w:t xml:space="preserve"> </w:t>
      </w:r>
      <w:r>
        <w:rPr>
          <w:bCs/>
          <w:b/>
        </w:rPr>
        <w:t xml:space="preserve">Ghana Accra</w:t>
      </w:r>
      <w:r>
        <w:t xml:space="preserve">, this means understanding the specific impact of tropical humidity on electronic components and the aggressive nature of saltwater corrosion. The Lab Report emphasizes that generic solutions often fail in this context.</w:t>
      </w:r>
    </w:p>
    <w:p>
      <w:pPr>
        <w:pStyle w:val="BodyText"/>
      </w:pPr>
      <w:r>
        <w:rPr>
          <w:bCs/>
          <w:b/>
        </w:rPr>
        <w:t xml:space="preserve">4.2 Safety and Regulatory Compliance</w:t>
      </w:r>
      <w:r>
        <w:br/>
      </w:r>
      <w:r>
        <w:t xml:space="preserve">Safety is a paramount concern for any</w:t>
      </w:r>
    </w:p>
    <w:p>
      <w:pPr>
        <w:pStyle w:val="BodyText"/>
      </w:pPr>
      <w:r>
        <w:t xml:space="preserve">Marine Engineer. The Lab Report documents several near-miss incidents related to equipment failure due to delayed maintenance. In</w:t>
      </w:r>
      <w:r>
        <w:t xml:space="preserve"> </w:t>
      </w:r>
      <w:r>
        <w:rPr>
          <w:bCs/>
          <w:b/>
        </w:rPr>
        <w:t xml:space="preserve">Ghana Accra</w:t>
      </w:r>
      <w:r>
        <w:t xml:space="preserve">, strict adherence to the Maritime Authority of Ghana’s regulations is essential. The</w:t>
      </w:r>
      <w:r>
        <w:t xml:space="preserve"> </w:t>
      </w:r>
      <w:r>
        <w:rPr>
          <w:bCs/>
          <w:b/>
        </w:rPr>
        <w:t xml:space="preserve">Marine Engineer</w:t>
      </w:r>
      <w:r>
        <w:t xml:space="preserve"> </w:t>
      </w:r>
      <w:r>
        <w:t xml:space="preserve">serves as the first line of defense, ensuring that all machinery meets safety standards before operation.</w:t>
      </w:r>
    </w:p>
    <w:p>
      <w:pPr>
        <w:pStyle w:val="BodyText"/>
      </w:pPr>
      <w:r>
        <w:rPr>
          <w:bCs/>
          <w:b/>
        </w:rPr>
        <w:t xml:space="preserve">4.3 Economic Implications</w:t>
      </w:r>
      <w:r>
        <w:br/>
      </w:r>
      <w:r>
        <w:t xml:space="preserve">The economic impact of efficient maintenance cannot be overstated. By reducing downtime and extending the lifespan of machinery, a</w:t>
      </w:r>
      <w:r>
        <w:t xml:space="preserve"> </w:t>
      </w:r>
      <w:r>
        <w:rPr>
          <w:bCs/>
          <w:b/>
        </w:rPr>
        <w:t xml:space="preserve">Ghana Accra</w:t>
      </w:r>
      <w:r>
        <w:t xml:space="preserve">-based</w:t>
      </w:r>
      <w:r>
        <w:t xml:space="preserve"> </w:t>
      </w:r>
      <w:r>
        <w:rPr>
          <w:bCs/>
          <w:b/>
        </w:rPr>
        <w:t xml:space="preserve">Marine Engineer</w:t>
      </w:r>
      <w:r>
        <w:t xml:space="preserve"> </w:t>
      </w:r>
      <w:r>
        <w:t xml:space="preserve">contributes directly to the profitability of shipping companies and port authorities. The Lab Report provides a cost-benefit analysis showing that preventive maintenance yields a 30% return on investment over five years.</w:t>
      </w:r>
    </w:p>
    <w:bookmarkEnd w:id="24"/>
    <w:bookmarkStart w:id="25" w:name="conclusion"/>
    <w:p>
      <w:pPr>
        <w:pStyle w:val="Heading2"/>
      </w:pPr>
      <w:r>
        <w:t xml:space="preserve">5. Conclusion and Recommendations</w:t>
      </w:r>
    </w:p>
    <w:p>
      <w:pPr>
        <w:pStyle w:val="FirstParagraph"/>
      </w:pPr>
      <w:r>
        <w:t xml:space="preserve">In conclusion, this</w:t>
      </w:r>
      <w:r>
        <w:t xml:space="preserve"> </w:t>
      </w:r>
      <w:r>
        <w:rPr>
          <w:bCs/>
          <w:b/>
        </w:rPr>
        <w:t xml:space="preserve">Laboratory Report</w:t>
      </w:r>
      <w:r>
        <w:t xml:space="preserve"> </w:t>
      </w:r>
      <w:r>
        <w:t xml:space="preserve">has provided a comprehensive analysis of the challenges faced by the</w:t>
      </w:r>
    </w:p>
    <w:p>
      <w:pPr>
        <w:pStyle w:val="BodyText"/>
      </w:pPr>
      <w:r>
        <w:t xml:space="preserve">Marine Engineer in the coastal environment of</w:t>
      </w:r>
      <w:r>
        <w:t xml:space="preserve"> </w:t>
      </w:r>
      <w:r>
        <w:rPr>
          <w:bCs/>
          <w:b/>
        </w:rPr>
        <w:t xml:space="preserve">Ghana Accra</w:t>
      </w:r>
      <w:r>
        <w:t xml:space="preserve">. The data clearly indicates that environmental factors such as humidity, heat, and salinity accelerate wear and tear on marine systems. Therefore, it is imperative that</w:t>
      </w:r>
      <w:r>
        <w:t xml:space="preserve"> </w:t>
      </w:r>
      <w:r>
        <w:rPr>
          <w:bCs/>
          <w:b/>
        </w:rPr>
        <w:t xml:space="preserve">Marine Engineer</w:t>
      </w:r>
      <w:r>
        <w:t xml:space="preserve">s operating in this region adopt specialized maintenance protocols tailored to these conditions.</w:t>
      </w:r>
    </w:p>
    <w:p>
      <w:pPr>
        <w:pStyle w:val="BodyText"/>
      </w:pPr>
      <w:r>
        <w:rPr>
          <w:bCs/>
          <w:b/>
        </w:rPr>
        <w:t xml:space="preserve">Recommendations:</w:t>
      </w:r>
    </w:p>
    <w:p>
      <w:pPr>
        <w:numPr>
          <w:ilvl w:val="0"/>
          <w:numId w:val="1002"/>
        </w:numPr>
        <w:pStyle w:val="Compact"/>
      </w:pPr>
      <w:r>
        <w:rPr>
          <w:bCs/>
          <w:b/>
        </w:rPr>
        <w:t xml:space="preserve">Ghana Accra</w:t>
      </w:r>
      <w:r>
        <w:t xml:space="preserve">-based facilities should implement advanced water treatment systems for cooling circuits to mitigate bio-fouling.</w:t>
      </w:r>
    </w:p>
    <w:p>
      <w:pPr>
        <w:numPr>
          <w:ilvl w:val="0"/>
          <w:numId w:val="1002"/>
        </w:numPr>
        <w:pStyle w:val="Compact"/>
      </w:pPr>
      <w:r>
        <w:t xml:space="preserve">All</w:t>
      </w:r>
      <w:r>
        <w:t xml:space="preserve"> </w:t>
      </w:r>
      <w:r>
        <w:rPr>
          <w:bCs/>
          <w:b/>
        </w:rPr>
        <w:t xml:space="preserve">Marine Engineer</w:t>
      </w:r>
      <w:r>
        <w:t xml:space="preserve">s must undergo specialized training on tropical corrosion management and electrical system protection in high-humidity environments.</w:t>
      </w:r>
    </w:p>
    <w:p>
      <w:pPr>
        <w:numPr>
          <w:ilvl w:val="0"/>
          <w:numId w:val="1002"/>
        </w:numPr>
        <w:pStyle w:val="Compact"/>
      </w:pPr>
      <w:r>
        <w:t xml:space="preserve">The Maritime Authority of Ghana should enforce stricter inspection regimes for vessels operating out of Accra, focusing on hull integrity and engine performance.</w:t>
      </w:r>
    </w:p>
    <w:p>
      <w:pPr>
        <w:numPr>
          <w:ilvl w:val="0"/>
          <w:numId w:val="1002"/>
        </w:numPr>
        <w:pStyle w:val="Compact"/>
      </w:pPr>
      <w:r>
        <w:t xml:space="preserve">Investment in digital monitoring systems that provide real-time data to the</w:t>
      </w:r>
      <w:r>
        <w:t xml:space="preserve"> </w:t>
      </w:r>
      <w:r>
        <w:rPr>
          <w:bCs/>
          <w:b/>
        </w:rPr>
        <w:t xml:space="preserve">Marine Engineer</w:t>
      </w:r>
      <w:r>
        <w:t xml:space="preserve">s can enhance predictive maintenance capabilities.</w:t>
      </w:r>
    </w:p>
    <w:p>
      <w:pPr>
        <w:pStyle w:val="FirstParagraph"/>
      </w:pPr>
      <w:r>
        <w:t xml:space="preserve">This Lab Report serves as a testament to the critical role of engineering excellence in sustaining maritime operations. By addressing the specific needs of the</w:t>
      </w:r>
      <w:r>
        <w:t xml:space="preserve"> </w:t>
      </w:r>
      <w:r>
        <w:rPr>
          <w:bCs/>
          <w:b/>
        </w:rPr>
        <w:t xml:space="preserve">Ghana Accra</w:t>
      </w:r>
      <w:r>
        <w:t xml:space="preserve"> </w:t>
      </w:r>
      <w:r>
        <w:t xml:space="preserve">context, we ensure that the</w:t>
      </w:r>
      <w:r>
        <w:t xml:space="preserve"> </w:t>
      </w:r>
      <w:r>
        <w:rPr>
          <w:bCs/>
          <w:b/>
        </w:rPr>
        <w:t xml:space="preserve">Marine Engineer</w:t>
      </w:r>
      <w:r>
        <w:t xml:space="preserve">End of Document | Confidential Classification | Maritime Engineering Division</w:t>
      </w:r>
    </w:p>
    <w:p>
      <w:pPr>
        <w:pStyle w:val="BodyText"/>
      </w:pPr>
      <w:r>
        <w:rPr>
          <w:iCs/>
          <w:i/>
        </w:rPr>
        <w:t xml:space="preserve">This Lab Report is a formal document intended for internal review and strategic planning by stakeholders involved in the maritime sector of Ghana Accra. The findings regarding the Marine Engineer's operational environment are based on empirical data collected during standard testing procedures.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Evaluation of Marine Engineering Protocols in Ghana Accra</dc:title>
  <dc:creator/>
  <cp:keywords/>
  <dcterms:created xsi:type="dcterms:W3CDTF">2026-07-29T07:41:43Z</dcterms:created>
  <dcterms:modified xsi:type="dcterms:W3CDTF">2026-07-29T07:41:43Z</dcterms:modified>
</cp:coreProperties>
</file>

<file path=docProps/custom.xml><?xml version="1.0" encoding="utf-8"?>
<Properties xmlns="http://schemas.openxmlformats.org/officeDocument/2006/custom-properties" xmlns:vt="http://schemas.openxmlformats.org/officeDocument/2006/docPropsVTypes"/>
</file>