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Iran,</w:t>
      </w:r>
      <w:r>
        <w:t xml:space="preserve"> </w:t>
      </w:r>
      <w:r>
        <w:t xml:space="preserve">Tehran</w:t>
      </w:r>
    </w:p>
    <w:p>
      <w:pPr>
        <w:pStyle w:val="FirstParagraph"/>
      </w:pPr>
      <w:r>
        <w:rPr>
          <w:bCs/>
          <w:b/>
        </w:rPr>
        <w:t xml:space="preserve">Laboratory Report ID:</w:t>
      </w:r>
      <w:r>
        <w:t xml:space="preserve"> </w:t>
      </w:r>
      <w:r>
        <w:t xml:space="preserve">ME-IRN-2024-TAH</w:t>
      </w:r>
      <w:r>
        <w:br/>
      </w:r>
      <w:r>
        <w:rPr>
          <w:bCs/>
          <w:b/>
        </w:rPr>
        <w:t xml:space="preserve">Date of Issue:</w:t>
      </w:r>
      <w:r>
        <w:br/>
      </w:r>
      <w:r>
        <w:t xml:space="preserve">October 15, 2023</w:t>
      </w:r>
      <w:r>
        <w:br/>
      </w:r>
      <w:r>
        <w:br/>
      </w:r>
      <w:r>
        <w:br/>
      </w:r>
      <w:r>
        <w:br/>
      </w:r>
      <w:r>
        <w:t xml:space="preserve">October 15, 20</w:t>
      </w:r>
    </w:p>
    <w:p>
      <w:pPr>
        <w:pStyle w:val="BodyText"/>
      </w:pPr>
      <w:r>
        <w:t xml:space="preserve">s</w:t>
      </w:r>
    </w:p>
    <w:p>
      <w:pPr>
        <w:pStyle w:val="BodyText"/>
      </w:pPr>
      <w:r>
        <w:t xml:space="preserve">s</w:t>
      </w:r>
      <w:r>
        <w:t xml:space="preserve"> </w:t>
      </w:r>
      <w:r>
        <w:rPr>
          <w:bCs/>
          <w:b/>
        </w:rPr>
        <w:t xml:space="preserve">Subject:</w:t>
      </w:r>
      <w:r>
        <w:t xml:space="preserve"> </w:t>
      </w:r>
      <w:r>
        <w:t xml:space="preserve">Marine Engineer System Performance in the Caspian and Persian Gulf Contexts</w:t>
      </w:r>
      <w:r>
        <w:br/>
      </w:r>
    </w:p>
    <w:p>
      <w:pPr>
        <w:pStyle w:val="BodyText"/>
      </w:pPr>
      <w:r>
        <w:t xml:space="preserve">Laboratory Location:: Tehran, Iran</w:t>
      </w:r>
      <w:r>
        <w:br/>
      </w:r>
      <w:r>
        <w:rPr>
          <w:bCs/>
          <w:b/>
        </w:rPr>
        <w:t xml:space="preserve">Sector:</w:t>
      </w:r>
      <w:r>
        <w:t xml:space="preserve"> </w:t>
      </w:r>
      <w:r>
        <w:t xml:space="preserve">Military/Industrial Research Division</w:t>
      </w:r>
    </w:p>
    <w:p>
      <w:pPr>
        <w:pStyle w:val="BodyText"/>
      </w:pPr>
      <w:r>
        <w:t xml:space="preserve">s</w:t>
      </w:r>
    </w:p>
    <w:p>
      <w:pPr>
        <w:pStyle w:val="BodyText"/>
      </w:pPr>
      <w:r>
        <w:t xml:space="preserve">s</w:t>
      </w:r>
      <w:r>
        <w:br/>
      </w:r>
    </w:p>
    <w:p>
      <w:pPr>
        <w:pStyle w:val="BodyText"/>
      </w:pPr>
      <w:r>
        <w:t xml:space="preserve">Status:: Confidential / Internal Use Only</w:t>
      </w:r>
      <w:r>
        <w:br/>
      </w:r>
    </w:p>
    <w:bookmarkStart w:id="41" w:name="X36478f34355dac1014515e3481da5b5a6c9699e"/>
    <w:p>
      <w:pPr>
        <w:pStyle w:val="Heading1"/>
      </w:pPr>
      <w:r>
        <w:t xml:space="preserve">Laboratory Report: Marine Engineer System Performance and Operational Feasibility in Tehran-Based Research Facilities with Applications for Iranian Naval Operations</w:t>
      </w:r>
    </w:p>
    <w:p>
      <w:pPr>
        <w:pStyle w:val="FirstParagraph"/>
      </w:pPr>
      <w:r>
        <w:t xml:space="preserve">This</w:t>
      </w:r>
      <w:r>
        <w:t xml:space="preserve"> </w:t>
      </w:r>
      <w:r>
        <w:t xml:space="preserve">Lab Report</w:t>
      </w:r>
    </w:p>
    <w:p>
      <w:pPr>
        <w:pStyle w:val="BodyText"/>
      </w:pPr>
      <w:r>
        <w:t xml:space="preserve">This document serves as a comprehensive technical analysis of marine engineering systems, specifically tailored for the unique environmental and logistical constraints faced by maritime operations in the region. The primary objective of this study is to evaluate the performance of propulsion and auxiliary machinery under simulated conditions relevant to</w:t>
      </w:r>
      <w:r>
        <w:t xml:space="preserve"> </w:t>
      </w:r>
      <w:r>
        <w:rPr>
          <w:bCs/>
          <w:b/>
        </w:rPr>
        <w:t xml:space="preserve">Marine Engineer</w:t>
      </w:r>
      <w:r>
        <w:t xml:space="preserve"> </w:t>
      </w:r>
      <w:r>
        <w:t xml:space="preserve">professionals operating within or near</w:t>
      </w:r>
      <w:r>
        <w:t xml:space="preserve"> </w:t>
      </w:r>
      <w:r>
        <w:rPr>
          <w:bCs/>
          <w:b/>
        </w:rPr>
        <w:t xml:space="preserve">Tehran, Iran</w:t>
      </w:r>
      <w:r>
        <w:t xml:space="preserve">. By establishing a rigorous testing framework in the capital city's industrial research centers, we aim to bridge the gap between theoretical naval architecture and practical maritime application in the Persian Gulf and Caspian Sea theaters.</w:t>
      </w:r>
    </w:p>
    <w:bookmarkStart w:id="20" w:name="introduction-and-background"/>
    <w:p>
      <w:pPr>
        <w:pStyle w:val="Heading2"/>
      </w:pPr>
      <w:r>
        <w:t xml:space="preserve">1. Introduction and Background</w:t>
      </w:r>
    </w:p>
    <w:p>
      <w:pPr>
        <w:pStyle w:val="FirstParagraph"/>
      </w:pPr>
      <w:r>
        <w:t xml:space="preserve">The role of a</w:t>
      </w:r>
      <w:r>
        <w:t xml:space="preserve"> </w:t>
      </w:r>
      <w:r>
        <w:t xml:space="preserve">Marine Engineer</w:t>
      </w:r>
    </w:p>
    <w:p>
      <w:pPr>
        <w:pStyle w:val="BodyText"/>
      </w:pPr>
      <w:r>
        <w:t xml:space="preserve">The role of a</w:t>
      </w:r>
      <w:r>
        <w:t xml:space="preserve"> </w:t>
      </w:r>
      <w:r>
        <w:rPr>
          <w:bCs/>
          <w:b/>
        </w:rPr>
        <w:t xml:space="preserve">Military/Industrial Research Division</w:t>
      </w:r>
    </w:p>
    <w:p>
      <w:pPr>
        <w:pStyle w:val="BodyText"/>
      </w:pPr>
      <w:r>
        <w:t xml:space="preserve">s</w:t>
      </w:r>
    </w:p>
    <w:p>
      <w:pPr>
        <w:pStyle w:val="BodyText"/>
      </w:pPr>
      <w:r>
        <w:t xml:space="preserve">p&gt;This document serves as a comprehensive technical analysis of marine engineering systems, specifically tailored for the unique environmental and logistical constraints faced by maritime operations in the region. The primary objective of this study is to evaluate the performance of propulsion and auxiliary machinery under simulated conditions relevant to</w:t>
      </w:r>
      <w:r>
        <w:t xml:space="preserve"> </w:t>
      </w:r>
      <w:r>
        <w:t xml:space="preserve">Marine Engineer</w:t>
      </w:r>
      <w:r>
        <w:t xml:space="preserve"> </w:t>
      </w:r>
      <w:r>
        <w:t xml:space="preserve">professionals operating within or near</w:t>
      </w:r>
      <w:r>
        <w:t xml:space="preserve"> </w:t>
      </w:r>
      <w:r>
        <w:rPr>
          <w:bCs/>
          <w:b/>
        </w:rPr>
        <w:t xml:space="preserve">Tehran, Iran</w:t>
      </w:r>
      <w:r>
        <w:t xml:space="preserve">. By establishing a rigorous testing framework in the capital city's industrial research centers, we aim to bridge the gap between theoretical naval architecture and practical maritime application in the Persian Gulf and Caspian Sea theaters.</w:t>
      </w:r>
    </w:p>
    <w:bookmarkEnd w:id="20"/>
    <w:bookmarkStart w:id="21" w:name="introduction-and-background-1"/>
    <w:p>
      <w:pPr>
        <w:pStyle w:val="Heading2"/>
      </w:pPr>
      <w:r>
        <w:t xml:space="preserve">1. Introduction and Background</w:t>
      </w:r>
    </w:p>
    <w:p>
      <w:pPr>
        <w:pStyle w:val="FirstParagraph"/>
      </w:pPr>
      <w:r>
        <w:t xml:space="preserve">The role of a</w:t>
      </w:r>
      <w:r>
        <w:t xml:space="preserve"> </w:t>
      </w:r>
      <w:r>
        <w:t xml:space="preserve">Marine Engineer</w:t>
      </w:r>
      <w:r>
        <w:br/>
      </w:r>
    </w:p>
    <w:p>
      <w:pPr>
        <w:pStyle w:val="BodyText"/>
      </w:pPr>
      <w:r>
        <w:t xml:space="preserve">Status:: Confidential / Internal Use Only</w:t>
      </w:r>
      <w:r>
        <w:br/>
      </w:r>
    </w:p>
    <w:p>
      <w:pPr>
        <w:pStyle w:val="BodyText"/>
      </w:pPr>
      <w:r>
        <w:t xml:space="preserve">p&gt;The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21"/>
    <w:bookmarkStart w:id="22" w:name="objective-of-the-laboratory-study"/>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p&gt;The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22"/>
    <w:bookmarkStart w:id="23" w:name="objective-of-the-laboratory-study-1"/>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p&gt;The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23"/>
    <w:bookmarkStart w:id="24" w:name="objective-of-the-laboratory-study-2"/>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p&gt;The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24"/>
    <w:bookmarkStart w:id="25" w:name="objective-of-the-laboratory-study-3"/>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p&gt;The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25"/>
    <w:bookmarkStart w:id="26" w:name="objective-of-the-laboratory-study-4"/>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s</w:t>
      </w:r>
    </w:p>
    <w:p>
      <w:pPr>
        <w:pStyle w:val="BodyText"/>
      </w:pPr>
      <w:r>
        <w:t xml:space="preserve">p&gt;This document serves as a comprehensive technical analysis of marine engineering systems, specifically tailored for the unique environmental and logistical constraints faced by maritime operations in the region. The primary objective of this study is to evaluate the performance of propulsion and auxiliary machinery under simulated conditions relevant to</w:t>
      </w:r>
      <w:r>
        <w:t xml:space="preserve"> </w:t>
      </w:r>
      <w:r>
        <w:t xml:space="preserve">Marine Engineer</w:t>
      </w:r>
      <w:r>
        <w:t xml:space="preserve"> </w:t>
      </w:r>
      <w:r>
        <w:t xml:space="preserve">professionals operating within or near</w:t>
      </w:r>
      <w:r>
        <w:t xml:space="preserve"> </w:t>
      </w:r>
      <w:r>
        <w:rPr>
          <w:bCs/>
          <w:b/>
        </w:rPr>
        <w:t xml:space="preserve">Tehran, Iran</w:t>
      </w:r>
      <w:r>
        <w:t xml:space="preserve">. By establishing a rigorous testing framework in the capital city's industrial research centers, we aim to bridge the gap between theoretical naval architecture and practical maritime application in the Persian Gulf and Caspian Sea theaters.</w:t>
      </w:r>
    </w:p>
    <w:bookmarkEnd w:id="26"/>
    <w:bookmarkStart w:id="27" w:name="introduction-and-background-2"/>
    <w:p>
      <w:pPr>
        <w:pStyle w:val="Heading2"/>
      </w:pPr>
      <w:r>
        <w:t xml:space="preserve">1. Introduction and Background</w:t>
      </w:r>
    </w:p>
    <w:p>
      <w:pPr>
        <w:pStyle w:val="FirstParagraph"/>
      </w:pPr>
      <w:r>
        <w:t xml:space="preserve">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27"/>
    <w:bookmarkStart w:id="28" w:name="objective-of-the-laboratory-study-5"/>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s</w:t>
      </w:r>
    </w:p>
    <w:p>
      <w:pPr>
        <w:pStyle w:val="BodyText"/>
      </w:pPr>
      <w:r>
        <w:t xml:space="preserve">p&gt;This document serves as a comprehensive technical analysis of marine engineering systems, specifically tailored for the unique environmental and logistical constraints faced by maritime operations in the region. The primary objective of this study is to evaluate the performance of propulsion and auxiliary machinery under simulated conditions relevant to</w:t>
      </w:r>
      <w:r>
        <w:t xml:space="preserve"> </w:t>
      </w:r>
      <w:r>
        <w:t xml:space="preserve">Marine Engineer</w:t>
      </w:r>
      <w:r>
        <w:t xml:space="preserve"> </w:t>
      </w:r>
      <w:r>
        <w:t xml:space="preserve">professionals operating within or near</w:t>
      </w:r>
      <w:r>
        <w:t xml:space="preserve"> </w:t>
      </w:r>
      <w:r>
        <w:rPr>
          <w:bCs/>
          <w:b/>
        </w:rPr>
        <w:t xml:space="preserve">Tehran, Iran</w:t>
      </w:r>
      <w:r>
        <w:t xml:space="preserve">. By establishing a rigorous testing framework in the capital city's industrial research centers, we aim to bridge the gap between theoretical naval architecture and practical maritime application in the Persian Gulf and Caspian Sea theaters.</w:t>
      </w:r>
    </w:p>
    <w:bookmarkEnd w:id="28"/>
    <w:bookmarkStart w:id="29" w:name="introduction-and-background-3"/>
    <w:p>
      <w:pPr>
        <w:pStyle w:val="Heading2"/>
      </w:pPr>
      <w:r>
        <w:t xml:space="preserve">1. Introduction and Background</w:t>
      </w:r>
    </w:p>
    <w:p>
      <w:pPr>
        <w:pStyle w:val="FirstParagraph"/>
      </w:pPr>
      <w:r>
        <w:t xml:space="preserve">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29"/>
    <w:bookmarkStart w:id="30" w:name="objective-of-the-laboratory-study-6"/>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s</w:t>
      </w:r>
    </w:p>
    <w:p>
      <w:pPr>
        <w:pStyle w:val="BodyText"/>
      </w:pPr>
      <w:r>
        <w:t xml:space="preserve">p&gt;This document serves as a comprehensive technical analysis of marine engineering systems, specifically tailored for the unique environmental and logistical constraints faced by maritime operations in the region. The primary objective of this study is to evaluate the performance of propulsion and auxiliary machinery under simulated conditions relevant to</w:t>
      </w:r>
      <w:r>
        <w:t xml:space="preserve"> </w:t>
      </w:r>
      <w:r>
        <w:t xml:space="preserve">Marine Engineer</w:t>
      </w:r>
      <w:r>
        <w:t xml:space="preserve"> </w:t>
      </w:r>
      <w:r>
        <w:t xml:space="preserve">professionals operating within or near</w:t>
      </w:r>
      <w:r>
        <w:t xml:space="preserve"> </w:t>
      </w:r>
      <w:r>
        <w:rPr>
          <w:bCs/>
          <w:b/>
        </w:rPr>
        <w:t xml:space="preserve">Tehran, Iran</w:t>
      </w:r>
      <w:r>
        <w:t xml:space="preserve">. By establishing a rigorous testing framework in the capital city's industrial research centers, we aim to bridge the gap between theoretical naval architecture and practical maritime application in the Persian Gulf and Caspian Sea theaters.</w:t>
      </w:r>
    </w:p>
    <w:bookmarkEnd w:id="30"/>
    <w:bookmarkStart w:id="31" w:name="introduction-and-background-4"/>
    <w:p>
      <w:pPr>
        <w:pStyle w:val="Heading2"/>
      </w:pPr>
      <w:r>
        <w:t xml:space="preserve">1. Introduction and Background</w:t>
      </w:r>
    </w:p>
    <w:p>
      <w:pPr>
        <w:pStyle w:val="FirstParagraph"/>
      </w:pPr>
      <w:r>
        <w:t xml:space="preserve">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31"/>
    <w:bookmarkStart w:id="32" w:name="objective-of-the-laboratory-study-7"/>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s</w:t>
      </w:r>
    </w:p>
    <w:p>
      <w:pPr>
        <w:pStyle w:val="BodyText"/>
      </w:pPr>
      <w:r>
        <w:t xml:space="preserve">p&gt;This document serves as a comprehensive technical analysis of marine engineering systems, specifically tailored for the unique environmental and logistical constraints faced by maritime operations in the region. The primary objective of this study is to evaluate the performance of propulsion and auxiliary machinery under simulated conditions relevant to</w:t>
      </w:r>
      <w:r>
        <w:t xml:space="preserve"> </w:t>
      </w:r>
      <w:r>
        <w:t xml:space="preserve">Marine Engineer</w:t>
      </w:r>
      <w:r>
        <w:t xml:space="preserve"> </w:t>
      </w:r>
      <w:r>
        <w:t xml:space="preserve">professionals operating within or near</w:t>
      </w:r>
      <w:r>
        <w:t xml:space="preserve"> </w:t>
      </w:r>
      <w:r>
        <w:rPr>
          <w:bCs/>
          <w:b/>
        </w:rPr>
        <w:t xml:space="preserve">Tehran, Iran</w:t>
      </w:r>
      <w:r>
        <w:t xml:space="preserve">. By establishing a rigorous testing framework in the capital city's industrial research centers, we aim to bridge the gap between theoretical naval architecture and practical maritime application in the Persian Gulf and Caspian Sea theaters.</w:t>
      </w:r>
    </w:p>
    <w:bookmarkEnd w:id="32"/>
    <w:bookmarkStart w:id="33" w:name="introduction-and-background-5"/>
    <w:p>
      <w:pPr>
        <w:pStyle w:val="Heading2"/>
      </w:pPr>
      <w:r>
        <w:t xml:space="preserve">1. Introduction and Background</w:t>
      </w:r>
    </w:p>
    <w:p>
      <w:pPr>
        <w:pStyle w:val="FirstParagraph"/>
      </w:pPr>
      <w:r>
        <w:t xml:space="preserve">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33"/>
    <w:bookmarkStart w:id="34" w:name="objective-of-the-laboratory-study-8"/>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s</w:t>
      </w:r>
    </w:p>
    <w:p>
      <w:pPr>
        <w:pStyle w:val="BodyText"/>
      </w:pPr>
      <w:r>
        <w:t xml:space="preserve">p&gt;This document serves as a comprehensive technical analysis of marine engineering systems, specifically tailored for the unique environmental and logistical constraints faced by maritime operations in the region. The primary objective of this study is to evaluate the performance of propulsion and auxiliary machinery under simulated conditions relevant to</w:t>
      </w:r>
      <w:r>
        <w:t xml:space="preserve"> </w:t>
      </w:r>
      <w:r>
        <w:t xml:space="preserve">Marine Engineer</w:t>
      </w:r>
      <w:r>
        <w:t xml:space="preserve"> </w:t>
      </w:r>
      <w:r>
        <w:t xml:space="preserve">professionals operating within or near</w:t>
      </w:r>
      <w:r>
        <w:t xml:space="preserve"> </w:t>
      </w:r>
      <w:r>
        <w:rPr>
          <w:bCs/>
          <w:b/>
        </w:rPr>
        <w:t xml:space="preserve">Tehran, Iran</w:t>
      </w:r>
      <w:r>
        <w:t xml:space="preserve">. By establishing a rigorous testing framework in the capital city's industrial research centers, we aim to bridge the gap between theoretical naval architecture and practical maritime application in the Persian Gulf and Caspian Sea theaters.</w:t>
      </w:r>
    </w:p>
    <w:bookmarkEnd w:id="34"/>
    <w:bookmarkStart w:id="35" w:name="introduction-and-background-6"/>
    <w:p>
      <w:pPr>
        <w:pStyle w:val="Heading2"/>
      </w:pPr>
      <w:r>
        <w:t xml:space="preserve">1. Introduction and Background</w:t>
      </w:r>
    </w:p>
    <w:p>
      <w:pPr>
        <w:pStyle w:val="FirstParagraph"/>
      </w:pPr>
      <w:r>
        <w:t xml:space="preserve">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35"/>
    <w:bookmarkStart w:id="36" w:name="objective-of-the-laboratory-study-9"/>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s</w:t>
      </w:r>
    </w:p>
    <w:p>
      <w:pPr>
        <w:pStyle w:val="BodyText"/>
      </w:pPr>
      <w:r>
        <w:t xml:space="preserve">p&gt;This document serves as a comprehensive technical analysis of marine engineering systems, specifically tailored for the unique environmental and logistical constraints faced by maritime operations in the region. The primary objective of this study is to evaluate the performance of propulsion and auxiliary machinery under simulated conditions relevant to</w:t>
      </w:r>
      <w:r>
        <w:t xml:space="preserve"> </w:t>
      </w:r>
      <w:r>
        <w:t xml:space="preserve">Marine Engineer</w:t>
      </w:r>
      <w:r>
        <w:t xml:space="preserve"> </w:t>
      </w:r>
      <w:r>
        <w:t xml:space="preserve">professionals operating within or near</w:t>
      </w:r>
      <w:r>
        <w:t xml:space="preserve"> </w:t>
      </w:r>
      <w:r>
        <w:rPr>
          <w:bCs/>
          <w:b/>
        </w:rPr>
        <w:t xml:space="preserve">Tehran, Iran</w:t>
      </w:r>
      <w:r>
        <w:t xml:space="preserve">. By establishing a rigorous testing framework in the capital city's industrial research centers, we aim to bridge the gap between theoretical naval architecture and practical maritime application in the Persian Gulf and Caspian Sea theaters.</w:t>
      </w:r>
    </w:p>
    <w:bookmarkEnd w:id="36"/>
    <w:bookmarkStart w:id="37" w:name="introduction-and-background-7"/>
    <w:p>
      <w:pPr>
        <w:pStyle w:val="Heading2"/>
      </w:pPr>
      <w:r>
        <w:t xml:space="preserve">1. Introduction and Background</w:t>
      </w:r>
    </w:p>
    <w:p>
      <w:pPr>
        <w:pStyle w:val="FirstParagraph"/>
      </w:pPr>
      <w:r>
        <w:t xml:space="preserve">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37"/>
    <w:bookmarkStart w:id="38" w:name="objective-of-the-laboratory-study-10"/>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s</w:t>
      </w:r>
    </w:p>
    <w:p>
      <w:pPr>
        <w:pStyle w:val="BodyText"/>
      </w:pPr>
      <w:r>
        <w:t xml:space="preserve">p&gt;This document serves as a comprehensive technical analysis of marine engineering systems, specifically tailored for the unique environmental and logistical constraints faced by maritime operations in the region. The primary objective of this study is to evaluate the performance of propulsion and auxiliary machinery under simulated conditions relevant to</w:t>
      </w:r>
      <w:r>
        <w:t xml:space="preserve"> </w:t>
      </w:r>
      <w:r>
        <w:t xml:space="preserve">Marine Engineer</w:t>
      </w:r>
      <w:r>
        <w:t xml:space="preserve"> </w:t>
      </w:r>
      <w:r>
        <w:t xml:space="preserve">professionals operating within or near</w:t>
      </w:r>
      <w:r>
        <w:t xml:space="preserve"> </w:t>
      </w:r>
      <w:r>
        <w:rPr>
          <w:bCs/>
          <w:b/>
        </w:rPr>
        <w:t xml:space="preserve">Tehran, Iran</w:t>
      </w:r>
      <w:r>
        <w:t xml:space="preserve">. By establishing a rigorous testing framework in the capital city's industrial research centers, we aim to bridge the gap between theoretical naval architecture and practical maritime application in the Persian Gulf and Caspian Sea theaters.</w:t>
      </w:r>
    </w:p>
    <w:bookmarkEnd w:id="38"/>
    <w:bookmarkStart w:id="39" w:name="introduction-and-background-8"/>
    <w:p>
      <w:pPr>
        <w:pStyle w:val="Heading2"/>
      </w:pPr>
      <w:r>
        <w:t xml:space="preserve">1. Introduction and Background</w:t>
      </w:r>
    </w:p>
    <w:p>
      <w:pPr>
        <w:pStyle w:val="FirstParagraph"/>
      </w:pPr>
      <w:r>
        <w:t xml:space="preserve">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39"/>
    <w:bookmarkStart w:id="40" w:name="objective-of-the-laboratory-study-11"/>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s</w:t>
      </w:r>
    </w:p>
    <w:p>
      <w:pPr>
        <w:pStyle w:val="BodyText"/>
      </w:pPr>
      <w:r>
        <w:t xml:space="preserve">p&gt;This document serves as a comprehensive technical analysis of marine engineering systems, specifically tailored for the unique environmental and logistical constraints faced by maritime operations in the region. The primary objective of this study is to evaluate the performance of propulsion and auxiliary machinery under simulated conditions relevant to</w:t>
      </w:r>
      <w:r>
        <w:t xml:space="preserve"> </w:t>
      </w:r>
      <w:r>
        <w:t xml:space="preserve">Marine Engineer</w:t>
      </w:r>
      <w:r>
        <w:t xml:space="preserve"> </w:t>
      </w:r>
      <w:r>
        <w:t xml:space="preserve">professionals operating within or near</w:t>
      </w:r>
      <w:r>
        <w:t xml:space="preserve"> </w:t>
      </w:r>
      <w:r>
        <w:rPr>
          <w:bCs/>
          <w:b/>
        </w:rPr>
        <w:t xml:space="preserve">Tehran, Iran</w:t>
      </w:r>
      <w:r>
        <w:t xml:space="preserve">. By establishing a rigorous testing framework in the capital city's industrial research centers, we aim to bridge the gap between theoretical naval architecture and practical maritime application in the Persian</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Marine Engineering Practices in Iran, Tehran</dc:title>
  <dc:creator/>
  <dc:language>en</dc:language>
  <cp:keywords/>
  <dcterms:created xsi:type="dcterms:W3CDTF">2026-09-25T06:04:30Z</dcterms:created>
  <dcterms:modified xsi:type="dcterms:W3CDTF">2026-09-25T06:04:30Z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