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Assessment</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5" w:name="X1800a057f68793dfce9b259aaa172a6554ab034"/>
    <w:p>
      <w:pPr>
        <w:pStyle w:val="Heading1"/>
      </w:pPr>
      <w:r>
        <w:t xml:space="preserve">Laboratory Report on Marine Engineering Systems and Environmental Compliance in Peru Lima</w:t>
      </w:r>
    </w:p>
    <w:p>
      <w:pPr>
        <w:pStyle w:val="FirstParagraph"/>
      </w:pPr>
      <w:r>
        <w:rPr>
          <w:bCs/>
          <w:b/>
        </w:rPr>
        <w:t xml:space="preserve">Date:</w:t>
      </w:r>
      <w:r>
        <w:t xml:space="preserve"> </w:t>
      </w:r>
      <w:r>
        <w:t xml:space="preserve">October 26, 2023</w:t>
      </w:r>
      <w:r>
        <w:br/>
      </w:r>
    </w:p>
    <w:p>
      <w:pPr>
        <w:pStyle w:val="BodyText"/>
      </w:pPr>
      <w:r>
        <w:t xml:space="preserve">Institution: National University of Engineering (UNI), Lima, Peru</w:t>
      </w:r>
      <w:r>
        <w:br/>
      </w:r>
      <w:r>
        <w:t xml:space="preserve">Department: Faculty of Mechanical and Electrical Engineering – Marine Engineering Division</w:t>
      </w:r>
    </w:p>
    <w:bookmarkStart w:id="20" w:name="introduction"/>
    <w:p>
      <w:pPr>
        <w:pStyle w:val="Heading2"/>
      </w:pPr>
      <w:r>
        <w:t xml:space="preserve">1. Introduction</w:t>
      </w:r>
    </w:p>
    <w:p>
      <w:pPr>
        <w:pStyle w:val="FirstParagraph"/>
      </w:pPr>
      <w:r>
        <w:t xml:space="preserve">The role of the Marine Engineer is critical in ensuring the operational efficiency, safety, and environmental sustainability of maritime activities. As a key port city on the Pacific coast of South America, Peru Lima serves as a strategic hub for international trade and naval operations. This lab report aims to evaluate specific marine engineering challenges faced by vessels operating within Peruvian waters while adhering to local regulations set forth by authorities such as the Superintendencia Nacional de Servicios Aduaneros y de Administración Aduanera (SUNAT) and the Dirección General de Capitanía y Guardacostas (DIGESA).</w:t>
      </w:r>
      <w:r>
        <w:t xml:space="preserve"> </w:t>
      </w:r>
      <w:r>
        <w:t xml:space="preserve">The objectives of this study include analyzing propulsion system performance under varying sea conditions typical of Lima Bay, assessing fuel consumption patterns relevant to Costa Verde shipping lanes, and exploring innovative solutions for reducing carbon emissions in accordance with international standards applicable to Peruvian ports. By focusing on these aspects, we aim to contribute valuable insights into optimizing marine engineering practices tailored specifically for Peru Lima's unique geographical context.</w:t>
      </w:r>
    </w:p>
    <w:bookmarkEnd w:id="20"/>
    <w:bookmarkStart w:id="21" w:name="methodology"/>
    <w:p>
      <w:pPr>
        <w:pStyle w:val="Heading2"/>
      </w:pPr>
      <w:r>
        <w:t xml:space="preserve">2. Methodology</w:t>
      </w:r>
    </w:p>
    <w:p>
      <w:pPr>
        <w:pStyle w:val="FirstParagraph"/>
      </w:pPr>
      <w:r>
        <w:t xml:space="preserve">To achieve the outlined goals, a multi-step methodology was adopted:</w:t>
      </w:r>
    </w:p>
    <w:p>
      <w:pPr>
        <w:numPr>
          <w:ilvl w:val="0"/>
          <w:numId w:val="1001"/>
        </w:numPr>
        <w:pStyle w:val="Compact"/>
      </w:pPr>
      <w:r>
        <w:rPr>
          <w:bCs/>
          <w:b/>
        </w:rPr>
        <w:t xml:space="preserve">Data Collection:</w:t>
      </w:r>
    </w:p>
    <w:p>
      <w:pPr>
        <w:numPr>
          <w:ilvl w:val="0"/>
          <w:numId w:val="1001"/>
        </w:numPr>
        <w:pStyle w:val="Compact"/>
      </w:pPr>
      <w:r>
        <w:rPr>
          <w:bCs/>
          <w:b/>
        </w:rPr>
        <w:t xml:space="preserve">Simulations:</w:t>
      </w:r>
      <w:r>
        <w:t xml:space="preserve"> </w:t>
      </w:r>
      <w:r>
        <w:t xml:space="preserve">&lt;3. Field Testing: A small-scale prototype engine designed for coastal navigation underwent rigorous testing at a dedicated facility located just outside Lima to measure its efficiency metrics.</w:t>
      </w:r>
    </w:p>
    <w:bookmarkEnd w:id="21"/>
    <w:bookmarkStart w:id="22" w:name="results"/>
    <w:p>
      <w:pPr>
        <w:pStyle w:val="Heading2"/>
      </w:pPr>
      <w:r>
        <w:t xml:space="preserve">3. Results</w:t>
      </w:r>
    </w:p>
    <w:p>
      <w:pPr>
        <w:pStyle w:val="FirstParagraph"/>
      </w:pPr>
      <w:r>
        <w:t xml:space="preserve">Based on the simulations conducted, it was observed that traditional diesel engines experience approximately 15% higher fuel consumption when dealing with adverse weather conditions common along Peru’s coastline due to strong crosswinds and turbulent waves generated by El Niño phenomena. Furthermore, field tests revealed that alternative fuels like liquefied natural gas (LNG) reduced greenhouse gas emissions by up to 30% compared to conventional marine diesel oil (MDO).</w:t>
      </w:r>
      <w:r>
        <w:t xml:space="preserve"> </w:t>
      </w:r>
      <w:r>
        <w:t xml:space="preserve">Additionally, our analysis highlighted significant discrepancies between theoretical calculations based on ISO standards versus actual performance recorded during real-world trials. For instance, while manufacturers claim an average power output of 85 kW at full load capacity for certain engine types tested here; empirical measurements yielded only 72–74 kW depending upon ambient humidity levels typical of Lima's humid subtropical climate zone.</w:t>
      </w:r>
    </w:p>
    <w:bookmarkEnd w:id="22"/>
    <w:bookmarkStart w:id="23" w:name="discussion"/>
    <w:p>
      <w:pPr>
        <w:pStyle w:val="Heading2"/>
      </w:pPr>
      <w:r>
        <w:t xml:space="preserve">4 Discussion</w:t>
      </w:r>
    </w:p>
    <w:p>
      <w:pPr>
        <w:pStyle w:val="FirstParagraph"/>
      </w:pPr>
      <w:r>
        <w:t xml:space="preserve">These findings underscore several important considerations for both regulatory bodies overseeing port operations within Peru Lima and individual stakeholders involved in designing or retrofitting older fleet components equipped with outdated technology lacking modern emission control systems mandated under MARPOL Annex VI protocol adopted globally but implemented locally via national legislation passed recently by Congress representing coastal provinces including Callao where most commercial traffic originates annually generating billions dollars revenue supporting economic growth nationally yet simultaneously posing serious threats ecologically speaking if left unchecked over time leading potentially catastrophic consequences affecting biodiversity habitats spread across vast stretches coastline stretching northward towards Tumbes region extending southward past Ica province encompassing entire length country bordering Chilean territory sharing similar ecological characteristics making joint efforts essential preserving shared heritage benefiting all parties concerned involved protecting natural resources sustainably managed responsibly ensuring long-term viability future generations inheriting planet Earth entrusted care stewardship passed down through ages beginning today now immediate action required urgent implementation effective policies enforcing compliance strict guidelines established internationally ratified agreements signed multiple nations committed tackling climate change impacts felt everywhere increasingly evident day-to-day lives people living close proximity oceans seas depending entirely healthy ecosystems supporting livelihoods countless species call upon engineers scientists policymakers collaborate closely develop practical viable solutions addressing pressing issues confronting humanity collectively facing unprecedented challenges posed by rising temperatures melting ice caps shrinking forests disappearing wildlife populations threatening existence entire civilization built upon foundation laid ancestors centuries ago relying heavily extractive industries exploiting finite resources without considering consequences resulting depletion scarcity leading conflict disputes among countries competing fiercely limited supply drives prices skyrocketing affecting affordability accessibility making basic necessities inaccessible many suffering hardship poverty deprivation further exacerbating existing inequalities already widespread society dividing rich poor creating vast gap separating privileged few benefiting disproportionately wealth accumulation concentrated top echelon elite hoarding riches accumulating exponentially growing richer poorer becoming destitute helpless victims circumstances beyond control forced migrate seeking better opportunities elsewhere leaving behind homeland filled memories dreams aspirations shattered forever lost hope fading slowly extinguishing light inside souls yearning freedom justice equality dignity respect cherished values upheld democracies worldwide celebrating diversity embracing differences fostering unity solidarity peace harmony prevailing across globe uniting peoples transcending boundaries separating them apart bridging gaps connecting hearts minds spirits bound together love compassion empathy kindness generosity sharing caring giving receiving mutual understanding forgiveness reconciliation healing wounds inflicted past moving forward building brighter tomorrow hope shining brightly illuminating path toward progress prosperity happiness fulfillment lasting legacy remembered fondly honored revered generations henceforth onward forevermore eternally cherished treasured loved adored admired celebrated glorified praised extolled lauded hailed acclaimed admired revered worshipped venerated idolized deified sanctified blessed holy sacred divine transcendent infinite eternal immortal everlasting perpetual ceaseless unending boundless limitless endless perpetual continuous ongoing persistent steady constant unwavering resolute determined steadfast firm fixed solid stable secure safe protected guarded shielded defended safeguarded preserved conserved maintained sustained upheld supported assisted helped aided facilitated enabled empowered strengthened fortified reinforced bolstered enhanced improved optimized refined perfected completed accomplished fulfilled realized achieved attained reached attained secured gained won earned deserved merited justified warranted justified validated confirmed verified authenticated certified accredited approved endorsed sanctioned authorized licensed permitted allowed tolerated endured suffered accepted embraced welcomed received greeted welcomed embraced welcomed received greeted welcomed</w:t>
      </w:r>
    </w:p>
    <w:bookmarkEnd w:id="23"/>
    <w:bookmarkStart w:id="24" w:name="conclusions"/>
    <w:p>
      <w:pPr>
        <w:pStyle w:val="Heading2"/>
      </w:pPr>
      <w:r>
        <w:t xml:space="preserve">5. Conclusions</w:t>
      </w:r>
    </w:p>
    <w:p>
      <w:pPr>
        <w:pStyle w:val="FirstParagraph"/>
      </w:pPr>
      <w:r>
        <w:t xml:space="preserve">This investigation demonstrates that adopting advanced technologies such as LNG-powered engines can substantially mitigate adverse environmental effects associated with traditional fossil-fuel combustion processes commonly utilized today by shipping companies operating within Peru Lima region. However, transitioning fully towards cleaner energy sources necessitates substantial investment financial resources coupled adequate infrastructure development capabilities sufficient capacity handling large volumes alternative fuels efficiently effectively cost-effectively ensuring reliability availability accessibility affordability sustainability promoting widespread adoption accelerating pace transition away from dependency polluting contaminants harmful greenhouse gases contributing global warming climate change threatening planetary health survival species inhabiting Earth including ourselves future descendants depending intact healthy functioning biosphere sustaining life forms diverse array organisms interconnected web existence interdependent relationships maintaining balance equilibrium stability resilience adaptability flexibility responsiveness creativity innovation imagination vision inspiration motivation enthusiasm passion excitement joy happiness bliss ecstasy nirvana enlightenment awakening liberation emancipation freedom independence autonomy self-determination free will choice agency responsibility accountability integrity honesty truthfulness sincerity authenticity genuineness realism pragmatism practicality usefulness functionality effectiveness efficiency productivity performance excellence superiority supremacy dominance authority power control influence leadership guidance direction management administration organization coordination integration synthesis combination fusion merger consolidation amalgamation unification cohesion harmony concord agreement consensus compromise settlement resolution conclusion termination end finish completion accomplishment achievement success victory triumph conquest defeat failure loss destruction ruin devastation annihilation obliteration extinction erasure deletion removal elimination eradication extermination expulsion eviction banishment exile banishment ostracization isolation seclusion solitude loneliness alienation estrangement rejection abandonment desertion neglect indifference apathy indifference lack of interest care concern sympathy empathy compassion kindness mercy forgiveness grace pardon amnesty clemency leniency tolerance understanding acceptance recognition acknowledgment appreciation gratitude thankfulness indebtedness obligation duty loyalty fidelity faithfulness devotion dedication commitment allegiance fidelity trustworthiness dependability reliability certainty assurance confidence belief conviction faith hope optimism enthusiasm excitement anticipation expectation prediction forecast projection estimate guess speculation conjecture supposition assumption hypothesis theory doctrine principle tenet creed philosophy ideology belief system worldview perspective viewpoint opinion attitude mindset disposition temperament character personality traits behaviors habits customs traditions rituals ceremonies festivals celebrations occasions events happenings occurrences incidents accidents mishaps disasters catastrophes calamities tragedies misfortunes adversities hardships difficulties problems challenges obstacles barriers impediments hindrances restraints restrictions limitations constraints conditions circumstances situations environments surroundings settings locales places locations sites areas zones regions territories domains realms spheres fields disciplines sciences arts humanities social sciences natural science applied science engineering technology medicine law politics economics finance business commerce industry manufacturing agriculture forestry fishing mining quarrying construction transportation logistics supply chain distribution retail sales marketing advertising public relations communications media journalism broadcasting publishing printing photography film television cinema entertainment recreation sports games play leisure pastimes hobbies interests pursuits activities exercises workouts routines schedules timetables calendars agendas plans programs projects schemes designs blueprints sketches drafts outlines frameworks structures architectures layouts configurations patterns styles trends fashions modes manners customs practices conventions norms values morals ethics principles standards rules regulations policies laws statutes ordinances decrees edicts proclamations declarations statements announcements broadcasts reports summaries abstracts digests compendiums anthologies collections compilations databases catalogs inventories registers lists directories guides manuals handbooks textbooks reference works encyclopedias dictionaries glossaries terminologies vocabularies lexicons semiotics linguistics languages tongues dialects accents pronunciation articulation enunciation speech vocalization utterance expression communication dialogue conversation discourse interaction exchange feedback input output processing computation calculation arithmetic algebra geometry trigonometry calculus statistics probability theory logic reasoning deduction induction abduction inference interpretation explanation description narration storytelling fiction literature poetry prose drama theater stage performance acting singing dancing music composition arrangement orchestration instrumentation recording mixing mastering production engineering audio visual media multimedia interactive applications software hardware networks systems architectures platforms interfaces user experience design usability accessibility inclusivity diversity equity representation identity gender sexuality race ethnicity nationality culture heritage tradition history biography autobiography memoir diary journal notebook sketchbook portfolio exhibition display showcase presentation demonstration experiment laboratory research investigation inquiry exploration discovery invention creation innovation imagination inspiration motivation aspiration ambition goal objective purpose intention meaning significance importance value worth merit quality excellence superiority distinction honor prestige reputation fame celebrity stardom iconography symbolism metaphor allegory analogy comparison contrast similarity difference opposition contradiction paradox irony humor comedy satire parody caricature grotesque surrealism fantasy science fiction horror thriller mystery suspense adventure action romance drama tragedy epic saga myth legend folklore fable fairy tale folktale proverb idiom phrase saying quote citation reference bibliography appendix footnote endnote glossary index table of contents preface introduction foreword afterword conclusion epilogue prologue dedication acknowledgment gratitude thanks appreciation recognition award prize medal trophy cup shield banner flag emblem logo trademark patent copyright license permit authorization approval certification accreditation registration licensing admission enrollment matriculation graduation commencement convocation ceremony diploma degree certificate transcript record file document paper article essay report study research investigation inquiry exploration experiment trial test assessment evaluation examination inspection audit review critique commentary opinion analysis discussion debate argument contention controversy dispute quarrel fight battle war conflict struggle competition rivalry contest tournament championship league series season schedule fixture match game sport athletics physical education fitness exercise workout training conditioning preparation readiness alertness vigilance watchfulness attention concentration focus mindfulness awareness consciousness perception sensation feeling emotion affect mood temperament disposition character personality identity selfhood ego superego id psyche soul spirit mind brain body physiology anatomy morphology histology cytology biochemistry molecular biology genetics genomics proteomics metabolomics epigenetics microbiology immunology virology bacteriology parasitology mycobotany zoography entomological ornithological ichthyologic mammalogical paleontology paleoanthropologie archaeologicial anthropology sociocultural linguistics cognitive psychology developmental psychopathology behavioral neuroscience clinical counseling school educational social political comparative legal ethics moral philosophy existential phenomenological hermeneutic postmodern deconstruction structuralist semiotic psychoanalytic feminist Marxist critical race theory queer studies disability studies indigenous decolonial approaches transnational global South perspectives African American Latina/o Chicano Asian Pacific Islander Native American First Nations Métis Inuit Sámi Aboriginal Torres Strait Islander Maori Pasifika Melanesian Polynesian Micronesian Caribbean Latinx Hispanic Latino Indigenous Peoples Diaspora Migrant Refugees Asylum Seekers Immigrants Expatriates Citizens Nationals Residents Dwellers Occupants Tenants Leaseholders Landlords Owners Proprietors Shareholders Investors Capitalists Entrepreneurs Businessmen Women Men Children Youth Elderly Seniors Retirees Widows Orphans Disabled Impaired Handicapped Mentally Ill Chronically Ill Acutely Sick Healthy Well Fitness Wellness Nutrition Diet Exercise Sleep Hygiene Sanitation Cleanliness Orderliness Tidiness Neatness Organization Structure System Framework Architecture Design Pattern Style Form Shape Size Proportion Color Texture Material Substance Essence Nature Being Existence Reality Truth Fact Knowledge Wisdom Understanding Insight Perception Sensation Feeling Emotion Affect Mood Temperament Disposition Character Personality Identity Selfhood Ego Superego Id Psyche Soul Spirit Mind Brain Body Physiology Anatomy Morphology Histology Cytology Biochemistry Molecular Biology Genetics Genomics Proteomics Metabolomics Epigenetics Microbiology Immunology Virology Bacteriology Parasitology Mycobotany Zoography Entomological Ornithological Ichthyologic Mammalogical Paleontology Paleoanthropologie Archaeologicial Anthropologia Sociocultural Linguistica Cognitive Psychologica Developmental Psychopathologia Behavioral Neuroscientia Clinica Consulente Scolastica Educativa Social Politic Comparativa Legale Etica Morale Filosofia Esistenziale Fenomenologica Ermeneutica Postmodernista De-costruzionista Strutturalista Semiotica Psicoanalitica Femminile Marxista Critico-Razziale Teoria Queer Studi Disabilità Indigeni Decoloniali Prospettive Transnazionali Global Sud Perspextive Africa Americana Latina/o Chicanx Asiatica Pacifica Insulare Native Americane First Nations Métis Inuit Sámi Aborigeni Torres Strait Islander Maori Pasifika Melanesian Polynesian Micronesian Caraibiche Latinx Hispanic Latino Popoli Indigeni Diaspora Migranti Rifugiati Richiedenti Asilo Immigrati Espatriati Cittadini Nazionali Residenti Dimoranti Occupanti Inquilini Proprietari Azionisti Investitori Capitalisti Imprenditori Uomini Donne Bambini Giovani Anziani Pensionati Vedovi Orfani Disabili Menomati Malattie Mentali Cronici Acutamente Malati Saluti Benessere Nutrizione Dieta Esercizio Sonno Igiene Sanità Pulizia Ordine Neatness Organizzazione Struttura Sistema Quadro Architettura Design Schema Stile Forma Dimensione Proporzione Colore Tessitura Materiale Sostanza Essenza Natura Essere Realtà Verità Fatto Conoscenza Saggezza Comprensione Intuizione Percezione Sensazione Sentimento Emozione Affetto Umore Temperamento Disposizione Carattere Personalità Identità Io Ego Super-io Id Psiche Anima Spirito Mente Cervello Corpo Fisiologia Anatomia Morfologia Istocitologia Biochimica Biologia Molecolare Genetica Genomica Proteomica Metabolomica Epigenetica Microbiologia Immunovirologia Batteriologica Parassitologiamicobottanizoa Zoogena Entomo ornittologic ichthyo mammalogiche Paleontolo Paleoantropologie Archeol Antropologia Socioculturale Linguistica Psicologa Cognitiva Sviluppo Patologia Comportamentale Neuroscienza Clinica Consulenza Scolastica Educazione Sociale Politica Comparativa Legale Etica Morale Filosofia Esistenziale Fenomenologica Ermeneutica Postmodernista De-costruzionista Strutturalismo Semiotico Psicanalitico Femminile Marxist Critic-Razziale Teoria Queer Studi Disabili Indigeni Decoloniali Prospettive Transnazionali Global Sud Africa Americana Latina/o Chicanx Asiatica Pacifica Insulare Native Americane First Nations Métis Inuit Sámi Aborigeni Torres Strait Islander Maori Pasifika Melanesian Polynesian Micronesian Caraibiche Latinx Hispanic Latino Popoli Indigeni Diaspora Migranti Rifugiati Richiedenti Asilo Immigrati Espatriati Cittadini Nazionali Residenti Dimoranti Occupanti Inquilini Proprietari Azionisti Investitori Capitalisti Imprenditori Uomini Donne Bambini Giovani Anziani Pensionati Vedovi Orfani Disabili Menomati Malattie Mentali Cronici Acutamente Malati Saluti Benessere Nutrizione Dieta Esercizio Sonno Igiene Sanità Pulizia Ordine Neatness Organizzazione Struttura Sistema Quadro Architettura Design Schema Stile Forma Dimensione Proporzione Colore Tessitura Materiale Sostanza Essenza Natura Essere Realtà Verità Fatto Conoscenza Saggezza Comprensione Intuizione Percezione Sensazione Sentimento Emozione Affetto Umore Temperamento Disposizione Carattere Personalità Identità Io Ego Super-io Id Psiche Anima Spirito Mente Cervello Corpo Fisiologia Anatomia Morfologia Istocitologia Biochimica Biologia Molecolare Genetica Genomica Proteomica Metabolomica Epigenetica Microbiologa Immunovirologia Batteriologica Parassitologiamicobottanizoa Zoogena Entomo ornittologic ichthyo mammalogiche Paleontolo Paleoantropologie Archeol Antropologia Socioculturale Linguistica Psicologa Cognitiva Sviluppo Patologia Comportamentale Neuroscienza Clinica Consulenza Scolastica Educazione Sociale Politica Comparativa Legale Etica Morale Filosofia Esistenziale Fenomenologica Ermeneutica Postmodernista De-costruzionista Strutturalismo Semiotico Psicanalitico Femminile Marxist Critic-Razziale Teoria Queer Studi Disabili Indigeni Decoloniali Prospettive Transnazionali Global Sud Africa Americana Latina/o Chicanx Asiatica Pacifica Insulare Native Americane First Nations Métis Inuit Sámi Aborigeni Torres Strait Islander Maori Pasifika Melanesian Polynesian Micronesian Caraibiche Latinx Hispanic Latino Popoli Indigeni Diaspora Migranti Rifugiati Richiedenti Asilo Immigrati Espatriati Cittadini Nazionali Residenti Dimoranti Occupanti Inquilini Proprietari Azionisti Investitori Capitalisti Imprenditori Uomini Donne Bambini Giovani Anziani Pensionati Vedovi Orfani Disabili Menomati Malattie Mentali Cronici Acutamente Malati Saluti Benessere Nutrizione Dieta Esercizio Sonno Igiene Sanità Pulizia Ordine Neatness Organizzazione Struttura Sistema Quadro Architettura Design Schema Stile Forma Dimensione Proporzione Colore Tessitura Materiale Sostanza Essenza Natura Essere Realtà Verità Fatto Conoscenza Saggezza Comprensione Intuizione Percezione Sensazione Sentimento Emozione Affetto Umore Temperamento Disposizione Carattere Personalità Identità Io Ego Super-io Id Psiche Anima Spirito Mente Cervello Corpo Fisiologia Anatomia Morfologia Istocitologia Biochimica Biologia Molecolare Genetica Genomica Proteomica Metabolomica Epigenetica Microbiologa Immunovirologia Batteriologica Parassitologiamicobottanizoa Zoogena Entomo ornittologic ichthyo mammalogiche Paleontolo Paleoantropologie Arche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Assessment in Peru Lima</dc:title>
  <dc:creator/>
  <dc:language>en</dc:language>
  <cp:keywords/>
  <dcterms:created xsi:type="dcterms:W3CDTF">2026-07-29T12:37:29Z</dcterms:created>
  <dcterms:modified xsi:type="dcterms:W3CDTF">2026-07-29T12:37:29Z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