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Assessment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b58433b35caca50e7cc1f2b5148861c9cb0ed3c"/>
    <w:p>
      <w:pPr>
        <w:pStyle w:val="Heading1"/>
      </w:pPr>
      <w:r>
        <w:t xml:space="preserve">Laboratory Analysis Report: Marine Engineering Principles and Applications in United Kingdom Birmingham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Mechanical and Marine Engineering Research Unit</w:t>
      </w:r>
      <w:r>
        <w:br/>
      </w:r>
      <w:r>
        <w:rPr>
          <w:bCs/>
          <w:b/>
        </w:rPr>
        <w:t xml:space="preserve">Location:</w:t>
      </w:r>
      <w:r>
        <w:t xml:space="preserve"> </w:t>
      </w:r>
      <w:r>
        <w:t xml:space="preserve">United Kingdom Birmingham</w:t>
      </w:r>
      <w:r>
        <w:br/>
      </w:r>
      <w:r>
        <w:rPr>
          <w:bCs/>
          <w:b/>
        </w:rPr>
        <w:t xml:space="preserve">Subject Specialist Role:</w:t>
      </w:r>
      <w:r>
        <w:t xml:space="preserve"> </w:t>
      </w:r>
      <w:r>
        <w:t xml:space="preserve">Senior Marine Engineer</w:t>
      </w:r>
    </w:p>
    <w:p>
      <w:pPr>
        <w:pStyle w:val="BodyText"/>
      </w:pPr>
      <w:r>
        <w:br/>
      </w:r>
    </w:p>
    <w:bookmarkEnd w:id="20"/>
    <w:bookmarkStart w:id="21" w:name="executive-summary"/>
    <w:p>
      <w:pPr>
        <w:pStyle w:val="Heading1"/>
      </w:pPr>
      <w:r>
        <w:t xml:space="preserve">1.0 Executive Summary</w:t>
      </w:r>
    </w:p>
    <w:p>
      <w:pPr>
        <w:pStyle w:val="FirstParagraph"/>
      </w:pPr>
      <w:r>
        <w:t xml:space="preserve">This laboratory report provides a comprehensive analysis of marine engineering systems, focusing on propulsion efficiency, thermodynamic cycles, and structural integrity assessments. The study was conducted within the specialized engineering facilities located in United Kingdom Birmingham to simulate coastal port conditions and evaluate the performance of modern marine vessels under varying load conditions. The primary objective is to assess how a qualified</w:t>
      </w:r>
      <w:r>
        <w:t xml:space="preserve"> </w:t>
      </w:r>
      <w:r>
        <w:rPr>
          <w:bCs/>
          <w:b/>
        </w:rPr>
        <w:t xml:space="preserve">Marine Engineer</w:t>
      </w:r>
      <w:r>
        <w:t xml:space="preserve"> </w:t>
      </w:r>
      <w:r>
        <w:t xml:space="preserve">can optimize energy consumption while maintaining strict adherence to international maritime safety standards. As global regulations tighten regarding carbon emissions, this report highlights critical findings relevant to the evolving role of a</w:t>
      </w:r>
      <w:r>
        <w:t xml:space="preserve"> </w:t>
      </w:r>
      <w:r>
        <w:rPr>
          <w:bCs/>
          <w:b/>
        </w:rPr>
        <w:t xml:space="preserve">Marine Engineer</w:t>
      </w:r>
      <w:r>
        <w:t xml:space="preserve">, particularly in the context of the United Kingdom’s growing commitment to green shipping initiatives centered around major industrial hubs like United Kingdom Birmingham.</w:t>
      </w:r>
    </w:p>
    <w:p>
      <w:pPr>
        <w:pStyle w:val="BodyText"/>
      </w:pPr>
      <w:r>
        <w:br/>
      </w:r>
    </w:p>
    <w:bookmarkEnd w:id="21"/>
    <w:bookmarkStart w:id="22" w:name="introduction"/>
    <w:p>
      <w:pPr>
        <w:pStyle w:val="Heading1"/>
      </w:pPr>
      <w:r>
        <w:t xml:space="preserve">2.0 Introduction</w:t>
      </w:r>
    </w:p>
    <w:p>
      <w:pPr>
        <w:pStyle w:val="FirstParagraph"/>
      </w:pPr>
      <w:r>
        <w:t xml:space="preserve">The domain of marine engineering is vast, encompassing everything from naval architecture to complex power generation systems. A</w:t>
      </w:r>
      <w:r>
        <w:t xml:space="preserve"> </w:t>
      </w:r>
      <w:r>
        <w:rPr>
          <w:bCs/>
          <w:b/>
        </w:rPr>
        <w:t xml:space="preserve">Marine Engineer</w:t>
      </w:r>
      <w:r>
        <w:t xml:space="preserve"> </w:t>
      </w:r>
      <w:r>
        <w:t xml:space="preserve">serves as the technical backbone of any maritime operation, responsible for the design, construction, maintenance, and repair of ships and offshore structures. In recent years the focus has shifted heavily towards sustainability and digitalization.</w:t>
      </w:r>
    </w:p>
    <w:p>
      <w:pPr>
        <w:pStyle w:val="BodyText"/>
      </w:pPr>
      <w:r>
        <w:t xml:space="preserve">This laboratory experiment aims to replicate real-world scenarios faced by a</w:t>
      </w:r>
      <w:r>
        <w:t xml:space="preserve"> </w:t>
      </w:r>
      <w:r>
        <w:rPr>
          <w:bCs/>
          <w:b/>
        </w:rPr>
        <w:t xml:space="preserve">Marine Engineer</w:t>
      </w:r>
      <w:r>
        <w:t xml:space="preserve"> </w:t>
      </w:r>
      <w:r>
        <w:t xml:space="preserve">working in high-stakes environments. By utilizing advanced simulation software paired with physical prototype testing in United Kingdom Birmingham, we sought to understand the interplay between fuel efficiency and engine longevity. The specific context of United Kingdom Birmingham as an inland engineering hub allows for unique logistical advantages when developing and testing components that will eventually be deployed on global fleets.</w:t>
      </w:r>
    </w:p>
    <w:p>
      <w:pPr>
        <w:pStyle w:val="BodyText"/>
      </w:pPr>
      <w:r>
        <w:br/>
      </w:r>
    </w:p>
    <w:bookmarkEnd w:id="22"/>
    <w:bookmarkStart w:id="23" w:name="objectives"/>
    <w:p>
      <w:pPr>
        <w:pStyle w:val="Heading1"/>
      </w:pPr>
      <w:r>
        <w:t xml:space="preserve">3.0 Objectives</w:t>
      </w:r>
    </w:p>
    <w:p>
      <w:pPr>
        <w:pStyle w:val="FirstParagraph"/>
      </w:pPr>
      <w:r>
        <w:t xml:space="preserve">To evaluate the thermal efficiency of a dual-fuel engine under simulated heavy load conditions.</w:t>
      </w:r>
    </w:p>
    <w:p>
      <w:pPr>
        <w:pStyle w:val="BodyText"/>
      </w:pPr>
      <w:r>
        <w:t xml:space="preserve">To analyze the mechanical stress distribution within hull structures using finite element analysis (FEA).</w:t>
      </w:r>
    </w:p>
    <w:p>
      <w:pPr>
        <w:pStyle w:val="BodyText"/>
      </w:pPr>
      <w:r>
        <w:t xml:space="preserve">To determine the optimal maintenance schedule for critical marine systems as dictated by a proactive</w:t>
      </w:r>
      <w:r>
        <w:t xml:space="preserve"> </w:t>
      </w:r>
      <w:r>
        <w:rPr>
          <w:bCs/>
          <w:b/>
        </w:rPr>
        <w:t xml:space="preserve">Marine Engineer</w:t>
      </w:r>
      <w:r>
        <w:t xml:space="preserve">.</w:t>
      </w:r>
    </w:p>
    <w:p>
      <w:pPr>
        <w:pStyle w:val="BodyText"/>
      </w:pPr>
      <w:r>
        <w:br/>
      </w:r>
    </w:p>
    <w:p>
      <w:pPr>
        <w:pStyle w:val="FirstParagraph"/>
      </w:pPr>
      <w:r>
        <w:t xml:space="preserve">To evaluate the thermal efficiency of a dual-fuel engine under simulated heavy load conditions.</w:t>
      </w:r>
    </w:p>
    <w:p>
      <w:pPr>
        <w:pStyle w:val="BodyText"/>
      </w:pPr>
      <w:r>
        <w:br/>
      </w:r>
    </w:p>
    <w:p>
      <w:pPr>
        <w:pStyle w:val="FirstParagraph"/>
      </w:pPr>
      <w:r>
        <w:t xml:space="preserve">To analyze the mechanical stress distribution within hull structures using finite element analysis (FEA).</w:t>
      </w:r>
    </w:p>
    <w:p>
      <w:pPr>
        <w:pStyle w:val="BodyText"/>
      </w:pPr>
      <w:r>
        <w:br/>
      </w:r>
    </w:p>
    <w:p>
      <w:pPr>
        <w:pStyle w:val="FirstParagraph"/>
      </w:pPr>
      <w:r>
        <w:t xml:space="preserve">To determine the optimal maintenance schedule for critical marine systems as dictated by a proactive</w:t>
      </w:r>
      <w:r>
        <w:t xml:space="preserve"> </w:t>
      </w:r>
      <w:r>
        <w:rPr>
          <w:bCs/>
          <w:b/>
        </w:rPr>
        <w:t xml:space="preserve">Marine Engineer</w:t>
      </w:r>
      <w:r>
        <w:t xml:space="preserve">.</w:t>
      </w:r>
    </w:p>
    <w:p>
      <w:pPr>
        <w:pStyle w:val="BodyText"/>
      </w:pPr>
      <w:r>
        <w:br/>
      </w:r>
    </w:p>
    <w:p>
      <w:pPr>
        <w:pStyle w:val="FirstParagraph"/>
      </w:pPr>
      <w:r>
        <w:t xml:space="preserve">To evaluate the thermal efficiency of a dual-fuel engine under simulated heavy load conditions.</w:t>
      </w:r>
    </w:p>
    <w:p>
      <w:pPr>
        <w:pStyle w:val="BodyText"/>
      </w:pPr>
      <w:r>
        <w:br/>
      </w:r>
    </w:p>
    <w:p>
      <w:pPr>
        <w:pStyle w:val="FirstParagraph"/>
      </w:pPr>
      <w:r>
        <w:t xml:space="preserve">To analyze the mechanical stress distribution within hull structures using finite element analysis (FEA).</w:t>
      </w:r>
    </w:p>
    <w:p>
      <w:pPr>
        <w:pStyle w:val="BodyText"/>
      </w:pPr>
      <w:r>
        <w:br/>
      </w:r>
    </w:p>
    <w:p>
      <w:pPr>
        <w:pStyle w:val="FirstParagraph"/>
      </w:pPr>
      <w:r>
        <w:t xml:space="preserve">To determine the optimal maintenance schedule for critical marine systems as dictated by a proactive</w:t>
      </w:r>
      <w:r>
        <w:t xml:space="preserve"> </w:t>
      </w:r>
      <w:r>
        <w:rPr>
          <w:bCs/>
          <w:b/>
        </w:rPr>
        <w:t xml:space="preserve">Marine Engineer</w:t>
      </w:r>
      <w:r>
        <w:t xml:space="preserve">.</w:t>
      </w:r>
    </w:p>
    <w:p>
      <w:pPr>
        <w:pStyle w:val="BodyText"/>
      </w:pPr>
      <w:r>
        <w:br/>
      </w:r>
    </w:p>
    <w:p>
      <w:pPr>
        <w:pStyle w:val="FirstParagraph"/>
      </w:pPr>
      <w:r>
        <w:t xml:space="preserve">To evaluate the thermal efficiency of a dual-fuel engine under simulated heavy load conditions.</w:t>
      </w:r>
    </w:p>
    <w:p>
      <w:pPr>
        <w:pStyle w:val="BodyText"/>
      </w:pPr>
      <w:r>
        <w:br/>
      </w:r>
    </w:p>
    <w:p>
      <w:pPr>
        <w:pStyle w:val="FirstParagraph"/>
      </w:pPr>
      <w:r>
        <w:t xml:space="preserve">To analyze the mechanical stress distribution within hull structures using finite element analysis (FEA).</w:t>
      </w:r>
    </w:p>
    <w:p>
      <w:pPr>
        <w:pStyle w:val="BodyText"/>
      </w:pPr>
      <w:r>
        <w:br/>
      </w:r>
    </w:p>
    <w:p>
      <w:pPr>
        <w:pStyle w:val="FirstParagraph"/>
      </w:pPr>
      <w:r>
        <w:t xml:space="preserve">To determine the optimal maintenance schedule for critical marine systems as dictated by a proactive</w:t>
      </w:r>
      <w:r>
        <w:t xml:space="preserve"> </w:t>
      </w:r>
      <w:r>
        <w:rPr>
          <w:bCs/>
          <w:b/>
        </w:rPr>
        <w:t xml:space="preserve">Marine Engineer</w:t>
      </w:r>
      <w:r>
        <w:t xml:space="preserve">.</w:t>
      </w:r>
    </w:p>
    <w:p>
      <w:pPr>
        <w:pStyle w:val="BodyText"/>
      </w:pPr>
      <w:r>
        <w:br/>
      </w:r>
    </w:p>
    <w:p>
      <w:pPr>
        <w:pStyle w:val="FirstParagraph"/>
      </w:pPr>
      <w:r>
        <w:t xml:space="preserve">To evaluate the thermal efficiency of a dual-fuel engine under simulated heavy load conditions.</w:t>
      </w:r>
    </w:p>
    <w:p>
      <w:pPr>
        <w:pStyle w:val="BodyText"/>
      </w:pPr>
      <w:r>
        <w:br/>
      </w:r>
    </w:p>
    <w:p>
      <w:pPr>
        <w:pStyle w:val="FirstParagraph"/>
      </w:pPr>
      <w:r>
        <w:t xml:space="preserve">To analyze the mechanical stress distribution within hull structures using finite element analysis (FEA).</w:t>
      </w:r>
    </w:p>
    <w:p>
      <w:pPr>
        <w:pStyle w:val="BodyText"/>
      </w:pPr>
      <w:r>
        <w:br/>
      </w:r>
    </w:p>
    <w:p>
      <w:pPr>
        <w:pStyle w:val="FirstParagraph"/>
      </w:pPr>
      <w:r>
        <w:t xml:space="preserve">To determine the optimal maintenance schedule for critical marine systems as dictated by a proactive</w:t>
      </w:r>
      <w:r>
        <w:t xml:space="preserve"> </w:t>
      </w:r>
      <w:r>
        <w:rPr>
          <w:bCs/>
          <w:b/>
        </w:rPr>
        <w:t xml:space="preserve">Marine Engineer</w:t>
      </w:r>
      <w:r>
        <w:t xml:space="preserve">.</w:t>
      </w:r>
    </w:p>
    <w:p>
      <w:pPr>
        <w:pStyle w:val="BodyText"/>
      </w:pPr>
      <w:r>
        <w:br/>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Assessment in United Kingdom Birmingham</dc:title>
  <dc:creator/>
  <dc:language>en</dc:language>
  <cp:keywords/>
  <dcterms:created xsi:type="dcterms:W3CDTF">2026-07-29T13:00:32Z</dcterms:created>
  <dcterms:modified xsi:type="dcterms:W3CDTF">2026-07-29T13:00:32Z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