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Nigeria,</w:t>
      </w:r>
      <w:r>
        <w:t xml:space="preserve"> </w:t>
      </w:r>
      <w:r>
        <w:t xml:space="preserve">Lagos</w:t>
      </w:r>
    </w:p>
    <w:bookmarkStart w:id="32" w:name="X7e6851959af3af7a249186df6d356a3df6a02df"/>
    <w:p>
      <w:pPr>
        <w:pStyle w:val="Heading1"/>
      </w:pPr>
      <w:r>
        <w:t xml:space="preserve">Laboratory Report: The Strategic Function of the Marketing Manager in the Dynamic Economic Landscape of Nigeria, Lagos</w:t>
      </w:r>
    </w:p>
    <w:p>
      <w:pPr>
        <w:pStyle w:val="FirstParagraph"/>
      </w:pPr>
      <w:r>
        <w:t xml:space="preserve">Date: October 26, 2023</w:t>
      </w:r>
      <w:r>
        <w:br/>
      </w:r>
      <w:r>
        <w:t xml:space="preserve">Location: Lagos State, Federal Republic of Nigeria</w:t>
      </w:r>
      <w:r>
        <w:br/>
      </w:r>
      <w:r>
        <w:t xml:space="preserve">Subject Organizational Analysis</w:t>
      </w:r>
    </w:p>
    <w:bookmarkStart w:id="20" w:name="abstract"/>
    <w:p>
      <w:pPr>
        <w:pStyle w:val="Heading3"/>
      </w:pPr>
      <w:r>
        <w:t xml:space="preserve">Abstract</w:t>
      </w:r>
    </w:p>
    <w:p>
      <w:pPr>
        <w:pStyle w:val="FirstParagraph"/>
      </w:pPr>
      <w:r>
        <w:t xml:space="preserve">This document serves as a comprehensive laboratory report examining the critical role and operational dynamics of the</w:t>
      </w:r>
      <w:r>
        <w:t xml:space="preserve"> </w:t>
      </w:r>
      <w:r>
        <w:rPr>
          <w:bCs/>
          <w:b/>
        </w:rPr>
        <w:t xml:space="preserve">Marketing Manager</w:t>
      </w:r>
      <w:r>
        <w:t xml:space="preserve"> </w:t>
      </w:r>
      <w:r>
        <w:t xml:space="preserve">within the business ecosystem of</w:t>
      </w:r>
      <w:r>
        <w:t xml:space="preserve"> </w:t>
      </w:r>
      <w:r>
        <w:rPr>
          <w:bCs/>
          <w:b/>
        </w:rPr>
        <w:t xml:space="preserve">Nigeria, Lagos</w:t>
      </w:r>
      <w:r>
        <w:t xml:space="preserve">. As Lagos remains the economic nerve center of West Africa, characterized by its high population density, rapid urbanization, and digital transformation, the function of marketing has evolved from traditional promotional activities to complex strategic leadership. This report analyzes the specific environmental factors influencing marketing strategies in this region. It explores cultural nuances consumer behaviors unique to the "Lagosian" demographic and evaluates how a Marketing Manager must adapt standard global frameworks to achieve local resonance. The findings suggest that success in Lagos requires a hybrid approach combining digital innovation with deep-rooted community engagement.</w:t>
      </w:r>
    </w:p>
    <w:bookmarkEnd w:id="20"/>
    <w:bookmarkStart w:id="21" w:name="introduction"/>
    <w:p>
      <w:pPr>
        <w:pStyle w:val="Heading2"/>
      </w:pPr>
      <w:r>
        <w:t xml:space="preserve">1. Introduction</w:t>
      </w:r>
    </w:p>
    <w:p>
      <w:pPr>
        <w:pStyle w:val="FirstParagraph"/>
      </w:pPr>
      <w:r>
        <w:t xml:space="preserve">The objective of this laboratory report is to dissect the responsibilities, challenges, and strategic imperatives of the</w:t>
      </w:r>
      <w:r>
        <w:t xml:space="preserve"> </w:t>
      </w:r>
      <w:r>
        <w:rPr>
          <w:bCs/>
          <w:b/>
        </w:rPr>
        <w:t xml:space="preserve">Marketing Manager</w:t>
      </w:r>
      <w:r>
        <w:t xml:space="preserve"> </w:t>
      </w:r>
      <w:r>
        <w:t xml:space="preserve">operating specifically within</w:t>
      </w:r>
      <w:r>
        <w:t xml:space="preserve"> </w:t>
      </w:r>
      <w:r>
        <w:rPr>
          <w:bCs/>
          <w:b/>
        </w:rPr>
        <w:t xml:space="preserve">Nigeria, Lagos</w:t>
      </w:r>
      <w:r>
        <w:t xml:space="preserve">. Lagos is not merely a city; it is a sprawling megacity with an estimated population exceeding 15 million people in its urban core and up to 21 million in the greater metropolitan area. It contributes roughly one-third of Nigeria’s GDP to the national economy. Consequently, businesses establishing presence here must navigate a unique set of variables including infrastructural constraints, a youthful demographic profile, and a vibrant informal sector.</w:t>
      </w:r>
    </w:p>
    <w:p>
      <w:pPr>
        <w:pStyle w:val="BodyText"/>
      </w:pPr>
      <w:r>
        <w:t xml:space="preserve">The role of the Marketing Manager in this context transcends mere advertising. They are expected to act as data analysts, cultural interpreters, digital strategists, and crisis managers simultaneously. This report aims to define these expanded roles and provide evidence-based insights into effective marketing execution in Lagos.</w:t>
      </w:r>
    </w:p>
    <w:bookmarkEnd w:id="21"/>
    <w:bookmarkStart w:id="25" w:name="environmental-analysis-the-lagos-context"/>
    <w:p>
      <w:pPr>
        <w:pStyle w:val="Heading2"/>
      </w:pPr>
      <w:r>
        <w:t xml:space="preserve">2. Environmental Analysis: The Lagos Context</w:t>
      </w:r>
    </w:p>
    <w:bookmarkStart w:id="22" w:name="demographic-profile"/>
    <w:p>
      <w:pPr>
        <w:pStyle w:val="Heading3"/>
      </w:pPr>
      <w:r>
        <w:t xml:space="preserve">2.1 Demographic Profile</w:t>
      </w:r>
    </w:p>
    <w:p>
      <w:pPr>
        <w:pStyle w:val="FirstParagraph"/>
      </w:pPr>
      <w:r>
        <w:t xml:space="preserve">The most significant variable for any Marketing Manager in Nigeria is the demographic structure. Lagos has one of the youngest populations globally, with over 60% of residents under the age of 25. This "youth bulge" implies a market that is digitally native, aspirational, and highly social. Traditional mass media campaigns are less effective than targeted social media engagement.</w:t>
      </w:r>
    </w:p>
    <w:bookmarkEnd w:id="22"/>
    <w:bookmarkStart w:id="23" w:name="economic-volatility-and-purchasing-power"/>
    <w:p>
      <w:pPr>
        <w:pStyle w:val="Heading3"/>
      </w:pPr>
      <w:r>
        <w:t xml:space="preserve">2.2 Economic Volatility and Purchasing Power</w:t>
      </w:r>
    </w:p>
    <w:p>
      <w:pPr>
        <w:pStyle w:val="FirstParagraph"/>
      </w:pPr>
      <w:r>
        <w:t xml:space="preserve">The economic landscape in</w:t>
      </w:r>
      <w:r>
        <w:t xml:space="preserve"> </w:t>
      </w:r>
      <w:r>
        <w:rPr>
          <w:bCs/>
          <w:b/>
        </w:rPr>
        <w:t xml:space="preserve">Nigeria</w:t>
      </w:r>
      <w:r>
        <w:t xml:space="preserve"> </w:t>
      </w:r>
      <w:r>
        <w:t xml:space="preserve">has seen fluctuations in currency value and inflation rates recently. The Marketing Manager must be agile, adjusting pricing strategies rapidly to maintain affordability for the mass market while preserving premium positioning for high-net-worth individuals who are largely insulated from macroeconomic shocks.</w:t>
      </w:r>
    </w:p>
    <w:bookmarkEnd w:id="23"/>
    <w:bookmarkStart w:id="24" w:name="digital-infrastructure"/>
    <w:p>
      <w:pPr>
        <w:pStyle w:val="Heading3"/>
      </w:pPr>
      <w:r>
        <w:t xml:space="preserve">2.3 Digital Infrastructure</w:t>
      </w:r>
    </w:p>
    <w:p>
      <w:pPr>
        <w:pStyle w:val="FirstParagraph"/>
      </w:pPr>
      <w:r>
        <w:t xml:space="preserve">Lagos is a hub for fintech and telecommunications in Africa. Mobile penetration is high, but data costs can be prohibitive. Therefore, marketing content must be lightweight (data-efficient) and optimized for mobile-first devices.</w:t>
      </w:r>
    </w:p>
    <w:bookmarkEnd w:id="24"/>
    <w:bookmarkEnd w:id="25"/>
    <w:bookmarkStart w:id="26" w:name="X22f5a89fe26986af0a2a44009d4ebaeda33edfa"/>
    <w:p>
      <w:pPr>
        <w:pStyle w:val="Heading2"/>
      </w:pPr>
      <w:r>
        <w:t xml:space="preserve">3. Core Responsibilities of the Marketing Manager in Lagos</w:t>
      </w:r>
    </w:p>
    <w:p>
      <w:pPr>
        <w:pStyle w:val="FirstParagraph"/>
      </w:pPr>
      <w:r>
        <w:t xml:space="preserve">Responsibility Area</w:t>
      </w:r>
    </w:p>
    <w:p>
      <w:pPr>
        <w:pStyle w:val="BodyText"/>
      </w:pPr>
      <w:r>
        <w:t xml:space="preserve">Description specific to Nigeria, Lagos context</w:t>
      </w:r>
    </w:p>
    <w:p>
      <w:pPr>
        <w:pStyle w:val="BodyText"/>
      </w:pPr>
      <w:r>
        <w:t xml:space="preserve">Digital Strategy Execution</w:t>
      </w:r>
    </w:p>
    <w:p>
      <w:pPr>
        <w:pStyle w:val="BodyText"/>
      </w:pPr>
      <w:r>
        <w:t xml:space="preserve">Managing social media campaigns on platforms like Instagram, TikTok, and WhatsApp. In Lagos WhatsApp is not just a messaging app but a primary commerce channel. Marketing Managers must oversee "WhatsApp Business" strategies for direct sales and customer support.</w:t>
      </w:r>
    </w:p>
    <w:p>
      <w:pPr>
        <w:pStyle w:val="BodyText"/>
      </w:pPr>
      <w:r>
        <w:t xml:space="preserve">Cultural Localization</w:t>
      </w:r>
    </w:p>
    <w:p>
      <w:pPr>
        <w:pStyle w:val="BodyText"/>
      </w:pPr>
      <w:r>
        <w:t xml:space="preserve">Translating global brand messages into local vernaculars (Pidgin English, Yoruba). Humor, relatability, and cultural references are crucial in Lagos advertising. A generic global campaign often fails unless adapted to the "Lagos vibe."</w:t>
      </w:r>
    </w:p>
    <w:p>
      <w:pPr>
        <w:pStyle w:val="BodyText"/>
      </w:pPr>
      <w:r>
        <w:t xml:space="preserve">Influencer Relationship Management</w:t>
      </w:r>
    </w:p>
    <w:p>
      <w:pPr>
        <w:pStyle w:val="BodyText"/>
      </w:pPr>
      <w:r>
        <w:t xml:space="preserve">Leveraging Nigerian influencers who hold significant sway over consumer opinion. Unlike Western markets where celebrities dominate, micro-influencers and content creators in Lagos often have higher trust metrics among local audiences.</w:t>
      </w:r>
    </w:p>
    <w:p>
      <w:pPr>
        <w:pStyle w:val="BodyText"/>
      </w:pPr>
      <w:r>
        <w:t xml:space="preserve">Offline/Experiential Marketing</w:t>
      </w:r>
    </w:p>
    <w:p>
      <w:pPr>
        <w:pStyle w:val="BodyText"/>
      </w:pPr>
      <w:r>
        <w:t xml:space="preserve">Organizing events in high-traffic areas such as Victoria Island, Ikeja, or Lekki Phase 1. Given the congestion and social nature of Lagosians, physical brand interactions remain powerful tools for building brand recall.</w:t>
      </w:r>
    </w:p>
    <w:bookmarkEnd w:id="26"/>
    <w:bookmarkStart w:id="27" w:name="methodology-of-strategy-implementation"/>
    <w:p>
      <w:pPr>
        <w:pStyle w:val="Heading2"/>
      </w:pPr>
      <w:r>
        <w:t xml:space="preserve">4. Methodology of Strategy Implementation</w:t>
      </w:r>
    </w:p>
    <w:p>
      <w:pPr>
        <w:pStyle w:val="FirstParagraph"/>
      </w:pPr>
      <w:r>
        <w:t xml:space="preserve">To effectively deploy marketing strategies in this region, the Marketing Manager employs a mixed-method approach:</w:t>
      </w:r>
    </w:p>
    <w:p>
      <w:pPr>
        <w:pStyle w:val="BodyText"/>
      </w:pPr>
      <w:r>
        <w:rPr>
          <w:bCs/>
          <w:b/>
        </w:rPr>
        <w:t xml:space="preserve">Data-Driven Consumer Insights:</w:t>
      </w:r>
      <w:r>
        <w:t xml:space="preserve"> </w:t>
      </w:r>
      <w:r>
        <w:t xml:space="preserve">Utilizing analytics from social media platforms to understand real-time trends. For instance, tracking hashtag usage related to product categories during major local events such as AfroNation or Lagos Fashion Week.</w:t>
      </w:r>
      <w:r>
        <w:rPr>
          <w:bCs/>
          <w:b/>
        </w:rPr>
        <w:t xml:space="preserve">A/B Testing in Local Contexts:</w:t>
      </w:r>
      <w:r>
        <w:t xml:space="preserve"> </w:t>
      </w:r>
      <w:r>
        <w:t xml:space="preserve">Running parallel campaigns with different messaging tones—one formal and corporate, the other informal and pidgin-heavy—to gauge immediate consumer response.</w:t>
      </w:r>
    </w:p>
    <w:p>
      <w:pPr>
        <w:pStyle w:val="BodyText"/>
      </w:pPr>
      <w:r>
        <w:t xml:space="preserve">Partnership Ecosystems:</w:t>
      </w:r>
    </w:p>
    <w:p>
      <w:pPr>
        <w:pStyle w:val="BodyText"/>
      </w:pPr>
      <w:r>
        <w:t xml:space="preserve">In Nigeria, trust is often built through association. Marketing Managers frequently form partnerships with local logistics companies (like GIG Logistics or Kwik) to ensure last-mile delivery reliability, which is a major pain point for customers in Lagos. Integrating brand promotions with these reliable service providers enhances credibility.</w:t>
      </w:r>
    </w:p>
    <w:bookmarkEnd w:id="27"/>
    <w:bookmarkStart w:id="28" w:name="challenges-and-risk-mitigation"/>
    <w:p>
      <w:pPr>
        <w:pStyle w:val="Heading2"/>
      </w:pPr>
      <w:r>
        <w:t xml:space="preserve">5. Challenges and Risk Mitigation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Nigeria, Lagos</w:t>
      </w:r>
      <w:r>
        <w:t xml:space="preserve"> </w:t>
      </w:r>
      <w:r>
        <w:t xml:space="preserve">is fraught with distinct challenges that require robust risk mitigation strategies:</w:t>
      </w:r>
    </w:p>
    <w:p>
      <w:pPr>
        <w:pStyle w:val="BodyText"/>
      </w:pPr>
      <w:r>
        <w:rPr>
          <w:iCs/>
          <w:i/>
        </w:rPr>
        <w:t xml:space="preserve">Infrastuctural Limitations:</w:t>
      </w:r>
    </w:p>
    <w:p>
      <w:pPr>
        <w:pStyle w:val="BodyText"/>
      </w:pPr>
      <w:r>
        <w:rPr>
          <w:bCs/>
          <w:b/>
        </w:rPr>
        <w:t xml:space="preserve">Intense Competition:</w:t>
      </w:r>
      <w:r>
        <w:t xml:space="preserve">The Lagos market is saturated. Marketing Managers must differentiate brands not just on product features but on brand personality and customer experience.</w:t>
      </w:r>
    </w:p>
    <w:p>
      <w:pPr>
        <w:pStyle w:val="BodyText"/>
      </w:pPr>
      <w:r>
        <w:t xml:space="preserve">Economic Inflation: Raising prices can alienate customers, while keeping them stable erodes margins. The Marketing Manager must communicate value propositions effectively to justify pricing.</w:t>
      </w:r>
    </w:p>
    <w:bookmarkEnd w:id="28"/>
    <w:bookmarkStart w:id="29" w:name="case-study-analysis-success-factors"/>
    <w:p>
      <w:pPr>
        <w:pStyle w:val="Heading2"/>
      </w:pPr>
      <w:r>
        <w:t xml:space="preserve">6. Case Study Analysis: Success Factors</w:t>
      </w:r>
    </w:p>
    <w:p>
      <w:pPr>
        <w:pStyle w:val="FirstParagraph"/>
      </w:pPr>
      <w:r>
        <w:t xml:space="preserve">An analysis of successful brands in Lagos (such as Paystack, Konga, and Jumia) reveals common threads managed by their marketing teams:</w:t>
      </w:r>
    </w:p>
    <w:p>
      <w:pPr>
        <w:pStyle w:val="BodyText"/>
      </w:pPr>
      <w:r>
        <w:t xml:space="preserve">They prioritize mobile usability above all else.They utilize humor and relatability in their copywriting.The They engage actively with customer complaints on social media, turning potential PR crises into public demonstrations of excellent customer service.</w:t>
      </w:r>
    </w:p>
    <w:bookmarkEnd w:id="29"/>
    <w:bookmarkStart w:id="30" w:name="conclusion-and-recommendations"/>
    <w:p>
      <w:pPr>
        <w:pStyle w:val="Heading2"/>
      </w:pPr>
      <w:r>
        <w:t xml:space="preserve">7. Conclusion and Recommendations</w:t>
      </w:r>
    </w:p>
    <w:p>
      <w:pPr>
        <w:pStyle w:val="FirstParagraph"/>
      </w:pPr>
      <w:r>
        <w:t xml:space="preserve">In conclusion, the position of</w:t>
      </w:r>
      <w:r>
        <w:t xml:space="preserve"> </w:t>
      </w:r>
      <w:r>
        <w:rPr>
          <w:bCs/>
          <w:b/>
        </w:rPr>
        <w:t xml:space="preserve">Marketing Manager</w:t>
      </w:r>
      <w:r>
        <w:t xml:space="preserve"> </w:t>
      </w:r>
      <w:r>
        <w:t xml:space="preserve">in</w:t>
      </w:r>
      <w:r>
        <w:t xml:space="preserve"> </w:t>
      </w:r>
      <w:r>
        <w:rPr>
          <w:bCs/>
          <w:b/>
        </w:rPr>
        <w:t xml:space="preserve">Nigeria, Lagos</w:t>
      </w:r>
      <w:r>
        <w:t xml:space="preserve">, is one of the most demanding yet rewarding roles in modern business. It requires a professional who is not only fluent in marketing theory but also deeply embedded in the socio-cultural fabric of Lagos society. The report recommends that organizations seeking to succeed in this market must empower their Marketing Managers with autonomy to adapt global strategies to local realities.</w:t>
      </w:r>
    </w:p>
    <w:p>
      <w:pPr>
        <w:pStyle w:val="BodyText"/>
      </w:pPr>
      <w:r>
        <w:t xml:space="preserve">Key recommendations for future implementation include:</w:t>
      </w:r>
    </w:p>
    <w:p>
      <w:pPr>
        <w:pStyle w:val="BodyText"/>
      </w:pPr>
      <w:r>
        <w:t xml:space="preserve">Invest heavily in mobile-first content creation that is data-light.Build long-term relationships with micro-influencers and community leaders rather than relying solely on macro-celebrities.Develop crisis communication protocols that address local sensitivities and infrastructural issues transparently.Leverage the entrepreneurial spirit of Lagosians by creating marketing campaigns that allow customers to become brand ambassadors through referral programs.</w:t>
      </w:r>
    </w:p>
    <w:p>
      <w:pPr>
        <w:pStyle w:val="BodyText"/>
      </w:pPr>
      <w:r>
        <w:t xml:space="preserve">By adhering to these guidelines, businesses can navigate the complexities of Lagos and harness its immense potential. The Marketing Manager is not just a promoter but a pivotal strategist whose ability to bridge the gap between global standards and local nuances will determine market share in one of Africa’s most dynamic economies.</w:t>
      </w:r>
    </w:p>
    <w:bookmarkEnd w:id="30"/>
    <w:bookmarkStart w:id="31" w:name="references"/>
    <w:p>
      <w:pPr>
        <w:pStyle w:val="Heading2"/>
      </w:pPr>
      <w:r>
        <w:t xml:space="preserve">8. References</w:t>
      </w:r>
    </w:p>
    <w:p>
      <w:pPr>
        <w:pStyle w:val="FirstParagraph"/>
      </w:pPr>
      <w:r>
        <w:t xml:space="preserve">Statistical data derived from the National Bureau of Statistics (NBS) Nigeria reports on GDP contribution by Lagos State.Consumer behavior studies from McKinsey &amp; Company regarding West African digital adoption trends.Market analysis reports on the Nigerian advertising industry, highlighting the shift towards digital and social media marketing in urban centers like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the Marketing Manager Role in Nigeria, Lagos</dc:title>
  <dc:creator/>
  <dc:language>en</dc:language>
  <cp:keywords/>
  <dcterms:created xsi:type="dcterms:W3CDTF">2026-07-29T18:06:17Z</dcterms:created>
  <dcterms:modified xsi:type="dcterms:W3CDTF">2026-07-29T18:06:17Z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