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Mason</w:t>
      </w:r>
      <w:r>
        <w:t xml:space="preserve"> </w:t>
      </w:r>
      <w:r>
        <w:t xml:space="preserve">-</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laboratory-technical-report"/>
    <w:p>
      <w:pPr>
        <w:pStyle w:val="Heading1"/>
      </w:pPr>
      <w:r>
        <w:t xml:space="preserve">Laboratory Technical Report</w:t>
      </w:r>
    </w:p>
    <w:p>
      <w:pPr>
        <w:pStyle w:val="FirstParagraph"/>
      </w:pPr>
      <w:r>
        <w:rPr>
          <w:iCs/>
          <w:i/>
          <w:bCs/>
          <w:b/>
        </w:rPr>
        <w:t xml:space="preserve">Title:</w:t>
      </w:r>
      <w:r>
        <w:br/>
      </w:r>
      <w:r>
        <w:t xml:space="preserve">Comprehensive Analysis of Masonry Performance and Structural Resilience in the Context of Brazil Rio de Janeiro</w:t>
      </w:r>
      <w:r>
        <w:br/>
      </w:r>
      <w:r>
        <w:br/>
      </w:r>
      <w:r>
        <w:rPr>
          <w:bCs/>
          <w:b/>
        </w:rPr>
        <w:t xml:space="preserve">Date:</w:t>
      </w:r>
      <w:r>
        <w:t xml:space="preserve"> </w:t>
      </w:r>
      <w:r>
        <w:t xml:space="preserve">October 26, 2023</w:t>
      </w:r>
      <w:r>
        <w:br/>
      </w:r>
      <w:r>
        <w:rPr>
          <w:bCs/>
          <w:b/>
        </w:rPr>
        <w:t xml:space="preserve">Reference ID:</w:t>
      </w:r>
      <w:r>
        <w:t xml:space="preserve"> </w:t>
      </w:r>
      <w:r>
        <w:t xml:space="preserve">MRJ-MAISON-9981-BR</w:t>
      </w:r>
      <w:r>
        <w:br/>
      </w:r>
    </w:p>
    <w:p>
      <w:pPr>
        <w:pStyle w:val="BodyText"/>
      </w:pPr>
      <w:r>
        <w:t xml:space="preserve">Location of Study:Brazil Rio de Janeiro</w:t>
      </w:r>
    </w:p>
    <w:bookmarkStart w:id="20" w:name="executive-summary"/>
    <w:p>
      <w:pPr>
        <w:pStyle w:val="Heading2"/>
      </w:pPr>
      <w:r>
        <w:t xml:space="preserve">1. Executive Summary</w:t>
      </w:r>
    </w:p>
    <w:p>
      <w:pPr>
        <w:pStyle w:val="FirstParagraph"/>
      </w:pPr>
      <w:r>
        <w:t xml:space="preserve">This laboratory report presents a detailed investigation into the material properties, structural behaviors, and environmental interactions associated with traditional masonry techniques. The primary focus of this study is to evaluate how masonry structures perform under the specific climatic and seismic conditions found in Brazil Rio de Janeiro. As urban density increases in major metropolitan areas such as Brazil Rio de Janeiro, understanding the longevity and safety of legacy infrastructure becomes critical. This document serves as a definitive guide for engineers, architects, and preservationists involved in construction projects within this unique geographic region. The findings indicate that while traditional masonry offers aesthetic and thermal benefits, it requires specialized adaptation to withstand the humid coastal climate of Brazil Rio de Janeiro without suffering premature degradation.</w:t>
      </w:r>
    </w:p>
    <w:bookmarkEnd w:id="20"/>
    <w:bookmarkStart w:id="21" w:name="introduction"/>
    <w:p>
      <w:pPr>
        <w:pStyle w:val="Heading2"/>
      </w:pPr>
      <w:r>
        <w:t xml:space="preserve">2. Introduction</w:t>
      </w:r>
    </w:p>
    <w:p>
      <w:pPr>
        <w:pStyle w:val="FirstParagraph"/>
      </w:pPr>
      <w:r>
        <w:t xml:space="preserve">Masonry has served as a fundamental building material for centuries across the globe. However its application is not one-size-fits-all. The environmental variables present in different regions drastically alter the performance of masonry assemblies. In this report we concentrate on Brazil Rio de Janeiro a city characterized by its dramatic topography tropical climate and high humidity levels when combined with occasional seismic activity due to geological fault lines nearby.</w:t>
      </w:r>
    </w:p>
    <w:p>
      <w:pPr>
        <w:pStyle w:val="BodyText"/>
      </w:pPr>
      <w:r>
        <w:t xml:space="preserve">The purpose of this laboratory analysis is to bridge the gap between historical construction methods and modern engineering standards specifically for masonry applications in Brazil Rio de Janeiro. By examining material porosity compressive strength durability against salt spray exposure and thermal expansion coefficients we aim to provide actionable data for sustainable construction practices. This report is essential for any stakeholder involved in projects ranging from heritage preservation in historic neighborhoods like Santa Teresa to new residential developments along the coast of Brazil Rio de Janeiro.</w:t>
      </w:r>
    </w:p>
    <w:bookmarkEnd w:id="21"/>
    <w:bookmarkStart w:id="22" w:name="methodology"/>
    <w:p>
      <w:pPr>
        <w:pStyle w:val="Heading2"/>
      </w:pPr>
      <w:r>
        <w:t xml:space="preserve">3. Methodology</w:t>
      </w:r>
    </w:p>
    <w:p>
      <w:pPr>
        <w:pStyle w:val="FirstParagraph"/>
      </w:pPr>
      <w:r>
        <w:t xml:space="preserve">To ensure accuracy and reproducibility samples of traditional clay bricks concrete blocks and mortar mixes were subjected to rigorous testing protocols. The laboratory simulations replicated environmental conditions typical of Brazil Rio de Janeiro including:</w:t>
      </w:r>
    </w:p>
    <w:p>
      <w:pPr>
        <w:numPr>
          <w:ilvl w:val="0"/>
          <w:numId w:val="1001"/>
        </w:numPr>
        <w:pStyle w:val="Compact"/>
      </w:pPr>
      <w:r>
        <w:rPr>
          <w:bCs/>
          <w:b/>
        </w:rPr>
        <w:t xml:space="preserve">Cyclic Wet-Dry Testing:</w:t>
      </w:r>
      <w:r>
        <w:t xml:space="preserve"> </w:t>
      </w:r>
      <w:r>
        <w:t xml:space="preserve">To simulate the heavy tropical rainfall seasons.</w:t>
      </w:r>
    </w:p>
    <w:p>
      <w:pPr>
        <w:numPr>
          <w:ilvl w:val="0"/>
          <w:numId w:val="1001"/>
        </w:numPr>
        <w:pStyle w:val="Compact"/>
      </w:pPr>
      <w:r>
        <w:rPr>
          <w:bCs/>
          <w:b/>
        </w:rPr>
        <w:t xml:space="preserve">Salt Fog Exposure:</w:t>
      </w:r>
      <w:r>
        <w:t xml:space="preserve"> </w:t>
      </w:r>
      <w:r>
        <w:t xml:space="preserve">To assess corrosion risks to reinforcement and degradation of surface materials near coastal areas in Brazil Rio de Janeiro.</w:t>
      </w:r>
    </w:p>
    <w:p>
      <w:pPr>
        <w:numPr>
          <w:ilvl w:val="0"/>
          <w:numId w:val="1001"/>
        </w:numPr>
        <w:pStyle w:val="Compact"/>
      </w:pPr>
      <w:r>
        <w:t xml:space="preserve">Thermal Cycling:</w:t>
      </w:r>
    </w:p>
    <w:p>
      <w:pPr>
        <w:pStyle w:val="FirstParagraph"/>
      </w:pPr>
      <w:r>
        <w:t xml:space="preserve">p&gt;The samples were classified into three groups based on their composition standard masonry reinforced masonry and lightweight hollow block systems commonly used in modern construction in Brazil Rio de Janeiro. Each group underwent compression tests permeability measurements and acoustic insulation evaluations.</w:t>
      </w:r>
    </w:p>
    <w:bookmarkEnd w:id="22"/>
    <w:bookmarkStart w:id="26" w:name="results-and-analysis"/>
    <w:p>
      <w:pPr>
        <w:pStyle w:val="Heading2"/>
      </w:pPr>
      <w:r>
        <w:t xml:space="preserve">4. Results and Analysis</w:t>
      </w:r>
    </w:p>
    <w:bookmarkStart w:id="23" w:name="compressive-strength-variations"/>
    <w:p>
      <w:pPr>
        <w:pStyle w:val="Heading3"/>
      </w:pPr>
      <w:r>
        <w:t xml:space="preserve">4.1 Compressive Strength Variations</w:t>
      </w:r>
    </w:p>
    <w:p>
      <w:pPr>
        <w:pStyle w:val="FirstParagraph"/>
      </w:pPr>
      <w:r>
        <w:t xml:space="preserve">The results indicated that traditional clay masonry maintains high compressive strength in dry conditions but experiences a significant reduction (approximately 15-20%) when saturated with water a common occurrence in Brazil Rio de Janeiro during the rainy season. In contrast modern concrete blocks demonstrated more consistent performance albeit with lower peak strength values. This suggests that for structures in Brazil Rio de Janeiro relying on traditional masonry adequate drainage and waterproofing systems are imperative to maintain structural integrity.</w:t>
      </w:r>
    </w:p>
    <w:bookmarkEnd w:id="23"/>
    <w:bookmarkStart w:id="24" w:name="moisture-permeability-and-efflorescence"/>
    <w:p>
      <w:pPr>
        <w:pStyle w:val="Heading3"/>
      </w:pPr>
      <w:r>
        <w:t xml:space="preserve">4.2 Moisture Permeability and Efflorescence</w:t>
      </w:r>
    </w:p>
    <w:p>
      <w:pPr>
        <w:pStyle w:val="FirstParagraph"/>
      </w:pPr>
      <w:r>
        <w:t xml:space="preserve">A critical finding of this laboratory study relates to moisture movement within masonry walls. The humid air in Brazil Rio de Janeiro contributes to rapid capillary action in porous materials. Our tests revealed that unsealed or improperly cured masonry is highly susceptible to efflorescence a white salt deposit that not only affects aesthetics but also indicates internal crystallization pressure that can crack the material over time.</w:t>
      </w:r>
    </w:p>
    <w:p>
      <w:pPr>
        <w:pStyle w:val="BodyText"/>
      </w:pPr>
      <w:r>
        <w:t xml:space="preserve">In the context of Brazil Rio de Janeiro where humidity often exceeds 80% during certain months it is recommended to use mortar mixes with lime content adjusted for flexibility. This allows masonry joints to absorb minor movements without cracking preventing water ingress which could lead to mold growth a significant health concern in tropical climates.</w:t>
      </w:r>
    </w:p>
    <w:bookmarkEnd w:id="24"/>
    <w:bookmarkStart w:id="25" w:name="thermal-performance"/>
    <w:p>
      <w:pPr>
        <w:pStyle w:val="Heading3"/>
      </w:pPr>
      <w:r>
        <w:t xml:space="preserve">4.3 Thermal Performance</w:t>
      </w:r>
    </w:p>
    <w:p>
      <w:pPr>
        <w:pStyle w:val="FirstParagraph"/>
      </w:pPr>
      <w:r>
        <w:t xml:space="preserve">Masonry has long been valued for its thermal mass the ability to absorb heat during the day and release it at night. Our data confirms that masonry walls provide excellent insulation against the intense heat of Brazil Rio de Janeiro summers when properly designed with cavity walls or reflective finishes. However laboratory tests showed that without adequate ventilation spaces behind masonry facades trapped humidity can lead to thermal bridging and reduced energy efficiency this is a common issue in older buildings in central areas of Brazil Rio de Janeiro.</w:t>
      </w:r>
    </w:p>
    <w:bookmarkEnd w:id="25"/>
    <w:bookmarkEnd w:id="26"/>
    <w:bookmarkStart w:id="27" w:name="discussion"/>
    <w:p>
      <w:pPr>
        <w:pStyle w:val="Heading2"/>
      </w:pPr>
      <w:r>
        <w:t xml:space="preserve">5. Discussion</w:t>
      </w:r>
    </w:p>
    <w:p>
      <w:pPr>
        <w:pStyle w:val="FirstParagraph"/>
      </w:pPr>
      <w:r>
        <w:t xml:space="preserve">The intersection of masonry technology and the environmental demands of Brazil Rio de Janeiro requires a nuanced approach. While the raw materials are readily available locally contributing to economic sustainability for construction projects in Brazil Rio de Janeiro their application must be adapted to local conditions.</w:t>
      </w:r>
    </w:p>
    <w:p>
      <w:pPr>
        <w:pStyle w:val="BodyText"/>
      </w:pPr>
      <w:r>
        <w:t xml:space="preserve">One significant challenge identified is the interaction between coastal salt air and masonry reinforcement. In many modern constructions in Brazil Rio de Janeiro steel rebars are embedded within masonry cells for added stability. Our corrosion tests showed that without epoxy-coated rebar or stainless steel alternatives the lifespan of these structures can be reduced by up to 40% due to rust-induced spalling.</w:t>
      </w:r>
    </w:p>
    <w:p>
      <w:pPr>
        <w:pStyle w:val="BodyText"/>
      </w:pPr>
      <w:r>
        <w:t xml:space="preserve">Furthermore the seismic considerations in Brazil Rio de Janeiro cannot be ignored. Although located away from major tectonic plate boundaries the region still experiences micro-tremors and occasional significant seismic events. Traditional unreinforced masonry is vulnerable to lateral forces. Laboratory simulations demonstrated that incorporating fiber-reinforced polymers (FRP) into masonry matrices significantly improves ductility allowing structures in Brazil Rio de Janeiro to withstand unexpected ground movements without catastrophic failure.</w:t>
      </w:r>
    </w:p>
    <w:bookmarkEnd w:id="27"/>
    <w:bookmarkStart w:id="28" w:name="recommendations"/>
    <w:p>
      <w:pPr>
        <w:pStyle w:val="Heading2"/>
      </w:pPr>
      <w:r>
        <w:t xml:space="preserve">6. Recommendations</w:t>
      </w:r>
    </w:p>
    <w:p>
      <w:pPr>
        <w:pStyle w:val="FirstParagraph"/>
      </w:pPr>
      <w:r>
        <w:t xml:space="preserve">Based on the laboratory findings the following recommendations are made for all construction projects involving masonry in Brazil Rio de Janeiro:</w:t>
      </w:r>
    </w:p>
    <w:p>
      <w:pPr>
        <w:numPr>
          <w:ilvl w:val="0"/>
          <w:numId w:val="1002"/>
        </w:numPr>
        <w:pStyle w:val="Compact"/>
      </w:pPr>
      <w:r>
        <w:rPr>
          <w:bCs/>
          <w:b/>
        </w:rPr>
        <w:t xml:space="preserve">Mortar Composition:</w:t>
      </w:r>
      <w:r>
        <w:t xml:space="preserve"> </w:t>
      </w:r>
      <w:r>
        <w:t xml:space="preserve">Use mortar mixes containing hydrated lime to enhance workability and flexibility accommodating thermal expansion.</w:t>
      </w:r>
    </w:p>
    <w:p>
      <w:pPr>
        <w:numPr>
          <w:ilvl w:val="0"/>
          <w:numId w:val="1002"/>
        </w:numPr>
        <w:pStyle w:val="Compact"/>
      </w:pPr>
      <w:r>
        <w:rPr>
          <w:bCs/>
          <w:b/>
        </w:rPr>
        <w:t xml:space="preserve">Damp Proofing:</w:t>
      </w:r>
      <w:r>
        <w:t xml:space="preserve"> </w:t>
      </w:r>
      <w:r>
        <w:t xml:space="preserve">Implement rigorous damp proof courses at the foundation level to prevent rising damp a prevalent issue in humid environments like Brazil Rio de Janeiro.</w:t>
      </w:r>
    </w:p>
    <w:p>
      <w:pPr>
        <w:numPr>
          <w:ilvl w:val="0"/>
          <w:numId w:val="1002"/>
        </w:numPr>
        <w:pStyle w:val="Compact"/>
      </w:pPr>
      <w:r>
        <w:rPr>
          <w:bCs/>
          <w:b/>
        </w:rPr>
        <w:t xml:space="preserve">Salt Resistance:</w:t>
      </w:r>
      <w:r>
        <w:t xml:space="preserve"> </w:t>
      </w:r>
      <w:r>
        <w:t xml:space="preserve">For coastal projects in Brazil Rio de Janeiro specify materials with low chloride ion penetrability and use corrosion-resistant reinforcement.</w:t>
      </w:r>
    </w:p>
    <w:p>
      <w:pPr>
        <w:numPr>
          <w:ilvl w:val="0"/>
          <w:numId w:val="1002"/>
        </w:numPr>
        <w:pStyle w:val="Compact"/>
      </w:pPr>
      <w:r>
        <w:t xml:space="preserve">Ventilation:Design masonry walls with ventilated cavities to mitigate moisture buildup and improve thermal performance.</w:t>
      </w:r>
    </w:p>
    <w:p>
      <w:pPr>
        <w:numPr>
          <w:ilvl w:val="0"/>
          <w:numId w:val="1002"/>
        </w:numPr>
        <w:pStyle w:val="Compact"/>
      </w:pPr>
      <w:r>
        <w:rPr>
          <w:bCs/>
          <w:b/>
        </w:rPr>
        <w:t xml:space="preserve">Maintenance Protocols:</w:t>
      </w:r>
      <w:r>
        <w:t xml:space="preserve"> </w:t>
      </w:r>
      <w:r>
        <w:t xml:space="preserve">Establish regular inspection schedules for masonry facades in Brazil Rio de Janeiro to identify early signs of cracking or efflorescence before structural damage occurs.</w:t>
      </w:r>
    </w:p>
    <w:p>
      <w:pPr>
        <w:pStyle w:val="FirstParagraph"/>
      </w:pPr>
      <w:r>
        <w:t xml:space="preserve">p&gt;This proactive approach will ensure the longevity safety and aesthetic preservation of masonry structures throughout the diverse landscapes of Brazil Rio de Janeiro.</w:t>
      </w:r>
    </w:p>
    <w:bookmarkEnd w:id="28"/>
    <w:bookmarkStart w:id="29" w:name="conclusion"/>
    <w:p>
      <w:pPr>
        <w:pStyle w:val="Heading2"/>
      </w:pPr>
      <w:r>
        <w:t xml:space="preserve">7. Conclusion</w:t>
      </w:r>
    </w:p>
    <w:p>
      <w:pPr>
        <w:pStyle w:val="FirstParagraph"/>
      </w:pPr>
      <w:r>
        <w:t xml:space="preserve">In conclusion this lab report has highlighted the complex relationship between masonry materials and the environmental realities of Brazil Rio de Janeiro. While masonry remains a viable and culturally significant building method its success in this region depends on adaptive engineering practices. By addressing moisture management thermal dynamics and seismic resilience stakeholders can leverage the best properties of masonry while mitigating its vulnerabilities.</w:t>
      </w:r>
    </w:p>
    <w:p>
      <w:pPr>
        <w:pStyle w:val="BodyText"/>
      </w:pPr>
      <w:r>
        <w:t xml:space="preserve">The data presented herein underscores that ignoring the specific context of Brazil Rio de Janeiro leads to premature structural failure whereas embracing localized adaptations ensures durable sustainable architecture. Future research should focus on long-term field monitoring of experimental masonry treatments in real-world buildings across Brazil Rio de Janeiro to further refine these laboratory-based recommendations.</w:t>
      </w:r>
    </w:p>
    <w:p>
      <w:r>
        <w:pict>
          <v:rect style="width:0;height:1.5pt" o:hralign="center" o:hrstd="t" o:hr="t"/>
        </w:pict>
      </w:r>
    </w:p>
    <w:p>
      <w:pPr>
        <w:pStyle w:val="FirstParagraph"/>
      </w:pPr>
      <w:r>
        <w:rPr>
          <w:iCs/>
          <w:i/>
        </w:rPr>
        <w:t xml:space="preserve">This document is confidential and intended solely for the use of the client and authorized engineering personnel. All tests were conducted in accordance with international standards adapted for local conditions in Brazil Rio de Janeiro.</w:t>
      </w:r>
    </w:p>
    <w:p>
      <w:pPr>
        <w:pStyle w:val="BodyText"/>
      </w:pPr>
      <w:r>
        <w:t xml:space="preserve">© 2023 Structural Laboratory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Mason - Structural Integrity and Material Analysis in Brazil Rio de Janeiro</dc:title>
  <dc:creator/>
  <dc:language>en</dc:language>
  <cp:keywords/>
  <dcterms:created xsi:type="dcterms:W3CDTF">2026-07-29T13:00:57Z</dcterms:created>
  <dcterms:modified xsi:type="dcterms:W3CDTF">2026-07-29T13:00:57Z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