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Masonry</w:t>
      </w:r>
      <w:r>
        <w:t xml:space="preserve"> </w:t>
      </w:r>
      <w:r>
        <w:t xml:space="preserve">Techniques</w:t>
      </w:r>
      <w:r>
        <w:t xml:space="preserve"> </w:t>
      </w:r>
      <w:r>
        <w:t xml:space="preserve">in</w:t>
      </w:r>
      <w:r>
        <w:t xml:space="preserve"> </w:t>
      </w:r>
      <w:r>
        <w:t xml:space="preserve">Nigeria</w:t>
      </w:r>
      <w:r>
        <w:t xml:space="preserve"> </w:t>
      </w:r>
      <w:r>
        <w:t xml:space="preserve">Lagos</w:t>
      </w:r>
    </w:p>
    <w:bookmarkStart w:id="20" w:name="Xf12f6310ee2371ea8ba1fe59d99f2f0e801a2f0"/>
    <w:p>
      <w:pPr>
        <w:pStyle w:val="Heading1"/>
      </w:pPr>
      <w:r>
        <w:t xml:space="preserve">Laboratory Report on Masonry Standards and Applications</w:t>
      </w:r>
    </w:p>
    <w:p>
      <w:pPr>
        <w:pStyle w:val="FirstParagraph"/>
      </w:pPr>
      <w:r>
        <w:rPr>
          <w:bCs/>
          <w:b/>
        </w:rPr>
        <w:t xml:space="preserve">Subject:</w:t>
      </w:r>
      <w:r>
        <w:t xml:space="preserve"> </w:t>
      </w:r>
      <w:r>
        <w:t xml:space="preserve">Comprehensive Analysis of Mason Construction in Nigeria Lagos</w:t>
      </w:r>
    </w:p>
    <w:p>
      <w:pPr>
        <w:pStyle w:val="BodyText"/>
      </w:pPr>
      <w:r>
        <w:rPr>
          <w:bCs/>
          <w:b/>
        </w:rPr>
        <w:t xml:space="preserve">Date:</w:t>
      </w:r>
      <w:r>
        <w:t xml:space="preserve"> </w:t>
      </w:r>
      <w:r>
        <w:t xml:space="preserve">October 24, 2023</w:t>
      </w:r>
    </w:p>
    <w:p>
      <w:pPr>
        <w:pStyle w:val="BodyText"/>
      </w:pPr>
      <w:r>
        <w:rPr>
          <w:bCs/>
          <w:b/>
        </w:rPr>
        <w:t xml:space="preserve">ID Number:</w:t>
      </w:r>
      <w:r>
        <w:t xml:space="preserve">LRL-899-NG-LAGOS</w:t>
      </w:r>
    </w:p>
    <w:p>
      <w:pPr>
        <w:pStyle w:val="BodyText"/>
      </w:pPr>
      <w:r>
        <w:br/>
      </w:r>
    </w:p>
    <w:p>
      <w:pPr>
        <w:pStyle w:val="BodyText"/>
      </w:pPr>
      <w:r>
        <w:t xml:space="preserve">Prepared For:</w:t>
      </w:r>
    </w:p>
    <w:bookmarkEnd w:id="20"/>
    <w:p>
      <w:pPr>
        <w:pStyle w:val="BodyText"/>
      </w:pPr>
      <w:r>
        <w:t xml:space="preserve">Lagos State Ministry of Physical Planning and Urban Development</w:t>
      </w:r>
    </w:p>
    <w:p>
      <w:pPr>
        <w:pStyle w:val="BodyText"/>
      </w:pPr>
      <w:r>
        <w:t xml:space="preserve">Location Focus:</w:t>
      </w:r>
    </w:p>
    <w:p>
      <w:pPr>
        <w:pStyle w:val="BodyText"/>
      </w:pPr>
      <w:r>
        <w:t xml:space="preserve">specific to Nigeria Lagos Metropolitan Area</w:t>
      </w:r>
    </w:p>
    <w:p>
      <w:pPr>
        <w:pStyle w:val="BodyText"/>
      </w:pPr>
      <w:r>
        <w:t xml:space="preserve">soil conditions, humidity, and building codes applicable to Nigeria Lagos.</w:t>
      </w:r>
    </w:p>
    <w:p>
      <w:pPr>
        <w:pStyle w:val="BodyText"/>
      </w:pPr>
      <w:r>
        <w:br/>
      </w:r>
    </w:p>
    <w:bookmarkStart w:id="21" w:name="introduction"/>
    <w:p>
      <w:pPr>
        <w:pStyle w:val="Heading2"/>
      </w:pPr>
      <w:r>
        <w:t xml:space="preserve">1. Introduction</w:t>
      </w:r>
    </w:p>
    <w:p>
      <w:pPr>
        <w:pStyle w:val="FirstParagraph"/>
      </w:pPr>
      <w:r>
        <w:t xml:space="preserve">The primary objective of this laboratory report is to analyze the efficacy, durability, and structural integrity of modern masonry practices within the specific geographic and environmental context of Nigeria Lagos. As one of the most densely populated urban centers in Africa, Nigeria Lagos presents unique challenges for construction professionals. The high water table, saline environment due to coastal proximity, extreme humidity levels typical of tropical climates in Nigeria Lagos require specialized approaches to Masonry work.</w:t>
      </w:r>
    </w:p>
    <w:p>
      <w:pPr>
        <w:pStyle w:val="BodyText"/>
      </w:pPr>
      <w:r>
        <w:t xml:space="preserve">Masonry is not merely a construction method but a fundamental component of the architectural heritage and modern infrastructure development in Nigeria Lagos. This report aims to establish best practices for Mason operations that ensure longevity, safety, and compliance with the rigorous building standards expected in this dynamic Nigerian metropolis. The integration of traditional Mason techniques with contemporary materials is essential for addressing the housing deficit while maintaining structural integrity against environmental stressors.</w:t>
      </w:r>
    </w:p>
    <w:bookmarkEnd w:id="21"/>
    <w:bookmarkStart w:id="24" w:name="X56bf778abe5e2e83ba6243aaa4005c9f5f0414d"/>
    <w:p>
      <w:pPr>
        <w:pStyle w:val="Heading2"/>
      </w:pPr>
      <w:r>
        <w:t xml:space="preserve">2. Environmental Analysis: The Nigeria Lagos Context</w:t>
      </w:r>
    </w:p>
    <w:p>
      <w:pPr>
        <w:pStyle w:val="FirstParagraph"/>
      </w:pPr>
      <w:r>
        <w:t xml:space="preserve">To understand the requirements for effective Mason work in Nigeria Lagos, one must first analyze the local environment. The climate of Nigeria Lagos is characterized by a wet and dry season cycle with high temperatures year-round. The humidity levels often exceed 80%, which poses significant risks to moisture-sensitive construction materials.</w:t>
      </w:r>
    </w:p>
    <w:bookmarkStart w:id="22" w:name="soil-conditions"/>
    <w:p>
      <w:pPr>
        <w:pStyle w:val="Heading3"/>
      </w:pPr>
      <w:r>
        <w:t xml:space="preserve">2.1 Soil Conditions</w:t>
      </w:r>
    </w:p>
    <w:p>
      <w:pPr>
        <w:pStyle w:val="FirstParagraph"/>
      </w:pPr>
      <w:r>
        <w:t xml:space="preserve">In many parts of Nigeria Lagos, particularly in areas like Victoria Island, Ikoyi, and the mainland corridors such as Lekki and Ikeja, the soil composition varies significantly. There are pockets of sandy loam mixed with lateritic soils. For a Mason working in these conditions, understanding load-bearing capacities is crucial. The presence of groundwater is also a critical factor; in low-lying areas of Nigeria Lagos, capillary action can rise through masonry walls if not properly damp-proofed.</w:t>
      </w:r>
    </w:p>
    <w:bookmarkEnd w:id="22"/>
    <w:bookmarkStart w:id="23" w:name="salinity-and-corrosion"/>
    <w:p>
      <w:pPr>
        <w:pStyle w:val="Heading3"/>
      </w:pPr>
      <w:r>
        <w:t xml:space="preserve">2.2 Salinity and Corrosion</w:t>
      </w:r>
    </w:p>
    <w:p>
      <w:pPr>
        <w:pStyle w:val="FirstParagraph"/>
      </w:pPr>
      <w:r>
        <w:t xml:space="preserve">Near the coastlines of Nigeria Lagos, the air contains high levels of salt spray. For Masonry structures involving reinforced concrete elements or metal ties within the masonry, this salinity accelerates corrosion. Therefore, specifications for mortar mixes and protective coatings must be adapted to mitigate these effects specific to the Nigerian coastal environment.</w:t>
      </w:r>
    </w:p>
    <w:bookmarkEnd w:id="23"/>
    <w:bookmarkEnd w:id="24"/>
    <w:bookmarkStart w:id="25" w:name="methodology-laboratory-testing-protocols"/>
    <w:p>
      <w:pPr>
        <w:pStyle w:val="Heading2"/>
      </w:pPr>
      <w:r>
        <w:t xml:space="preserve">3. Methodology: Laboratory Testing Protocols</w:t>
      </w:r>
    </w:p>
    <w:p>
      <w:pPr>
        <w:pStyle w:val="FirstParagraph"/>
      </w:pPr>
      <w:r>
        <w:t xml:space="preserve">This laboratory report outlines testing procedures designed to simulate the environmental conditions of Nigeria Lagos on various Masonry samples. The following tests were conducted:</w:t>
      </w:r>
    </w:p>
    <w:p>
      <w:pPr>
        <w:numPr>
          <w:ilvl w:val="0"/>
          <w:numId w:val="1001"/>
        </w:numPr>
        <w:pStyle w:val="Compact"/>
      </w:pPr>
      <w:r>
        <w:rPr>
          <w:bCs/>
          <w:b/>
        </w:rPr>
        <w:t xml:space="preserve">Salt Spray Chamber Test:</w:t>
      </w:r>
      <w:r>
        <w:t xml:space="preserve"> </w:t>
      </w:r>
      <w:r>
        <w:t xml:space="preserve">Samples were exposed to a simulated saline environment to determine the degradation rate of cementitious bonds used in Masonry.</w:t>
      </w:r>
    </w:p>
    <w:p>
      <w:pPr>
        <w:numPr>
          <w:ilvl w:val="0"/>
          <w:numId w:val="1001"/>
        </w:numPr>
        <w:pStyle w:val="Compact"/>
      </w:pPr>
      <w:r>
        <w:rPr>
          <w:bCs/>
          <w:b/>
        </w:rPr>
        <w:t xml:space="preserve">Cyclic Humidity Exposure:</w:t>
      </w:r>
      <w:r>
        <w:t xml:space="preserve"> </w:t>
      </w:r>
      <w:r>
        <w:t xml:space="preserve">Mock-up walls were subjected to rapid cycles of high humidity and simulated rainfall, replicating the heavy rainy seasons typical in Nigeria Lagos.</w:t>
      </w:r>
    </w:p>
    <w:p>
      <w:pPr>
        <w:numPr>
          <w:ilvl w:val="0"/>
          <w:numId w:val="1001"/>
        </w:numPr>
        <w:pStyle w:val="Compact"/>
      </w:pPr>
      <w:r>
        <w:rPr>
          <w:bCs/>
          <w:b/>
        </w:rPr>
        <w:t xml:space="preserve">Solar Radiation Stress Test:</w:t>
      </w:r>
      <w:r>
        <w:t xml:space="preserve"> </w:t>
      </w:r>
      <w:r>
        <w:t xml:space="preserve">UV exposure tests were conducted on surface finishes applied by Masons to ensure color stability and material integrity under the intense sun found in Nigeria Lagos.</w:t>
      </w:r>
    </w:p>
    <w:p>
      <w:pPr>
        <w:numPr>
          <w:ilvl w:val="0"/>
          <w:numId w:val="1001"/>
        </w:numPr>
        <w:pStyle w:val="Compact"/>
      </w:pPr>
      <w:r>
        <w:rPr>
          <w:bCs/>
          <w:b/>
        </w:rPr>
        <w:t xml:space="preserve">Mortar Compressive Strength Analysis:</w:t>
      </w:r>
      <w:r>
        <w:t xml:space="preserve"> </w:t>
      </w:r>
      <w:r>
        <w:t xml:space="preserve">Standard cubes of mortar mixes (1:6, 1:4 ratios) were tested for compressive strength at 7, 14, and 28 days to ensure they meet the standards required for multi-story structures common in Nigeria Lagos.</w:t>
      </w:r>
    </w:p>
    <w:bookmarkEnd w:id="25"/>
    <w:bookmarkStart w:id="29" w:name="results-and-observations"/>
    <w:p>
      <w:pPr>
        <w:pStyle w:val="Heading2"/>
      </w:pPr>
      <w:r>
        <w:t xml:space="preserve">4. Results and Observations</w:t>
      </w:r>
    </w:p>
    <w:p>
      <w:pPr>
        <w:pStyle w:val="FirstParagraph"/>
      </w:pPr>
      <w:r>
        <w:t xml:space="preserve">The data collected from the laboratory analysis provides critical insights into how Masonry performs under the specific conditions of Nigeria Lagos.</w:t>
      </w:r>
    </w:p>
    <w:bookmarkStart w:id="26" w:name="mortar-durability"/>
    <w:p>
      <w:pPr>
        <w:pStyle w:val="Heading3"/>
      </w:pPr>
      <w:r>
        <w:t xml:space="preserve">4.1 Mortar Durability</w:t>
      </w:r>
    </w:p>
    <w:p>
      <w:pPr>
        <w:pStyle w:val="FirstParagraph"/>
      </w:pPr>
      <w:r>
        <w:t xml:space="preserve">Samples utilizing standard Portland cement mixed with sharp sand, common practice for a skilled Mason in Nigeria Lagos, showed high compressive strength. However, samples lacking proper plasticizers experienced cracking under the cyclic humidity test. This suggests that while basic Masonry principles apply, the addition of water-retention agents is vital to prevent rapid drying in the hot Nigerian sun.</w:t>
      </w:r>
    </w:p>
    <w:bookmarkEnd w:id="26"/>
    <w:bookmarkStart w:id="27" w:name="efflorescence-and-salt-attack"/>
    <w:p>
      <w:pPr>
        <w:pStyle w:val="Heading3"/>
      </w:pPr>
      <w:r>
        <w:t xml:space="preserve">4.2 Efflorescence and Salt Attack</w:t>
      </w:r>
    </w:p>
    <w:p>
      <w:pPr>
        <w:pStyle w:val="FirstParagraph"/>
      </w:pPr>
      <w:r>
        <w:t xml:space="preserve">In tests mimicking coastal conditions of Nigeria Lagos, significant efflorescence was observed on untreated masonry blocks. This white salt deposit not only affects aesthetics but indicates moisture movement through the pores of the brick or concrete block. Effective Mason work in these areas requires the application of waterproofing agents or the use of low-porosity materials.</w:t>
      </w:r>
    </w:p>
    <w:bookmarkEnd w:id="27"/>
    <w:bookmarkStart w:id="28" w:name="thermal-expansion"/>
    <w:p>
      <w:pPr>
        <w:pStyle w:val="Heading3"/>
      </w:pPr>
      <w:r>
        <w:t xml:space="preserve">4.3 Thermal Expansion</w:t>
      </w:r>
    </w:p>
    <w:p>
      <w:pPr>
        <w:pStyle w:val="FirstParagraph"/>
      </w:pPr>
      <w:r>
        <w:t xml:space="preserve">The expansion joints installed by various Mason teams varied in width. In Nigeria Lagos, where temperatures fluctuate moderately but consistently, inadequate expansion joints led to buckling in long wall sections over time. This report recommends a minimum joint spacing for Masonry structures to accommodate thermal movement.</w:t>
      </w:r>
    </w:p>
    <w:bookmarkEnd w:id="28"/>
    <w:bookmarkEnd w:id="29"/>
    <w:bookmarkStart w:id="33" w:name="Xe3065acaf0374a9eb2d80464d7ebb5644edfebf"/>
    <w:p>
      <w:pPr>
        <w:pStyle w:val="Heading2"/>
      </w:pPr>
      <w:r>
        <w:t xml:space="preserve">5. Discussion: Implications for Mason Work in Nigeria Lagos</w:t>
      </w:r>
    </w:p>
    <w:p>
      <w:pPr>
        <w:pStyle w:val="FirstParagraph"/>
      </w:pPr>
      <w:r>
        <w:t xml:space="preserve">The results underscore the need for specialized training and material selection when executing Masonry projects in Nigeria Lagos. The traditional methods used elsewhere may not suffice due to the unique combination of humidity, salt, and heat.</w:t>
      </w:r>
    </w:p>
    <w:bookmarkStart w:id="30" w:name="material-selection"/>
    <w:p>
      <w:pPr>
        <w:pStyle w:val="Heading3"/>
      </w:pPr>
      <w:r>
        <w:t xml:space="preserve">5.1 Material Selection</w:t>
      </w:r>
    </w:p>
    <w:p>
      <w:pPr>
        <w:pStyle w:val="FirstParagraph"/>
      </w:pPr>
      <w:r>
        <w:t xml:space="preserve">Masons in Nigeria Lagos are advised to utilize cement types resistant to sulfate attack if building near coastal areas or on reclaimed land. Furthermore, the use of fly-ash blended cements can enhance durability and reduce permeability, addressing the moisture issues prevalent in Nigeria Lagos construction.</w:t>
      </w:r>
    </w:p>
    <w:bookmarkEnd w:id="30"/>
    <w:bookmarkStart w:id="31" w:name="workmanship-standards"/>
    <w:p>
      <w:pPr>
        <w:pStyle w:val="Heading3"/>
      </w:pPr>
      <w:r>
        <w:t xml:space="preserve">5.2 Workmanship Standards</w:t>
      </w:r>
    </w:p>
    <w:p>
      <w:pPr>
        <w:pStyle w:val="FirstParagraph"/>
      </w:pPr>
      <w:r>
        <w:t xml:space="preserve">The quality of a Mason's work is directly linked to site preparation. In Nigeria Lagos, where rapid construction often leads to rushed processes, ensuring proper curing of mortar is essential. The high heat can evaporate water from the mix before hydration is complete if not properly managed through wet curing techniques.</w:t>
      </w:r>
    </w:p>
    <w:bookmarkEnd w:id="31"/>
    <w:bookmarkStart w:id="32" w:name="regulatory-compliance"/>
    <w:p>
      <w:pPr>
        <w:pStyle w:val="Heading3"/>
      </w:pPr>
      <w:r>
        <w:t xml:space="preserve">5.3 Regulatory Compliance</w:t>
      </w:r>
    </w:p>
    <w:p>
      <w:pPr>
        <w:pStyle w:val="FirstParagraph"/>
      </w:pPr>
      <w:r>
        <w:t xml:space="preserve">This laboratory report highlights that adherence to the Nigerian Building Code is not optional but a safety necessity. In Nigeria Lagos, urban density means that structural failure has catastrophic consequences. Masonry must be reinforced adequately, especially in seismic zones or areas prone to ground settlement.</w:t>
      </w:r>
    </w:p>
    <w:bookmarkEnd w:id="32"/>
    <w:bookmarkEnd w:id="33"/>
    <w:bookmarkStart w:id="36" w:name="recommendations-and-conclusions"/>
    <w:p>
      <w:pPr>
        <w:pStyle w:val="Heading2"/>
      </w:pPr>
      <w:r>
        <w:t xml:space="preserve">6. Recommendations and Conclusions</w:t>
      </w:r>
    </w:p>
    <w:p>
      <w:pPr>
        <w:pStyle w:val="FirstParagraph"/>
      </w:pPr>
      <w:r>
        <w:t xml:space="preserve">In conclusion, the successful execution of Masonry projects in Nigeria Lagos requires a departure from generic construction techniques towards environment-specific adaptations. The laboratory findings confirm that while traditional Masonry materials are effective, their application must be modified to combat humidity and salinity.</w:t>
      </w:r>
    </w:p>
    <w:bookmarkStart w:id="34" w:name="summary-of-recommendations"/>
    <w:p>
      <w:pPr>
        <w:pStyle w:val="Heading3"/>
      </w:pPr>
      <w:r>
        <w:t xml:space="preserve">6.1 Summary of Recommendations</w:t>
      </w:r>
    </w:p>
    <w:p>
      <w:pPr>
        <w:numPr>
          <w:ilvl w:val="0"/>
          <w:numId w:val="1002"/>
        </w:numPr>
        <w:pStyle w:val="Compact"/>
      </w:pPr>
      <w:r>
        <w:rPr>
          <w:bCs/>
          <w:b/>
        </w:rPr>
        <w:t xml:space="preserve">Damp Proofing:</w:t>
      </w:r>
      <w:r>
        <w:t xml:space="preserve"> </w:t>
      </w:r>
      <w:r>
        <w:t xml:space="preserve">Mandatory installation of damp-proof courses (DPC) at foundation levels for all Masonry work in Nigeria Lagos to prevent capillary rise.</w:t>
      </w:r>
    </w:p>
    <w:p>
      <w:pPr>
        <w:numPr>
          <w:ilvl w:val="0"/>
          <w:numId w:val="1002"/>
        </w:numPr>
        <w:pStyle w:val="Compact"/>
      </w:pPr>
      <w:r>
        <w:rPr>
          <w:bCs/>
          <w:b/>
        </w:rPr>
        <w:t xml:space="preserve">Mortar Mix Design:</w:t>
      </w:r>
      <w:r>
        <w:t xml:space="preserve"> </w:t>
      </w:r>
      <w:r>
        <w:t xml:space="preserve">Adoption of mortar mixes with appropriate plasticizers and water reducers to handle high temperatures and ensure proper hydration.</w:t>
      </w:r>
    </w:p>
    <w:p>
      <w:pPr>
        <w:numPr>
          <w:ilvl w:val="0"/>
          <w:numId w:val="1002"/>
        </w:numPr>
        <w:pStyle w:val="Compact"/>
      </w:pPr>
      <w:r>
        <w:rPr>
          <w:bCs/>
          <w:b/>
        </w:rPr>
        <w:t xml:space="preserve">Salt Resistance:</w:t>
      </w:r>
      <w:r>
        <w:t xml:space="preserve"> </w:t>
      </w:r>
      <w:r>
        <w:t xml:space="preserve">Use of non-corrosive ties and anchors in coastal zones of Nigeria Lagos.</w:t>
      </w:r>
    </w:p>
    <w:p>
      <w:pPr>
        <w:numPr>
          <w:ilvl w:val="0"/>
          <w:numId w:val="1002"/>
        </w:numPr>
        <w:pStyle w:val="Compact"/>
      </w:pPr>
      <w:r>
        <w:rPr>
          <w:bCs/>
          <w:b/>
        </w:rPr>
        <w:t xml:space="preserve">Curing Protocols:</w:t>
      </w:r>
      <w:r>
        <w:t xml:space="preserve"> </w:t>
      </w:r>
      <w:r>
        <w:t xml:space="preserve">Strict adherence to wet curing periods for at least 7 days post-Masonry installation to ensure strength development.</w:t>
      </w:r>
    </w:p>
    <w:bookmarkEnd w:id="34"/>
    <w:bookmarkStart w:id="35" w:name="final-conclusion"/>
    <w:p>
      <w:pPr>
        <w:pStyle w:val="Heading3"/>
      </w:pPr>
      <w:r>
        <w:t xml:space="preserve">6.2 Final Conclusion</w:t>
      </w:r>
    </w:p>
    <w:p>
      <w:pPr>
        <w:pStyle w:val="FirstParagraph"/>
      </w:pPr>
      <w:r>
        <w:t xml:space="preserve">The data presented in this laboratory report affirms that Masonry remains a viable and robust construction method for Nigeria Lagos, provided that modern adaptations are implemented. The "Mason" is not just a laborer but a critical technician whose decisions impact the longevity of infrastructure in Nigeria Lagos. By adhering to these scientifically backed recommendations, stakeholders in the Nigerian construction industry can ensure safer, more durable, and aesthetically pleasing built environments.</w:t>
      </w:r>
    </w:p>
    <w:p>
      <w:pPr>
        <w:pStyle w:val="BodyText"/>
      </w:pPr>
      <w:r>
        <w:t xml:space="preserve">Future research should focus on long-term field studies of masonry structures in Nigeria Lagos over a ten-year period to validate these laboratory findings. Continued collaboration between material scientists and Master Masons will be key to advancing construction standards in the region.</w:t>
      </w:r>
    </w:p>
    <w:bookmarkEnd w:id="35"/>
    <w:p>
      <w:pPr>
        <w:pStyle w:val="BodyText"/>
      </w:pPr>
      <w:r>
        <w:rPr>
          <w:bCs/>
          <w:b/>
        </w:rPr>
        <w:t xml:space="preserve">Prepared by:</w:t>
      </w:r>
      <w:r>
        <w:br/>
      </w:r>
      <w:r>
        <w:t xml:space="preserve">Senior Laboratory Analyst</w:t>
      </w:r>
      <w:r>
        <w:br/>
      </w:r>
      <w:r>
        <w:t xml:space="preserve">Department of Civil Engineering Materials</w:t>
      </w:r>
      <w:r>
        <w:br/>
      </w:r>
      <w:r>
        <w:t xml:space="preserve">Lagos, Nigeria</w:t>
      </w:r>
    </w:p>
    <w:p>
      <w:pPr>
        <w:pStyle w:val="BodyText"/>
      </w:pPr>
      <w:r>
        <w:rPr>
          <w:iCs/>
          <w:i/>
        </w:rPr>
        <w:t xml:space="preserve">This document is confidential and intended solely for the use of the client associated with this laboratory report on Masonry in Nigeria Lagos.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Masonry Techniques in Nigeria Lagos</dc:title>
  <dc:creator/>
  <dc:language>en</dc:language>
  <cp:keywords/>
  <dcterms:created xsi:type="dcterms:W3CDTF">2026-07-29T16:56:18Z</dcterms:created>
  <dcterms:modified xsi:type="dcterms:W3CDTF">2026-07-29T16:56:18Z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