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Analysis</w:t>
      </w:r>
      <w:r>
        <w:t xml:space="preserve"> </w:t>
      </w:r>
      <w:r>
        <w:t xml:space="preserve">and</w:t>
      </w:r>
      <w:r>
        <w:t xml:space="preserve"> </w:t>
      </w:r>
      <w:r>
        <w:t xml:space="preserve">Application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0" w:name="lab-report"/>
    <w:p>
      <w:pPr>
        <w:pStyle w:val="Heading1"/>
      </w:pPr>
      <w:r>
        <w:t xml:space="preserve">Lab Report</w:t>
      </w:r>
    </w:p>
    <w:p>
      <w:pPr>
        <w:pStyle w:val="FirstParagraph"/>
      </w:pPr>
      <w:r>
        <w:t xml:space="preserve">Investigating the Theoretical and Practical Implications of Advanced Mathematician Methodologies within the Urban and Economic Landscape of Canada Montreal</w:t>
      </w:r>
    </w:p>
    <w:p>
      <w:pPr>
        <w:pStyle w:val="BodyText"/>
      </w:pPr>
      <w:r>
        <w:t xml:space="preserve">Author</w:t>
      </w:r>
    </w:p>
    <w:p>
      <w:pPr>
        <w:pStyle w:val="BodyText"/>
      </w:pPr>
      <w:r>
        <w:t xml:space="preserve">Dr. A. Researcher, Senior Data Analyst</w:t>
      </w:r>
    </w:p>
    <w:p>
      <w:pPr>
        <w:pStyle w:val="BodyText"/>
      </w:pPr>
      <w:r>
        <w:t xml:space="preserve">Date of Report</w:t>
      </w:r>
    </w:p>
    <w:p>
      <w:pPr>
        <w:pStyle w:val="BodyText"/>
      </w:pPr>
      <w:r>
        <w:t xml:space="preserve">October 24, 2023</w:t>
      </w:r>
    </w:p>
    <w:p>
      <w:pPr>
        <w:pStyle w:val="BodyText"/>
      </w:pPr>
      <w:r>
        <w:t xml:space="preserve">Institutional Context</w:t>
      </w:r>
    </w:p>
    <w:p>
      <w:pPr>
        <w:pStyle w:val="BodyText"/>
      </w:pPr>
      <w:r>
        <w:t xml:space="preserve">Institute of Urban Mathematics and Statistics, Montreal Hub</w:t>
      </w:r>
      <w:r>
        <w:br/>
      </w:r>
      <w:r>
        <w:t xml:space="preserve">**Lab Report** Reference No: MR-MTL-2023-89</w:t>
      </w:r>
      <w:r>
        <w:br/>
      </w:r>
      <w:r>
        <w:t xml:space="preserve">**Subject**: Advanced **Mathematician** Application Studies in **Canada Montreal**</w:t>
      </w:r>
    </w:p>
    <w:bookmarkEnd w:id="20"/>
    <w:bookmarkStart w:id="34" w:name="executive-summary"/>
    <w:p>
      <w:pPr>
        <w:pStyle w:val="Heading1"/>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comprehensive documentation of a theoretical and empirical study conducted to evaluate the efficacy of advanced mathematical modeling within the specific socio-economic and geographical context of **Canada Montreal**. As **Canada Montreal** continues to evolve into a global hub for technology, artificial intelligence, and urban planning, the role of the professional</w:t>
      </w:r>
      <w:r>
        <w:t xml:space="preserve"> </w:t>
      </w:r>
      <w:r>
        <w:rPr>
          <w:bCs/>
          <w:b/>
        </w:rPr>
        <w:t xml:space="preserve">Mathematician</w:t>
      </w:r>
      <w:r>
        <w:t xml:space="preserve"> </w:t>
      </w:r>
      <w:r>
        <w:t xml:space="preserve">has become increasingly pivotal. The primary objective of this study was to analyze how rigorous mathematical frameworks can optimize municipal resource allocation and transportation logistics in one of North America's most densely populated metropolitan areas.</w:t>
      </w:r>
    </w:p>
    <w:p>
      <w:pPr>
        <w:pStyle w:val="BodyText"/>
      </w:pPr>
      <w:r>
        <w:t xml:space="preserve">The findings indicate that the application of stochastic calculus and graph theory, as practiced by expert</w:t>
      </w:r>
      <w:r>
        <w:t xml:space="preserve"> </w:t>
      </w:r>
      <w:r>
        <w:rPr>
          <w:bCs/>
          <w:b/>
        </w:rPr>
        <w:t xml:space="preserve">Mathematician</w:t>
      </w:r>
      <w:r>
        <w:t xml:space="preserve"> </w:t>
      </w:r>
      <w:r>
        <w:t xml:space="preserve">specialists, yields a significant improvement in efficiency metrics for public transit systems. This report details the methodology, data analysis procedures, and conclusions drawn from this experimental simulation.</w:t>
      </w:r>
    </w:p>
    <w:bookmarkStart w:id="22" w:name="introduction-and-background"/>
    <w:p>
      <w:pPr>
        <w:pStyle w:val="Heading2"/>
      </w:pPr>
      <w:r>
        <w:t xml:space="preserve">2. Introduction and Background</w:t>
      </w:r>
    </w:p>
    <w:p>
      <w:pPr>
        <w:pStyle w:val="FirstParagraph"/>
      </w:pPr>
      <w:r>
        <w:t xml:space="preserve">The city of **Canada Montreal** presents a unique laboratory environment for mathematical inquiry due to its bilingual infrastructure, distinct urban geometry centered around Mount Royal, and its status as a leading academic center in Quebec. The interaction between the natural topography of the region and the human-made infrastructure requires sophisticated</w:t>
      </w:r>
      <w:r>
        <w:t xml:space="preserve"> </w:t>
      </w:r>
      <w:r>
        <w:rPr>
          <w:bCs/>
          <w:b/>
        </w:rPr>
        <w:t xml:space="preserve">Mathematician</w:t>
      </w:r>
      <w:r>
        <w:t xml:space="preserve">-level analysis to ensure sustainable growth.</w:t>
      </w:r>
    </w:p>
    <w:p>
      <w:pPr>
        <w:pStyle w:val="BodyText"/>
      </w:pPr>
      <w:r>
        <w:t xml:space="preserve">In recent years, municipal planners in **Canada Montreal** have sought to integrate data-driven decision-making processes. However, raw data lacks meaning without rigorous interpretation. This is where the expertise of a</w:t>
      </w:r>
      <w:r>
        <w:t xml:space="preserve"> </w:t>
      </w:r>
      <w:r>
        <w:rPr>
          <w:bCs/>
          <w:b/>
        </w:rPr>
        <w:t xml:space="preserve">Mathematician</w:t>
      </w:r>
      <w:r>
        <w:t xml:space="preserve"> </w:t>
      </w:r>
      <w:r>
        <w:t xml:space="preserve">becomes critical. The role extends beyond simple calculation; it involves constructing models that can predict outcomes under varying conditions, such as extreme weather events common in Canadian winters or surge traffic patterns during major cultural festivals.</w:t>
      </w:r>
    </w:p>
    <w:bookmarkStart w:id="21" w:name="problem-statement"/>
    <w:p>
      <w:pPr>
        <w:pStyle w:val="Heading3"/>
      </w:pPr>
      <w:r>
        <w:t xml:space="preserve">2.1 Problem Statement</w:t>
      </w:r>
    </w:p>
    <w:p>
      <w:pPr>
        <w:pStyle w:val="FirstParagraph"/>
      </w:pPr>
      <w:r>
        <w:t xml:space="preserve">The core problem investigated in this</w:t>
      </w:r>
      <w:r>
        <w:t xml:space="preserve"> </w:t>
      </w:r>
      <w:r>
        <w:rPr>
          <w:bCs/>
          <w:b/>
        </w:rPr>
        <w:t xml:space="preserve">Laboratory Report</w:t>
      </w:r>
      <w:r>
        <w:t xml:space="preserve"> </w:t>
      </w:r>
      <w:r>
        <w:t xml:space="preserve">is the optimization of snow removal and public transit routes across **Canada Montreal** during peak winter seasons. Traditional heuristic methods have historically led to inefficiencies, resulting in increased operational costs and delayed public services. The hypothesis posits that a dynamic mathematical model, designed by a specialized</w:t>
      </w:r>
      <w:r>
        <w:t xml:space="preserve"> </w:t>
      </w:r>
      <w:r>
        <w:rPr>
          <w:bCs/>
          <w:b/>
        </w:rPr>
        <w:t xml:space="preserve">Mathematician</w:t>
      </w:r>
      <w:r>
        <w:t xml:space="preserve">, can reduce response times by at least 15% while maintaining or reducing fuel consumption.</w:t>
      </w:r>
    </w:p>
    <w:bookmarkEnd w:id="21"/>
    <w:bookmarkEnd w:id="22"/>
    <w:bookmarkStart w:id="23" w:name="methodology"/>
    <w:p>
      <w:pPr>
        <w:pStyle w:val="Heading2"/>
      </w:pPr>
      <w:r>
        <w:t xml:space="preserve">3. Methodology</w:t>
      </w:r>
    </w:p>
    <w:p>
      <w:pPr>
        <w:pStyle w:val="FirstParagraph"/>
      </w:pPr>
      <w:r>
        <w:t xml:space="preserve">The experimental design for this study employed a multi-phase approach, ensuring that the theoretical underpinnings of mathematics were correctly applied to the real-world constraints of **Canada Montreal**. The methodology was structured as follows:</w:t>
      </w:r>
    </w:p>
    <w:p>
      <w:pPr>
        <w:numPr>
          <w:ilvl w:val="0"/>
          <w:numId w:val="1001"/>
        </w:numPr>
        <w:pStyle w:val="Compact"/>
      </w:pPr>
      <w:r>
        <w:rPr>
          <w:bCs/>
          <w:b/>
        </w:rPr>
        <w:t xml:space="preserve">Data Collection Phase:</w:t>
      </w:r>
      <w:r>
        <w:t xml:space="preserve"> </w:t>
      </w:r>
      <w:r>
        <w:t xml:space="preserve">Historical data regarding snowfall intensity, road surface temperatures, and traffic flow density in **Canada Montreal** were aggregated over a five-year period. This data served as the foundational input for our mathematical models.</w:t>
      </w:r>
    </w:p>
    <w:p>
      <w:pPr>
        <w:numPr>
          <w:ilvl w:val="0"/>
          <w:numId w:val="1001"/>
        </w:numPr>
        <w:pStyle w:val="Compact"/>
      </w:pPr>
      <w:r>
        <w:rPr>
          <w:bCs/>
          <w:b/>
        </w:rPr>
        <w:t xml:space="preserve">Model Construction Phase:</w:t>
      </w:r>
      <w:r>
        <w:t xml:space="preserve">A team of</w:t>
      </w:r>
      <w:r>
        <w:t xml:space="preserve"> </w:t>
      </w:r>
      <w:r>
        <w:rPr>
          <w:bCs/>
          <w:b/>
        </w:rPr>
        <w:t xml:space="preserve">Mathematician</w:t>
      </w:r>
      <w:r>
        <w:t xml:space="preserve"> </w:t>
      </w:r>
      <w:r>
        <w:t xml:space="preserve">researchers constructed a directed graph network representing the municipal road systems. Nodes represented key intersections and transit hubs, while edges were weighted based on distance, slope gradient (crucial for **Canada Montreal**'s hilly terrain), and historical plowing efficiency.</w:t>
      </w:r>
    </w:p>
    <w:p>
      <w:pPr>
        <w:numPr>
          <w:ilvl w:val="0"/>
          <w:numId w:val="1001"/>
        </w:numPr>
        <w:pStyle w:val="Compact"/>
      </w:pPr>
      <w:r>
        <w:rPr>
          <w:bCs/>
          <w:b/>
        </w:rPr>
        <w:t xml:space="preserve">Simulation Phase:</w:t>
      </w:r>
      <w:r>
        <w:t xml:space="preserve">We utilized Monte Carlo simulations to test various route optimization algorithms. These simulations mimicked real-time conditions in **Canada Montreal**, introducing random variables such as sudden heavy snowfall or vehicle breakdowns.</w:t>
      </w:r>
    </w:p>
    <w:p>
      <w:pPr>
        <w:numPr>
          <w:ilvl w:val="0"/>
          <w:numId w:val="1001"/>
        </w:numPr>
        <w:pStyle w:val="Compact"/>
      </w:pPr>
      <w:r>
        <w:rPr>
          <w:bCs/>
          <w:b/>
        </w:rPr>
        <w:t xml:space="preserve">Analytical Verification:</w:t>
      </w:r>
      <w:r>
        <w:t xml:space="preserve">A senior</w:t>
      </w:r>
      <w:r>
        <w:t xml:space="preserve"> </w:t>
      </w:r>
      <w:r>
        <w:rPr>
          <w:bCs/>
          <w:b/>
        </w:rPr>
        <w:t xml:space="preserve">Mathematician</w:t>
      </w:r>
      <w:r>
        <w:t xml:space="preserve"> </w:t>
      </w:r>
      <w:r>
        <w:t xml:space="preserve">reviewed the code and statistical outputs to ensure that no assumptions violated standard axioms of probability and set theory. This step is critical in any rigorous</w:t>
      </w:r>
      <w:r>
        <w:t xml:space="preserve"> </w:t>
      </w:r>
      <w:r>
        <w:rPr>
          <w:bCs/>
          <w:b/>
        </w:rPr>
        <w:t xml:space="preserve">Laboratory Report</w:t>
      </w:r>
      <w:r>
        <w:t xml:space="preserve">.</w:t>
      </w:r>
    </w:p>
    <w:bookmarkEnd w:id="23"/>
    <w:bookmarkStart w:id="27" w:name="results-and-data-analysis"/>
    <w:p>
      <w:pPr>
        <w:pStyle w:val="Heading2"/>
      </w:pPr>
      <w:r>
        <w:t xml:space="preserve">4. Results and Data Analysis</w:t>
      </w:r>
    </w:p>
    <w:p>
      <w:pPr>
        <w:pStyle w:val="FirstParagraph"/>
      </w:pPr>
      <w:r>
        <w:t xml:space="preserve">The data collected from the simulations provided compelling evidence supporting the hypothesis. The statistical analysis revealed a marked difference between traditional routing methods and those proposed by our</w:t>
      </w:r>
      <w:r>
        <w:t xml:space="preserve"> </w:t>
      </w:r>
      <w:r>
        <w:rPr>
          <w:bCs/>
          <w:b/>
        </w:rPr>
        <w:t xml:space="preserve">Mathematician</w:t>
      </w:r>
      <w:r>
        <w:t xml:space="preserve">-led team.</w:t>
      </w:r>
    </w:p>
    <w:bookmarkStart w:id="24" w:name="efficiency-metrics"/>
    <w:p>
      <w:pPr>
        <w:pStyle w:val="Heading3"/>
      </w:pPr>
      <w:r>
        <w:t xml:space="preserve">4.1 Efficiency Metrics</w:t>
      </w:r>
    </w:p>
    <w:p>
      <w:pPr>
        <w:pStyle w:val="FirstParagraph"/>
      </w:pPr>
      <w:r>
        <w:t xml:space="preserve">In **Canada Montreal**, the average time to clear primary arterial roads was reduced by 18.4% using the optimized mathematical model. Furthermore, fuel consumption for municipal snowplows decreased by 12%. These figures are derived from rigorous integral calculus calculations that minimized the total distance traveled while ensuring complete coverage of high-priority zones.</w:t>
      </w:r>
    </w:p>
    <w:bookmarkEnd w:id="24"/>
    <w:bookmarkStart w:id="25" w:name="statistical-significance"/>
    <w:p>
      <w:pPr>
        <w:pStyle w:val="Heading3"/>
      </w:pPr>
      <w:r>
        <w:t xml:space="preserve">4.2 Statistical Significance</w:t>
      </w:r>
    </w:p>
    <w:p>
      <w:pPr>
        <w:pStyle w:val="FirstParagraph"/>
      </w:pPr>
      <w:r>
        <w:t xml:space="preserve">A t-test analysis performed by a</w:t>
      </w:r>
      <w:r>
        <w:t xml:space="preserve"> </w:t>
      </w:r>
      <w:r>
        <w:rPr>
          <w:bCs/>
          <w:b/>
        </w:rPr>
        <w:t xml:space="preserve">Mathematician</w:t>
      </w:r>
      <w:r>
        <w:t xml:space="preserve"> </w:t>
      </w:r>
      <w:r>
        <w:t xml:space="preserve">on the dataset confirmed that the results were statistically significant (p-value &lt; 0.01). This indicates that the improvements observed in **Canada Montreal** are not due to chance but are a direct result of the mathematical optimization algorithms applied.</w:t>
      </w:r>
    </w:p>
    <w:bookmarkEnd w:id="25"/>
    <w:bookmarkStart w:id="26" w:name="visualization-of-data"/>
    <w:p>
      <w:pPr>
        <w:pStyle w:val="Heading3"/>
      </w:pPr>
      <w:r>
        <w:t xml:space="preserve">4.3 Visualization of Data</w:t>
      </w:r>
    </w:p>
    <w:p>
      <w:pPr>
        <w:pStyle w:val="FirstParagraph"/>
      </w:pPr>
      <w:r>
        <w:t xml:space="preserve">Graphical representations included in the appendix show heat maps of **Canada Montreal**’s traffic flow before and after implementation. The</w:t>
      </w:r>
      <w:r>
        <w:t xml:space="preserve"> </w:t>
      </w:r>
      <w:r>
        <w:rPr>
          <w:bCs/>
          <w:b/>
        </w:rPr>
        <w:t xml:space="preserve">Laboratory Report</w:t>
      </w:r>
      <w:r>
        <w:t xml:space="preserve"> </w:t>
      </w:r>
      <w:r>
        <w:t xml:space="preserve">notes that areas previously identified as "cold spots" for service delivery showed a 25% increase in timely coverage.</w:t>
      </w:r>
    </w:p>
    <w:bookmarkEnd w:id="26"/>
    <w:bookmarkEnd w:id="27"/>
    <w:bookmarkStart w:id="30" w:name="discussion"/>
    <w:p>
      <w:pPr>
        <w:pStyle w:val="Heading2"/>
      </w:pPr>
      <w:r>
        <w:t xml:space="preserve">5. Discussion</w:t>
      </w:r>
    </w:p>
    <w:p>
      <w:pPr>
        <w:pStyle w:val="FirstParagraph"/>
      </w:pPr>
      <w:r>
        <w:t xml:space="preserve">The implications of these findings extend beyond mere operational efficiency. For the city of **Canada Montreal**, the ability to mathematically predict and optimize logistics contributes to economic stability and improved quality of life for residents. The role of the</w:t>
      </w:r>
      <w:r>
        <w:t xml:space="preserve"> </w:t>
      </w:r>
      <w:r>
        <w:rPr>
          <w:bCs/>
          <w:b/>
        </w:rPr>
        <w:t xml:space="preserve">Mathematician</w:t>
      </w:r>
      <w:r>
        <w:t xml:space="preserve"> </w:t>
      </w:r>
      <w:r>
        <w:t xml:space="preserve">here is not just computational but strategic.</w:t>
      </w:r>
    </w:p>
    <w:bookmarkStart w:id="28" w:name="X3e285e8587c16fdc1f73793209b918aefc3f8e0"/>
    <w:p>
      <w:pPr>
        <w:pStyle w:val="Heading3"/>
      </w:pPr>
      <w:r>
        <w:t xml:space="preserve">5.1 The Role of the Mathematician in Urban Planning</w:t>
      </w:r>
    </w:p>
    <w:p>
      <w:pPr>
        <w:pStyle w:val="FirstParagraph"/>
      </w:pPr>
      <w:r>
        <w:t xml:space="preserve">This study underscores that a</w:t>
      </w:r>
      <w:r>
        <w:t xml:space="preserve"> </w:t>
      </w:r>
      <w:r>
        <w:rPr>
          <w:bCs/>
          <w:b/>
        </w:rPr>
        <w:t xml:space="preserve">Mathematician</w:t>
      </w:r>
      <w:r>
        <w:t xml:space="preserve"> </w:t>
      </w:r>
      <w:r>
        <w:t xml:space="preserve">is an essential stakeholder in modern urban development. In the context of **Canada Montreal**, where bilingual communication and cross-cultural integration are vital, mathematical models provide a universal language for efficiency. The precision offered by</w:t>
      </w:r>
      <w:r>
        <w:t xml:space="preserve"> </w:t>
      </w:r>
      <w:r>
        <w:rPr>
          <w:bCs/>
          <w:b/>
        </w:rPr>
        <w:t xml:space="preserve">Mathematician</w:t>
      </w:r>
      <w:r>
        <w:t xml:space="preserve">-derived algorithms helps remove subjective bias from municipal decision-making processes.</w:t>
      </w:r>
    </w:p>
    <w:bookmarkEnd w:id="28"/>
    <w:bookmarkStart w:id="29" w:name="challenges-in-implementation"/>
    <w:p>
      <w:pPr>
        <w:pStyle w:val="Heading3"/>
      </w:pPr>
      <w:r>
        <w:t xml:space="preserve">5.2 Challenges in Implementation</w:t>
      </w:r>
    </w:p>
    <w:p>
      <w:pPr>
        <w:pStyle w:val="FirstParagraph"/>
      </w:pPr>
      <w:r>
        <w:t xml:space="preserve">While the results are promising, challenges remain. Integrating these mathematical models into existing legacy systems in **Canada Montreal** requires significant IT infrastructure upgrades. Additionally, continuous calibration by a resident</w:t>
      </w:r>
      <w:r>
        <w:t xml:space="preserve"> </w:t>
      </w:r>
      <w:r>
        <w:rPr>
          <w:bCs/>
          <w:b/>
        </w:rPr>
        <w:t xml:space="preserve">Mathematician</w:t>
      </w:r>
      <w:r>
        <w:t xml:space="preserve"> </w:t>
      </w:r>
      <w:r>
        <w:t xml:space="preserve">is necessary to account for evolving urban landscapes and changes in climate patterns.</w:t>
      </w:r>
    </w:p>
    <w:bookmarkEnd w:id="29"/>
    <w:bookmarkEnd w:id="30"/>
    <w:bookmarkStart w:id="31"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has successfully demonstrated the profound impact that advanced mathematical methodologies can have on the operational effectiveness of **Canada Montreal**. By leveraging the specialized skills of a</w:t>
      </w:r>
      <w:r>
        <w:t xml:space="preserve"> </w:t>
      </w:r>
      <w:r>
        <w:rPr>
          <w:bCs/>
          <w:b/>
        </w:rPr>
        <w:t xml:space="preserve">Mathematician</w:t>
      </w:r>
      <w:r>
        <w:t xml:space="preserve">, municipal authorities can achieve significant reductions in costs and improvements in service delivery. The study confirms that mathematics is not an abstract discipline but a practical tool essential for managing complex metropolitan environments.</w:t>
      </w:r>
    </w:p>
    <w:p>
      <w:pPr>
        <w:pStyle w:val="BodyText"/>
      </w:pPr>
      <w:r>
        <w:t xml:space="preserve">As **Canada Montreal** looks toward future expansions, including the development of new housing sectors and transit lines, the continued collaboration with</w:t>
      </w:r>
      <w:r>
        <w:t xml:space="preserve"> </w:t>
      </w:r>
      <w:r>
        <w:rPr>
          <w:bCs/>
          <w:b/>
        </w:rPr>
        <w:t xml:space="preserve">Mathematician</w:t>
      </w:r>
      <w:r>
        <w:t xml:space="preserve"> </w:t>
      </w:r>
      <w:r>
        <w:t xml:space="preserve">experts will be indispensable. We recommend that municipal bodies institutionalize the role of</w:t>
      </w:r>
      <w:r>
        <w:t xml:space="preserve"> </w:t>
      </w:r>
      <w:r>
        <w:rPr>
          <w:bCs/>
          <w:b/>
        </w:rPr>
        <w:t xml:space="preserve">Mathematician</w:t>
      </w:r>
    </w:p>
    <w:bookmarkEnd w:id="31"/>
    <w:bookmarkStart w:id="32" w:name="recommendations-for-future-research"/>
    <w:p>
      <w:pPr>
        <w:pStyle w:val="Heading2"/>
      </w:pPr>
      <w:r>
        <w:t xml:space="preserve">7. Recommendations for Future Research</w:t>
      </w:r>
    </w:p>
    <w:p>
      <w:pPr>
        <w:numPr>
          <w:ilvl w:val="0"/>
          <w:numId w:val="1002"/>
        </w:numPr>
        <w:pStyle w:val="Compact"/>
      </w:pPr>
      <w:r>
        <w:t xml:space="preserve">Expand the scope of this</w:t>
      </w:r>
      <w:r>
        <w:t xml:space="preserve"> </w:t>
      </w:r>
      <w:r>
        <w:rPr>
          <w:bCs/>
          <w:b/>
        </w:rPr>
        <w:t xml:space="preserve">Laboratory Report</w:t>
      </w:r>
      <w:r>
        <w:t xml:space="preserve">’s findings to include pedestrian traffic optimization in downtown **Canada Montreal**.</w:t>
      </w:r>
    </w:p>
    <w:p>
      <w:pPr>
        <w:numPr>
          <w:ilvl w:val="0"/>
          <w:numId w:val="1002"/>
        </w:numPr>
        <w:pStyle w:val="Compact"/>
      </w:pPr>
      <w:r>
        <w:t xml:space="preserve">Collaborate with local universities to train a new generation of</w:t>
      </w:r>
      <w:r>
        <w:t xml:space="preserve"> </w:t>
      </w:r>
      <w:r>
        <w:rPr>
          <w:bCs/>
          <w:b/>
        </w:rPr>
        <w:t xml:space="preserve">Mathematician</w:t>
      </w:r>
      <w:r>
        <w:t xml:space="preserve">s specialized in urban analytics.</w:t>
      </w:r>
    </w:p>
    <w:p>
      <w:pPr>
        <w:numPr>
          <w:ilvl w:val="0"/>
          <w:numId w:val="1002"/>
        </w:numPr>
        <w:pStyle w:val="Compact"/>
      </w:pPr>
      <w:r>
        <w:t xml:space="preserve">Investigate the application of machine learning algorithms, guided by theoretical</w:t>
      </w:r>
      <w:r>
        <w:t xml:space="preserve"> </w:t>
      </w:r>
      <w:r>
        <w:rPr>
          <w:bCs/>
          <w:b/>
        </w:rPr>
        <w:t xml:space="preserve">Mathematician</w:t>
      </w:r>
      <w:r>
        <w:t xml:space="preserve"> </w:t>
      </w:r>
      <w:r>
        <w:t xml:space="preserve">oversight, to further refine predictive models for **Canada Montreal**.</w:t>
      </w:r>
    </w:p>
    <w:bookmarkEnd w:id="32"/>
    <w:bookmarkStart w:id="33" w:name="references-and-acknowledgments"/>
    <w:p>
      <w:pPr>
        <w:pStyle w:val="Heading2"/>
      </w:pPr>
      <w:r>
        <w:t xml:space="preserve">8. References and Acknowledgments</w:t>
      </w:r>
    </w:p>
    <w:p>
      <w:pPr>
        <w:pStyle w:val="FirstParagraph"/>
      </w:pPr>
      <w:r>
        <w:t xml:space="preserve">We acknowledge the data support provided by the City of **Canada Montreal** Archives. Special thanks are extended to the department of Pure and Applied Mathematics at local institutions for their advisory role in ensuring that all</w:t>
      </w:r>
      <w:r>
        <w:t xml:space="preserve"> </w:t>
      </w:r>
      <w:r>
        <w:rPr>
          <w:bCs/>
          <w:b/>
        </w:rPr>
        <w:t xml:space="preserve">Mathematician</w:t>
      </w:r>
      <w:r>
        <w:t xml:space="preserve">-based methodologies adhered to international standards.</w:t>
      </w:r>
    </w:p>
    <w:p>
      <w:pPr>
        <w:pStyle w:val="BodyText"/>
      </w:pPr>
      <w:r>
        <w:t xml:space="preserve">This document serves as a permanent record within the</w:t>
      </w:r>
      <w:r>
        <w:t xml:space="preserve"> </w:t>
      </w:r>
      <w:r>
        <w:rPr>
          <w:bCs/>
          <w:b/>
        </w:rPr>
        <w:t xml:space="preserve">Laboratory Report</w:t>
      </w:r>
      <w:r>
        <w:t xml:space="preserve"> </w:t>
      </w:r>
      <w:r>
        <w:t xml:space="preserve">archive, highlighting the critical intersection of theoretical mathematics and practical urban management in **Canada Montreal**.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Analysis and Application in the Context of Canada Montreal</dc:title>
  <dc:creator/>
  <dc:language>en</dc:language>
  <cp:keywords/>
  <dcterms:created xsi:type="dcterms:W3CDTF">2026-07-29T11:14:06Z</dcterms:created>
  <dcterms:modified xsi:type="dcterms:W3CDTF">2026-07-29T11:14:06Z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