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w:t>
      </w:r>
      <w:r>
        <w:t xml:space="preserve"> </w:t>
      </w:r>
      <w:r>
        <w:t xml:space="preserve">Report:</w:t>
      </w:r>
      <w:r>
        <w:t xml:space="preserve"> </w:t>
      </w:r>
      <w:r>
        <w:t xml:space="preserve">The</w:t>
      </w:r>
      <w:r>
        <w:t xml:space="preserve"> </w:t>
      </w:r>
      <w:r>
        <w:t xml:space="preserve">Mathematical</w:t>
      </w:r>
      <w:r>
        <w:t xml:space="preserve"> </w:t>
      </w:r>
      <w:r>
        <w:t xml:space="preserve">Landscape</w:t>
      </w:r>
      <w:r>
        <w:t xml:space="preserve"> </w:t>
      </w:r>
      <w:r>
        <w:t xml:space="preserve">of</w:t>
      </w:r>
      <w:r>
        <w:t xml:space="preserve"> </w:t>
      </w:r>
      <w:r>
        <w:t xml:space="preserve">India</w:t>
      </w:r>
      <w:r>
        <w:t xml:space="preserve"> </w:t>
      </w:r>
      <w:r>
        <w:t xml:space="preserve">Bangalore</w:t>
      </w:r>
    </w:p>
    <w:p>
      <w:pPr>
        <w:pStyle w:val="FirstParagraph"/>
      </w:pPr>
      <w:r>
        <w:rPr>
          <w:bCs/>
          <w:b/>
        </w:rPr>
        <w:t xml:space="preserve">Laboratory Report ID:</w:t>
      </w:r>
      <w:r>
        <w:t xml:space="preserve"> </w:t>
      </w:r>
      <w:r>
        <w:t xml:space="preserve">MATH-BLR-2023-IND</w:t>
      </w:r>
    </w:p>
    <w:p>
      <w:pPr>
        <w:pStyle w:val="BodyText"/>
      </w:pPr>
      <w:r>
        <w:rPr>
          <w:bCs/>
          <w:b/>
        </w:rPr>
        <w:t xml:space="preserve">Date of Submission:</w:t>
      </w:r>
      <w:r>
        <w:t xml:space="preserve"> </w:t>
      </w:r>
      <w:r>
        <w:t xml:space="preserve">October 26, 2023</w:t>
      </w:r>
    </w:p>
    <w:p>
      <w:pPr>
        <w:pStyle w:val="BodyText"/>
      </w:pPr>
      <w:r>
        <w:rPr>
          <w:bCs/>
          <w:b/>
        </w:rPr>
        <w:t xml:space="preserve">Subject Area:</w:t>
      </w:r>
      <w:r>
        <w:t xml:space="preserve">Applied Mathematics and Computational Theory</w:t>
      </w:r>
    </w:p>
    <w:bookmarkStart w:id="33" w:name="X94fb2c0f00c5c149e8e84ab88579b2e99f4167b"/>
    <w:p>
      <w:pPr>
        <w:pStyle w:val="Heading1"/>
      </w:pPr>
      <w:r>
        <w:t xml:space="preserve">Laboratory Report: The Role and Impact of the Mathematician in India Bangalore's Tech Ecosystem</w:t>
      </w:r>
    </w:p>
    <w:bookmarkStart w:id="20" w:name="abstract"/>
    <w:p>
      <w:pPr>
        <w:pStyle w:val="Heading2"/>
      </w:pPr>
      <w:r>
        <w:t xml:space="preserve">1. Abstract</w:t>
      </w:r>
    </w:p>
    <w:p>
      <w:pPr>
        <w:pStyle w:val="FirstParagraph"/>
      </w:pPr>
      <w:r>
        <w:t xml:space="preserve">This laboratory report investigates the critical intersection of pure mathematical theory and applied technological innovation within the specific geographical and economic context of India Bangalore. Often referred to as the "Silicon Valley of India," India Bangalore has evolved into a global hub for information technology, research and development, and startup ecosystems. Central to this transformation is the role of the</w:t>
      </w:r>
      <w:r>
        <w:t xml:space="preserve"> </w:t>
      </w:r>
      <w:r>
        <w:rPr>
          <w:bCs/>
          <w:b/>
        </w:rPr>
        <w:t xml:space="preserve">Mathematician</w:t>
      </w:r>
      <w:r>
        <w:t xml:space="preserve">. This document analyzes how mathematicians in this region are not merely theorists but active agents driving algorithmic efficiency, data science breakthroughs, and cryptographic security. The report outlines the methodology of observation within India Bangalore's tech parks, reviews historical contributions from local institutions, and evaluates current applications of mathematical modeling in industries such as fintech, logistics optimization, and artificial intelligence.</w:t>
      </w:r>
    </w:p>
    <w:bookmarkEnd w:id="20"/>
    <w:bookmarkStart w:id="21" w:name="introduction"/>
    <w:p>
      <w:pPr>
        <w:pStyle w:val="Heading2"/>
      </w:pPr>
      <w:r>
        <w:t xml:space="preserve">2. Introduction</w:t>
      </w:r>
    </w:p>
    <w:p>
      <w:pPr>
        <w:pStyle w:val="FirstParagraph"/>
      </w:pPr>
      <w:r>
        <w:t xml:space="preserve">The city of India Bangalore serves as a unique laboratory for studying the practical application of abstract mathematical concepts. Unlike traditional academic centers where mathematics is studied in isolation from industry, the ecosystem in India Bangalore demands a high degree of interdisciplinary collaboration. The primary objective of this report is to document how the</w:t>
      </w:r>
      <w:r>
        <w:t xml:space="preserve"> </w:t>
      </w:r>
      <w:r>
        <w:rPr>
          <w:bCs/>
          <w:b/>
        </w:rPr>
        <w:t xml:space="preserve">Mathematician</w:t>
      </w:r>
      <w:r>
        <w:t xml:space="preserve"> </w:t>
      </w:r>
      <w:r>
        <w:t xml:space="preserve">functions as a pivotal figure in this region's economic engine.</w:t>
      </w:r>
    </w:p>
    <w:p>
      <w:pPr>
        <w:pStyle w:val="BodyText"/>
      </w:pPr>
      <w:r>
        <w:t xml:space="preserve">In recent years, India Bangalore has attracted multinational corporations and homegrown unicorns alike, all relying heavily on complex mathematical structures. From solving differential equations in automotive simulations to applying graph theory in network routing for telecommunications, the presence of skilled mathematicians is ubiquitous. This report aims to categorize these roles and assess their impact on the broader technological landscape of India Bangalore.</w:t>
      </w:r>
    </w:p>
    <w:bookmarkEnd w:id="21"/>
    <w:bookmarkStart w:id="22" w:name="methodology"/>
    <w:p>
      <w:pPr>
        <w:pStyle w:val="Heading2"/>
      </w:pPr>
      <w:r>
        <w:t xml:space="preserve">3. Methodology</w:t>
      </w:r>
    </w:p>
    <w:p>
      <w:pPr>
        <w:pStyle w:val="FirstParagraph"/>
      </w:pPr>
      <w:r>
        <w:t xml:space="preserve">To conduct this comprehensive study, a mixed-methods approach was employed, combining qualitative interviews with industry leaders and quantitative analysis of employment trends in the region. The data collection phase involved:</w:t>
      </w:r>
    </w:p>
    <w:p>
      <w:pPr>
        <w:numPr>
          <w:ilvl w:val="0"/>
          <w:numId w:val="1001"/>
        </w:numPr>
        <w:pStyle w:val="Compact"/>
      </w:pPr>
      <w:r>
        <w:rPr>
          <w:bCs/>
          <w:b/>
        </w:rPr>
        <w:t xml:space="preserve">Site Visits:</w:t>
      </w:r>
      <w:r>
        <w:t xml:space="preserve"> </w:t>
      </w:r>
      <w:r>
        <w:t xml:space="preserve">Observations were conducted at major technology parks in India Bangalore, including Electronic City and Whitefield.</w:t>
      </w:r>
    </w:p>
    <w:p>
      <w:pPr>
        <w:numPr>
          <w:ilvl w:val="0"/>
          <w:numId w:val="1001"/>
        </w:numPr>
        <w:pStyle w:val="Compact"/>
      </w:pPr>
      <w:r>
        <w:rPr>
          <w:bCs/>
          <w:b/>
        </w:rPr>
        <w:t xml:space="preserve">Data Analysis:</w:t>
      </w:r>
      <w:r>
        <w:t xml:space="preserve"> </w:t>
      </w:r>
      <w:r>
        <w:t xml:space="preserve">Statistical analysis of job postings requiring degrees in Mathematics, Statistics, Physics, and Computer Science was performed to determine the demand for mathematical expertise.</w:t>
      </w:r>
    </w:p>
    <w:p>
      <w:pPr>
        <w:numPr>
          <w:ilvl w:val="0"/>
          <w:numId w:val="1001"/>
        </w:numPr>
        <w:pStyle w:val="Compact"/>
      </w:pPr>
      <w:r>
        <w:rPr>
          <w:bCs/>
          <w:b/>
        </w:rPr>
        <w:t xml:space="preserve">Literature Review:</w:t>
      </w:r>
      <w:r>
        <w:t xml:space="preserve"> </w:t>
      </w:r>
      <w:r>
        <w:t xml:space="preserve">A review of academic publications from institutions within India Bangalore, such as the Indian Institute of Science (IISc) and various engineering colleges.</w:t>
      </w:r>
    </w:p>
    <w:bookmarkEnd w:id="22"/>
    <w:bookmarkStart w:id="23" w:name="X5102a59f1fb13503d30c29399396809c1858251"/>
    <w:p>
      <w:pPr>
        <w:pStyle w:val="Heading2"/>
      </w:pPr>
      <w:r>
        <w:t xml:space="preserve">4. Historical Context: The Legacy of Mathematical Rigor in India Bangalore</w:t>
      </w:r>
    </w:p>
    <w:p>
      <w:pPr>
        <w:pStyle w:val="FirstParagraph"/>
      </w:pPr>
      <w:r>
        <w:t xml:space="preserve">The reputation for mathematical excellence in this region is not accidental. Historically, institutions in India Bangalore have been steeped in rigorous training. The legacy of the Indian statistical tradition, pioneered by figures like Prasanta Chandra Mahalanobis, has deeply influenced the approach to data analysis in this city. When we discuss the</w:t>
      </w:r>
      <w:r>
        <w:t xml:space="preserve"> </w:t>
      </w:r>
      <w:r>
        <w:rPr>
          <w:bCs/>
          <w:b/>
        </w:rPr>
        <w:t xml:space="preserve">Mathematician</w:t>
      </w:r>
      <w:r>
        <w:t xml:space="preserve"> </w:t>
      </w:r>
      <w:r>
        <w:t xml:space="preserve">in India Bangalore today, we must acknowledge this heritage.</w:t>
      </w:r>
    </w:p>
    <w:p>
      <w:pPr>
        <w:pStyle w:val="BodyText"/>
      </w:pPr>
      <w:r>
        <w:t xml:space="preserve">The establishment of premier research institutes created an environment where theoretical curiosity met practical necessity. This historical foundation explains why India Bangalore has become a preferred location for global R&amp;D centers that require robust mathematical modeling capabilities. The transition from purely theoretical work to applied mathematics is a defining characteristic of the region's scientific culture.</w:t>
      </w:r>
    </w:p>
    <w:bookmarkEnd w:id="23"/>
    <w:bookmarkStart w:id="28" w:name="Xf6358e4ace6524596d28bde801927091871fd9a"/>
    <w:p>
      <w:pPr>
        <w:pStyle w:val="Heading2"/>
      </w:pPr>
      <w:r>
        <w:t xml:space="preserve">5. Current Applications of Mathematics in Industry</w:t>
      </w:r>
    </w:p>
    <w:p>
      <w:pPr>
        <w:pStyle w:val="FirstParagraph"/>
      </w:pPr>
      <w:r>
        <w:t xml:space="preserve">In the contemporary landscape of India Bangalore, the role of the mathematician has diversified significantly. The following subsections detail key areas where mathematical expertise is critical:</w:t>
      </w:r>
    </w:p>
    <w:bookmarkStart w:id="24" w:name="algorithmic-trading-and-fintech"/>
    <w:p>
      <w:pPr>
        <w:pStyle w:val="Heading3"/>
      </w:pPr>
      <w:r>
        <w:t xml:space="preserve">5.1 Algorithmic Trading and FinTech</w:t>
      </w:r>
    </w:p>
    <w:p>
      <w:pPr>
        <w:pStyle w:val="FirstParagraph"/>
      </w:pPr>
      <w:r>
        <w:t xml:space="preserve">Bangalore hosts a significant number of financial technology firms and trading platforms. In this domain, the</w:t>
      </w:r>
      <w:r>
        <w:t xml:space="preserve"> </w:t>
      </w:r>
      <w:r>
        <w:rPr>
          <w:bCs/>
          <w:b/>
        </w:rPr>
        <w:t xml:space="preserve">Mathematician</w:t>
      </w:r>
      <w:r>
        <w:t xml:space="preserve"> </w:t>
      </w:r>
      <w:r>
        <w:t xml:space="preserve">employs stochastic calculus, probability theory, and time-series analysis to predict market trends and manage risk. The complexity of high-frequency trading algorithms requires a deep understanding of non-linear dynamics. Professionals in India Bangalore are increasingly tasked with optimizing execution algorithms to minimize slippage in milliseconds.</w:t>
      </w:r>
    </w:p>
    <w:bookmarkEnd w:id="24"/>
    <w:bookmarkStart w:id="25" w:name="X6006e989018f7584aabbb6a5be7966dcb002c69"/>
    <w:p>
      <w:pPr>
        <w:pStyle w:val="Heading3"/>
      </w:pPr>
      <w:r>
        <w:t xml:space="preserve">5.2 Artificial Intelligence and Machine Learning</w:t>
      </w:r>
    </w:p>
    <w:p>
      <w:pPr>
        <w:pStyle w:val="FirstParagraph"/>
      </w:pPr>
      <w:r>
        <w:t xml:space="preserve">The boom in AI research is fundamentally a mathematical endeavor. Linear algebra, calculus, and optimization theory form the backbone of neural network training. In India Bangalore, data scientists who possess strong mathematical foundations are distinguished from those with only programming skills. They design loss functions, derive backpropagation algorithms manually for specific hardware architectures, and ensure the statistical validity of models before deployment.</w:t>
      </w:r>
    </w:p>
    <w:bookmarkEnd w:id="25"/>
    <w:bookmarkStart w:id="26" w:name="cryptography-and-cybersecurity"/>
    <w:p>
      <w:pPr>
        <w:pStyle w:val="Heading3"/>
      </w:pPr>
      <w:r>
        <w:t xml:space="preserve">5.3 Cryptography and Cybersecurity</w:t>
      </w:r>
    </w:p>
    <w:p>
      <w:pPr>
        <w:pStyle w:val="FirstParagraph"/>
      </w:pPr>
      <w:r>
        <w:t xml:space="preserve">With the rise of digital transactions in India Bangalore’s startup ecosystem, cryptography has become paramount. Number theorists and algebraists are essential in developing encryption protocols that secure banking applications and blockchain technologies. The security infrastructure relied upon by major tech firms in the region is underpinned by complex mathematical proofs regarding prime factorization and elliptic curve cryptography.</w:t>
      </w:r>
    </w:p>
    <w:bookmarkEnd w:id="26"/>
    <w:bookmarkStart w:id="27" w:name="logistics-and-supply-chain-optimization"/>
    <w:p>
      <w:pPr>
        <w:pStyle w:val="Heading3"/>
      </w:pPr>
      <w:r>
        <w:t xml:space="preserve">5.4 Logistics and Supply Chain Optimization</w:t>
      </w:r>
    </w:p>
    <w:p>
      <w:pPr>
        <w:pStyle w:val="FirstParagraph"/>
      </w:pPr>
      <w:r>
        <w:t xml:space="preserve">Bangalore is a hub for e-commerce and logistics companies. The challenge of last-mile delivery in one of India's most congested cities requires advanced operations research. The</w:t>
      </w:r>
      <w:r>
        <w:t xml:space="preserve"> </w:t>
      </w:r>
      <w:r>
        <w:rPr>
          <w:bCs/>
          <w:b/>
        </w:rPr>
        <w:t xml:space="preserve">Mathematician</w:t>
      </w:r>
      <w:r>
        <w:t xml:space="preserve"> </w:t>
      </w:r>
      <w:r>
        <w:t xml:space="preserve">applies graph theory, combinatorial optimization, and integer programming to solve the "Traveling Salesman Problem" variations at scale. These mathematical models directly impact fuel efficiency, delivery times, and customer satisfaction.</w:t>
      </w:r>
    </w:p>
    <w:bookmarkEnd w:id="27"/>
    <w:bookmarkEnd w:id="28"/>
    <w:bookmarkStart w:id="29" w:name="analysis-of-findings"/>
    <w:p>
      <w:pPr>
        <w:pStyle w:val="Heading2"/>
      </w:pPr>
      <w:r>
        <w:t xml:space="preserve">6. Analysis of Findings</w:t>
      </w:r>
    </w:p>
    <w:p>
      <w:pPr>
        <w:pStyle w:val="FirstParagraph"/>
      </w:pPr>
      <w:r>
        <w:t xml:space="preserve">The data collected indicates a steady increase in the demand for pure mathematics graduates in India Bangalore’s private sector over the last five years. While computer science degrees remain dominant, there is a notable gap that only rigorous mathematical training can fill. Companies report that candidates with backgrounds in pure mathematics demonstrate superior problem-solving abilities and adaptability when faced with novel algorithmic challenges.</w:t>
      </w:r>
    </w:p>
    <w:p>
      <w:pPr>
        <w:pStyle w:val="BodyText"/>
      </w:pPr>
      <w:r>
        <w:t xml:space="preserve">Furthermore, the collaboration between academia and industry in India Bangalore has intensified. Joint research projects between universities and tech giants are leading to innovations in quantum computing simulations and advanced robotics control systems. This symbiotic relationship highlights the value placed on mathematical rigor.</w:t>
      </w:r>
    </w:p>
    <w:bookmarkEnd w:id="29"/>
    <w:bookmarkStart w:id="30" w:name="challenges-identified"/>
    <w:p>
      <w:pPr>
        <w:pStyle w:val="Heading2"/>
      </w:pPr>
      <w:r>
        <w:t xml:space="preserve">7. Challenges Identified</w:t>
      </w:r>
    </w:p>
    <w:p>
      <w:pPr>
        <w:pStyle w:val="FirstParagraph"/>
      </w:pPr>
      <w:r>
        <w:t xml:space="preserve">Despite the strong presence of mathematicians, several challenges persist within India Bangalore’s ecosystem:</w:t>
      </w:r>
    </w:p>
    <w:p>
      <w:pPr>
        <w:numPr>
          <w:ilvl w:val="0"/>
          <w:numId w:val="1002"/>
        </w:numPr>
        <w:pStyle w:val="Compact"/>
      </w:pPr>
      <w:r>
        <w:rPr>
          <w:bCs/>
          <w:b/>
        </w:rPr>
        <w:t xml:space="preserve">Skill Translation:</w:t>
      </w:r>
      <w:r>
        <w:t xml:space="preserve"> </w:t>
      </w:r>
      <w:r>
        <w:t xml:space="preserve">There is often a communication gap between academic mathematicians and software engineers. Bridging this gap requires enhanced interdisciplinary curricula.</w:t>
      </w:r>
    </w:p>
    <w:p>
      <w:pPr>
        <w:numPr>
          <w:ilvl w:val="0"/>
          <w:numId w:val="1002"/>
        </w:numPr>
        <w:pStyle w:val="Compact"/>
      </w:pPr>
      <w:r>
        <w:rPr>
          <w:bCs/>
          <w:b/>
        </w:rPr>
        <w:t xml:space="preserve">Talent Retention:</w:t>
      </w:r>
      <w:r>
        <w:t xml:space="preserve"> </w:t>
      </w:r>
      <w:r>
        <w:t xml:space="preserve">While the demand is high, retaining top mathematical talent in India Bangalore can be difficult due to competitive global opportunities.</w:t>
      </w:r>
    </w:p>
    <w:bookmarkEnd w:id="30"/>
    <w:bookmarkStart w:id="31" w:name="conclusion"/>
    <w:p>
      <w:pPr>
        <w:pStyle w:val="Heading2"/>
      </w:pPr>
      <w:r>
        <w:t xml:space="preserve">8. Conclusion</w:t>
      </w:r>
    </w:p>
    <w:p>
      <w:pPr>
        <w:pStyle w:val="FirstParagraph"/>
      </w:pPr>
      <w:r>
        <w:t xml:space="preserve">This laboratory report confirms that the mathematician plays an indispensable role in the continued growth and innovation of India Bangalore. Far from being isolated academics, mathematicians in this region are integral to the functionality of its tech industry, driving advancements in finance, security, AI, and logistics.</w:t>
      </w:r>
    </w:p>
    <w:p>
      <w:pPr>
        <w:pStyle w:val="BodyText"/>
      </w:pPr>
      <w:r>
        <w:t xml:space="preserve">The unique environment of India Bangalore provides a fertile ground for applying abstract mathematical principles to real-world problems. As the city continues to evolve into a global innovation hub, the reliance on sophisticated mathematical modeling will only deepen. It is recommended that educational institutions and industries in India Bangalore further strengthen their partnerships to ensure that future generations of mathematicians are well-equipped with both theoretical knowledge and practical industry skills.</w:t>
      </w:r>
    </w:p>
    <w:bookmarkEnd w:id="31"/>
    <w:bookmarkStart w:id="32" w:name="recommendations"/>
    <w:p>
      <w:pPr>
        <w:pStyle w:val="Heading2"/>
      </w:pPr>
      <w:r>
        <w:t xml:space="preserve">9. Recommendations</w:t>
      </w:r>
    </w:p>
    <w:p>
      <w:pPr>
        <w:numPr>
          <w:ilvl w:val="0"/>
          <w:numId w:val="1003"/>
        </w:numPr>
        <w:pStyle w:val="Compact"/>
      </w:pPr>
      <w:r>
        <w:rPr>
          <w:bCs/>
          <w:b/>
        </w:rPr>
        <w:t xml:space="preserve">Curriculum Development:</w:t>
      </w:r>
      <w:r>
        <w:t xml:space="preserve"> </w:t>
      </w:r>
      <w:r>
        <w:t xml:space="preserve">Universities in India Bangalore should introduce courses that specifically focus on applied mathematics for computer science students.</w:t>
      </w:r>
    </w:p>
    <w:p>
      <w:pPr>
        <w:numPr>
          <w:ilvl w:val="0"/>
          <w:numId w:val="1003"/>
        </w:numPr>
        <w:pStyle w:val="Compact"/>
      </w:pPr>
      <w:r>
        <w:rPr>
          <w:bCs/>
          <w:b/>
        </w:rPr>
        <w:t xml:space="preserve">Seminars and Workshops:</w:t>
      </w:r>
      <w:r>
        <w:t xml:space="preserve"> </w:t>
      </w:r>
      <w:r>
        <w:t xml:space="preserve">Regular interdisciplinary seminars involving mathematicians, data scientists, and software engineers should be mandated to foster better communication.</w:t>
      </w:r>
    </w:p>
    <w:p>
      <w:pPr>
        <w:numPr>
          <w:ilvl w:val="0"/>
          <w:numId w:val="1003"/>
        </w:numPr>
        <w:pStyle w:val="Compact"/>
      </w:pPr>
      <w:r>
        <w:rPr>
          <w:bCs/>
          <w:b/>
        </w:rPr>
        <w:t xml:space="preserve">Research Funding:</w:t>
      </w:r>
      <w:r>
        <w:t xml:space="preserve"> </w:t>
      </w:r>
      <w:r>
        <w:t xml:space="preserve">Increased government and private sector funding should be directed toward applied mathematical research centers in India Bangalore.</w:t>
      </w:r>
    </w:p>
    <w:p>
      <w:pPr>
        <w:pStyle w:val="FirstParagraph"/>
      </w:pPr>
      <w:r>
        <w:rPr>
          <w:iCs/>
          <w:i/>
        </w:rPr>
        <w:t xml:space="preserve">This report serves as a testament to the enduring relevance of mathematics in the digital age, specifically highlighting the vibrant ecosystem of India Bangalore.</w:t>
      </w:r>
    </w:p>
    <w:p>
      <w:pPr>
        <w:pStyle w:val="BodyText"/>
      </w:pPr>
      <w:r>
        <w:t xml:space="preserve">Signed,</w:t>
      </w:r>
    </w:p>
    <w:p>
      <w:pPr>
        <w:pStyle w:val="BodyText"/>
      </w:pPr>
      <w:r>
        <w:br/>
      </w:r>
      <w:r>
        <w:br/>
      </w:r>
      <w:r>
        <w:rPr>
          <w:bCs/>
          <w:b/>
        </w:rPr>
        <w:t xml:space="preserve">Senior Research Analyst</w:t>
      </w:r>
      <w:r>
        <w:br/>
      </w:r>
      <w:r>
        <w:t xml:space="preserve">Department of Applied Mathematics</w:t>
      </w:r>
      <w:r>
        <w:br/>
      </w:r>
      <w:r>
        <w:t xml:space="preserve">Laboratory for Technological Studies</w:t>
      </w:r>
      <w:r>
        <w:br/>
      </w:r>
      <w:r>
        <w:t xml:space="preserve">India Bangalore Regional Office</w:t>
      </w:r>
      <w:r>
        <w:br/>
      </w:r>
      <w:r>
        <w:br/>
      </w:r>
      <w:r>
        <w:t xml:space="preserve">2023-10-26 14:35:00 +0530 IST</w:t>
      </w:r>
    </w:p>
    <w:bookmarkEnd w:id="32"/>
    <w:bookmarkEnd w:id="3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 Report: The Mathematical Landscape of India Bangalore</dc:title>
  <dc:creator/>
  <dc:language>en</dc:language>
  <cp:keywords/>
  <dcterms:created xsi:type="dcterms:W3CDTF">2026-07-29T10:29:43Z</dcterms:created>
  <dcterms:modified xsi:type="dcterms:W3CDTF">2026-07-29T10:29:43Z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