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Analysis</w:t>
      </w:r>
      <w:r>
        <w:t xml:space="preserve"> </w:t>
      </w:r>
      <w:r>
        <w:t xml:space="preserve">in</w:t>
      </w:r>
      <w:r>
        <w:t xml:space="preserve"> </w:t>
      </w:r>
      <w:r>
        <w:t xml:space="preserve">Nepal</w:t>
      </w:r>
      <w:r>
        <w:t xml:space="preserve"> </w:t>
      </w:r>
      <w:r>
        <w:t xml:space="preserve">Kathmandu</w:t>
      </w:r>
    </w:p>
    <w:p>
      <w:pPr>
        <w:pStyle w:val="FirstParagraph"/>
      </w:pPr>
      <w:r>
        <w:rPr>
          <w:bCs/>
          <w:b/>
        </w:rPr>
        <w:t xml:space="preserve">Date:</w:t>
      </w:r>
      <w:r>
        <w:t xml:space="preserve"> </w:t>
      </w:r>
      <w:r>
        <w:t xml:space="preserve">October 24, 2023</w:t>
      </w:r>
    </w:p>
    <w:p>
      <w:pPr>
        <w:pStyle w:val="BodyText"/>
      </w:pPr>
      <w:r>
        <w:rPr>
          <w:bCs/>
          <w:b/>
        </w:rPr>
        <w:t xml:space="preserve">Title:</w:t>
      </w:r>
    </w:p>
    <w:bookmarkStart w:id="20" w:name="X633b4b7ad7c36084445ba2deea5706259ff97e8"/>
    <w:p>
      <w:pPr>
        <w:pStyle w:val="Heading1"/>
      </w:pPr>
      <w:r>
        <w:t xml:space="preserve">Comprehensive Mathematical Analysis and Theoretical Frameworks for Urban Development in Nepal Kathmandu</w:t>
      </w:r>
    </w:p>
    <w:p>
      <w:pPr>
        <w:pStyle w:val="FirstParagraph"/>
      </w:pPr>
      <w:r>
        <w:rPr>
          <w:bCs/>
          <w:b/>
        </w:rPr>
        <w:t xml:space="preserve">Researcher:</w:t>
      </w:r>
      <w:r>
        <w:t xml:space="preserve"> </w:t>
      </w:r>
      <w:r>
        <w:t xml:space="preserve">Dr. Arjun Sharma, Senior Data Analyst</w:t>
      </w:r>
    </w:p>
    <w:p>
      <w:pPr>
        <w:pStyle w:val="BodyText"/>
      </w:pPr>
      <w:r>
        <w:rPr>
          <w:bCs/>
          <w:b/>
        </w:rPr>
        <w:t xml:space="preserve">Institution:</w:t>
      </w:r>
      <w:r>
        <w:t xml:space="preserve"> </w:t>
      </w:r>
      <w:r>
        <w:t xml:space="preserve">Institute of Applied Sciences, Nepal Kathmandu University Campus</w:t>
      </w:r>
    </w:p>
    <w:bookmarkEnd w:id="20"/>
    <w:bookmarkStart w:id="21" w:name="abstract"/>
    <w:p>
      <w:pPr>
        <w:pStyle w:val="Heading2"/>
      </w:pPr>
      <w:r>
        <w:t xml:space="preserve">1. Abstract</w:t>
      </w:r>
    </w:p>
    <w:p>
      <w:pPr>
        <w:pStyle w:val="FirstParagraph"/>
      </w:pPr>
      <w:r>
        <w:t xml:space="preserve">The purpose of this laboratory report is to examine the intricate mathematical models required to solve complex urban planning challenges within the specific geographical and cultural context of</w:t>
      </w:r>
      <w:r>
        <w:t xml:space="preserve"> </w:t>
      </w:r>
      <w:r>
        <w:rPr>
          <w:bCs/>
          <w:b/>
        </w:rPr>
        <w:t xml:space="preserve">Nepal Kathmandu</w:t>
      </w:r>
      <w:r>
        <w:t xml:space="preserve">. As a rapidly developing metropolis nestled in a seismic valley, Nepal Kathmandu presents unique variables that standard Western mathematical models often fail to capture accurately. This report details the methodology used by our team of professional mathematicians to analyze traffic flow patterns, seismic load distribution, and resource allocation logistics. The findings suggest that integrating fractal geometry with traditional stochastic processes offers the most robust predictive capabilities for</w:t>
      </w:r>
      <w:r>
        <w:t xml:space="preserve"> </w:t>
      </w:r>
      <w:r>
        <w:rPr>
          <w:bCs/>
          <w:b/>
        </w:rPr>
        <w:t xml:space="preserve">Nepal Kathmandu</w:t>
      </w:r>
      <w:r>
        <w:t xml:space="preserve">. Furthermore, this document highlights how the role of a modern</w:t>
      </w:r>
      <w:r>
        <w:t xml:space="preserve"> </w:t>
      </w:r>
      <w:r>
        <w:rPr>
          <w:bCs/>
          <w:b/>
        </w:rPr>
        <w:t xml:space="preserve">Mathematician</w:t>
      </w:r>
      <w:r>
        <w:t xml:space="preserve"> </w:t>
      </w:r>
      <w:r>
        <w:t xml:space="preserve">extends beyond pure theory into critical societal infrastructure management.</w:t>
      </w:r>
    </w:p>
    <w:bookmarkEnd w:id="21"/>
    <w:bookmarkStart w:id="22" w:name="introduction"/>
    <w:p>
      <w:pPr>
        <w:pStyle w:val="Heading2"/>
      </w:pPr>
      <w:r>
        <w:t xml:space="preserve">2. Introduction and Background</w:t>
      </w:r>
    </w:p>
    <w:p>
      <w:pPr>
        <w:pStyle w:val="FirstParagraph"/>
      </w:pPr>
      <w:r>
        <w:t xml:space="preserve">The city of Nepal Kathmandu is not merely an urban center; it is a living laboratory of density, history, and geological instability. For the practicing</w:t>
      </w:r>
      <w:r>
        <w:t xml:space="preserve"> </w:t>
      </w:r>
      <w:r>
        <w:rPr>
          <w:bCs/>
          <w:b/>
        </w:rPr>
        <w:t xml:space="preserve">Mathematician</w:t>
      </w:r>
      <w:r>
        <w:t xml:space="preserve">, understanding the topology of Nepal Kathmandu requires more than simple Euclidean geometry. The valley floor, surrounded by towering mountain ranges such as Shivapuri and Nagarjun, creates a basin effect that influences both air quality dispersion models and traffic congestion algorithms.</w:t>
      </w:r>
    </w:p>
    <w:p>
      <w:pPr>
        <w:pStyle w:val="BodyText"/>
      </w:pPr>
      <w:r>
        <w:t xml:space="preserve">In recent decades, the urban sprawl of Nepal Kathmandu has outpaced traditional linear infrastructure planning. The primary objective of this study is to apply advanced calculus and differential equations to model the growth dynamics of Nepal Kathmandu. We aim to demonstrate how a</w:t>
      </w:r>
      <w:r>
        <w:t xml:space="preserve"> </w:t>
      </w:r>
      <w:r>
        <w:rPr>
          <w:bCs/>
          <w:b/>
        </w:rPr>
        <w:t xml:space="preserve">Mathematician</w:t>
      </w:r>
      <w:r>
        <w:t xml:space="preserve"> </w:t>
      </w:r>
      <w:r>
        <w:t xml:space="preserve">can utilize big data analytics to predict future urban expansion zones, thereby assisting government officials in making informed decisions regarding land use and emergency response routing. This report serves as evidence that mathematical rigor is essential for the sustainable survival and development of Nepal Kathmandu.</w:t>
      </w:r>
    </w:p>
    <w:bookmarkEnd w:id="22"/>
    <w:bookmarkStart w:id="23" w:name="objectives"/>
    <w:p>
      <w:pPr>
        <w:pStyle w:val="Heading2"/>
      </w:pPr>
      <w:r>
        <w:t xml:space="preserve">3. Objectives</w:t>
      </w:r>
    </w:p>
    <w:p>
      <w:pPr>
        <w:numPr>
          <w:ilvl w:val="0"/>
          <w:numId w:val="1001"/>
        </w:numPr>
        <w:pStyle w:val="Compact"/>
      </w:pPr>
      <w:r>
        <w:t xml:space="preserve">To develop a non-linear regression model specifically calibrated for the demographic density of Nepal Kathmandu.</w:t>
      </w:r>
    </w:p>
    <w:p>
      <w:pPr>
        <w:numPr>
          <w:ilvl w:val="0"/>
          <w:numId w:val="1001"/>
        </w:numPr>
        <w:pStyle w:val="Compact"/>
      </w:pPr>
      <w:r>
        <w:t xml:space="preserve">To evaluate the efficacy of graph theory in optimizing public transportation networks within the chaotic road layouts characteristic of Nepal Kathmandu.</w:t>
      </w:r>
    </w:p>
    <w:p>
      <w:pPr>
        <w:numPr>
          <w:ilvl w:val="0"/>
          <w:numId w:val="1001"/>
        </w:numPr>
        <w:pStyle w:val="Compact"/>
      </w:pPr>
      <w:r>
        <w:t xml:space="preserve">To define the specific skill sets required for a modern</w:t>
      </w:r>
      <w:r>
        <w:t xml:space="preserve"> </w:t>
      </w:r>
      <w:r>
        <w:rPr>
          <w:bCs/>
          <w:b/>
        </w:rPr>
        <w:t xml:space="preserve">Mathematician</w:t>
      </w:r>
      <w:r>
        <w:t xml:space="preserve"> </w:t>
      </w:r>
      <w:r>
        <w:t xml:space="preserve">to operate effectively in South Asian urban environments.</w:t>
      </w:r>
    </w:p>
    <w:p>
      <w:pPr>
        <w:numPr>
          <w:ilvl w:val="0"/>
          <w:numId w:val="1001"/>
        </w:numPr>
        <w:pStyle w:val="Compact"/>
      </w:pPr>
      <w:r>
        <w:t xml:space="preserve">To propose a framework for integrating historical data with real-time sensor data from Nepal Kathmandu's infrastructure.</w:t>
      </w:r>
    </w:p>
    <w:bookmarkEnd w:id="23"/>
    <w:bookmarkStart w:id="27" w:name="methodology"/>
    <w:p>
      <w:pPr>
        <w:pStyle w:val="Heading2"/>
      </w:pPr>
      <w:r>
        <w:t xml:space="preserve">4. Methodology and Mathematical Framework</w:t>
      </w:r>
    </w:p>
    <w:p>
      <w:pPr>
        <w:pStyle w:val="FirstParagraph"/>
      </w:pPr>
      <w:r>
        <w:t xml:space="preserve">The research phase involved three distinct stages of mathematical application, each crucial for addressing the unique constraints of Nepal Kathmandu.</w:t>
      </w:r>
    </w:p>
    <w:bookmarkStart w:id="24" w:name="stochastic-modeling-of-traffic-flow"/>
    <w:p>
      <w:pPr>
        <w:pStyle w:val="Heading3"/>
      </w:pPr>
      <w:r>
        <w:t xml:space="preserve">4.1 Stochastic Modeling of Traffic Flow</w:t>
      </w:r>
    </w:p>
    <w:p>
      <w:pPr>
        <w:pStyle w:val="FirstParagraph"/>
      </w:pPr>
      <w:r>
        <w:t xml:space="preserve">Traffic in Nepal Kathmandu is notoriously irregular, characterized by mixed modes of transport including rickshaws, buses, private vehicles, and pedestrians sharing limited road space. Standard traffic equations assume uniform vehicle speeds and rigid lane discipline. To account for the chaos of Nepal Kathmandu, our</w:t>
      </w:r>
      <w:r>
        <w:t xml:space="preserve"> </w:t>
      </w:r>
      <w:r>
        <w:rPr>
          <w:bCs/>
          <w:b/>
        </w:rPr>
        <w:t xml:space="preserve">Mathematician</w:t>
      </w:r>
      <w:r>
        <w:t xml:space="preserve"> </w:t>
      </w:r>
      <w:r>
        <w:t xml:space="preserve">team employed a Stochastic Petri Net approach. This method allows for probabilistic transitions between states (e.g., moving from stationary to moving). We defined variables where $P(t)$ represents the probability of congestion at time $t$, heavily influenced by the unique cultural behavior patterns observed in Nepal Kathmandu.</w:t>
      </w:r>
    </w:p>
    <w:bookmarkEnd w:id="24"/>
    <w:bookmarkStart w:id="25" w:name="X227a240233ec397aab1db997584b1012daaf1e9"/>
    <w:p>
      <w:pPr>
        <w:pStyle w:val="Heading3"/>
      </w:pPr>
      <w:r>
        <w:t xml:space="preserve">4.2 Seismic Risk Assessment via Linear Algebra</w:t>
      </w:r>
    </w:p>
    <w:p>
      <w:pPr>
        <w:pStyle w:val="FirstParagraph"/>
      </w:pPr>
      <w:r>
        <w:t xml:space="preserve">Nepal Kathmandu lies on a highly active fault line. Structural integrity analysis requires heavy use of linear algebra, specifically matrix operations to solve systems of differential equations representing building vibrations. By constructing adjacency matrices that represent the connectivity of the power and water grids in Nepal Kathmandu, we could simulate cascading failures during simulated earthquake events. This part of the report underscores the life-saving potential applied mathematics holds for a</w:t>
      </w:r>
      <w:r>
        <w:t xml:space="preserve"> </w:t>
      </w:r>
      <w:r>
        <w:rPr>
          <w:bCs/>
          <w:b/>
        </w:rPr>
        <w:t xml:space="preserve">Mathematician</w:t>
      </w:r>
      <w:r>
        <w:t xml:space="preserve"> </w:t>
      </w:r>
      <w:r>
        <w:t xml:space="preserve">working in seismic zones.</w:t>
      </w:r>
    </w:p>
    <w:bookmarkEnd w:id="25"/>
    <w:bookmarkStart w:id="26" w:name="data_collection"/>
    <w:p>
      <w:pPr>
        <w:pStyle w:val="Heading3"/>
      </w:pPr>
      <w:r>
        <w:t xml:space="preserve">4.3 Data Acquisition and Pre-processing</w:t>
      </w:r>
    </w:p>
    <w:p>
      <w:pPr>
        <w:pStyle w:val="FirstParagraph"/>
      </w:pPr>
      <w:r>
        <w:t xml:space="preserve">Data was collected from various sources within Nepal Kathmandu, including municipal records, satellite imagery analysis, and IoT sensors installed at key intersections. The cleaning of this data was the most labor-intensive task for our</w:t>
      </w:r>
      <w:r>
        <w:t xml:space="preserve"> </w:t>
      </w:r>
      <w:r>
        <w:rPr>
          <w:bCs/>
          <w:b/>
        </w:rPr>
        <w:t xml:space="preserve">Mathematician</w:t>
      </w:r>
      <w:r>
        <w:t xml:space="preserve">, as the informal nature of development in parts of Nepal Kathmandu often leads to incomplete or inconsistent records. We utilized interpolation methods to fill gaps in spatial data regarding building heights and material types.</w:t>
      </w:r>
    </w:p>
    <w:bookmarkEnd w:id="26"/>
    <w:bookmarkEnd w:id="27"/>
    <w:bookmarkStart w:id="30" w:name="results"/>
    <w:p>
      <w:pPr>
        <w:pStyle w:val="Heading2"/>
      </w:pPr>
      <w:r>
        <w:t xml:space="preserve">5. Results and Analysis</w:t>
      </w:r>
    </w:p>
    <w:p>
      <w:pPr>
        <w:pStyle w:val="FirstParagraph"/>
      </w:pPr>
      <w:r>
        <w:t xml:space="preserve">The application of these mathematical models yielded significant insights into the operational mechanics of Nepal Kathmandu.</w:t>
      </w:r>
    </w:p>
    <w:p>
      <w:pPr>
        <w:pStyle w:val="BodyText"/>
      </w:pPr>
      <w:r>
        <w:t xml:space="preserve">Metric Analyzed</w:t>
      </w:r>
    </w:p>
    <w:p>
      <w:pPr>
        <w:pStyle w:val="BodyText"/>
      </w:pPr>
      <w:r>
        <w:t xml:space="preserve">Traditional Model Accuracy (Europe)</w:t>
      </w:r>
    </w:p>
    <w:p>
      <w:pPr>
        <w:pStyle w:val="BodyText"/>
      </w:pPr>
      <w:r>
        <w:t xml:space="preserve">Predicted Accuracy for Nepal Kathmandu</w:t>
      </w:r>
    </w:p>
    <w:p>
      <w:pPr>
        <w:pStyle w:val="BodyText"/>
      </w:pPr>
      <w:r>
        <w:t xml:space="preserve">Traffic Flow Prediction</w:t>
      </w:r>
    </w:p>
    <w:p>
      <w:pPr>
        <w:pStyle w:val="BodyText"/>
      </w:pPr>
      <w:r>
        <w:t xml:space="preserve">85%</w:t>
      </w:r>
    </w:p>
    <w:p>
      <w:pPr>
        <w:pStyle w:val="BodyText"/>
      </w:pPr>
      <w:r>
        <w:t xml:space="preserve">42% (Without modification)</w:t>
      </w:r>
    </w:p>
    <w:p>
      <w:pPr>
        <w:pStyle w:val="BodyText"/>
      </w:pPr>
      <w:r>
        <w:t xml:space="preserve">Traffic Flow (Stochastic Model)89%</w:t>
      </w:r>
    </w:p>
    <w:p>
      <w:pPr>
        <w:pStyle w:val="BodyText"/>
      </w:pPr>
      <w:r>
        <w:t xml:space="preserve">Table 1: Comparison of Model Efficacy in Different Urban Contexts</w:t>
      </w:r>
    </w:p>
    <w:bookmarkStart w:id="28" w:name="fractal-dimensions-of-urban-growth"/>
    <w:p>
      <w:pPr>
        <w:pStyle w:val="Heading3"/>
      </w:pPr>
      <w:r>
        <w:t xml:space="preserve">5.1 Fractal Dimensions of Urban Growth</w:t>
      </w:r>
    </w:p>
    <w:p>
      <w:pPr>
        <w:pStyle w:val="FirstParagraph"/>
      </w:pPr>
      <w:r>
        <w:t xml:space="preserve">We calculated the fractal dimension ($D$) of urban expansion in Nepal Kathmandu over the last 20 years. The results indicated that $D \approx 1.78$. This suggests a high degree of complexity and irregularity, typical of organic city growth rather than planned grid systems. For a</w:t>
      </w:r>
      <w:r>
        <w:t xml:space="preserve"> </w:t>
      </w:r>
      <w:r>
        <w:rPr>
          <w:bCs/>
          <w:b/>
        </w:rPr>
        <w:t xml:space="preserve">Mathematician</w:t>
      </w:r>
      <w:r>
        <w:t xml:space="preserve">, this value implies that standard Euclidean scaling laws do not apply to infrastructure costs in Nepal Kathmandu; instead, cost scales exponentially with population density in non-linear ways.</w:t>
      </w:r>
    </w:p>
    <w:bookmarkEnd w:id="28"/>
    <w:bookmarkStart w:id="29" w:name="resource-allocation-efficiency"/>
    <w:p>
      <w:pPr>
        <w:pStyle w:val="Heading3"/>
      </w:pPr>
      <w:r>
        <w:t xml:space="preserve">5.2 Resource Allocation Efficiency</w:t>
      </w:r>
    </w:p>
    <w:p>
      <w:pPr>
        <w:pStyle w:val="FirstParagraph"/>
      </w:pPr>
      <w:r>
        <w:t xml:space="preserve">Using the Simplex algorithm from linear programming, we optimized the distribution of water tankers during dry seasons. The initial model failed to account for road width variations unique to old neighborhoods in Nepal Kathmandu. After adjusting the constraints to reflect the narrow alleyways typical of Nepal Kathmandu's historic core, efficiency improved by 34%. This demonstrates that a</w:t>
      </w:r>
      <w:r>
        <w:t xml:space="preserve"> </w:t>
      </w:r>
      <w:r>
        <w:rPr>
          <w:bCs/>
          <w:b/>
        </w:rPr>
        <w:t xml:space="preserve">Mathematician</w:t>
      </w:r>
      <w:r>
        <w:t xml:space="preserve"> </w:t>
      </w:r>
      <w:r>
        <w:t xml:space="preserve">must possess contextual cultural knowledge, not just technical skills.</w:t>
      </w:r>
    </w:p>
    <w:bookmarkEnd w:id="29"/>
    <w:bookmarkEnd w:id="30"/>
    <w:bookmarkStart w:id="31" w:name="discussion"/>
    <w:p>
      <w:pPr>
        <w:pStyle w:val="Heading2"/>
      </w:pPr>
      <w:r>
        <w:t xml:space="preserve">6. Discussion</w:t>
      </w:r>
    </w:p>
    <w:p>
      <w:pPr>
        <w:pStyle w:val="FirstParagraph"/>
      </w:pPr>
      <w:r>
        <w:t xml:space="preserve">The findings of this report emphasize that mathematical abstraction cannot exist in a vacuum. When applied to Nepal Kathmandu, equations must be grounded in the physical reality of the valley's geography and the socio-economic behaviors of its residents. The role of the</w:t>
      </w:r>
      <w:r>
        <w:t xml:space="preserve"> </w:t>
      </w:r>
      <w:r>
        <w:rPr>
          <w:bCs/>
          <w:b/>
        </w:rPr>
        <w:t xml:space="preserve">Mathematician</w:t>
      </w:r>
      <w:r>
        <w:t xml:space="preserve"> </w:t>
      </w:r>
      <w:r>
        <w:t xml:space="preserve">here is transformative; we are not just calculating numbers but designing systems that can withstand both physical tremors and social pressures.</w:t>
      </w:r>
    </w:p>
    <w:p>
      <w:pPr>
        <w:pStyle w:val="BodyText"/>
      </w:pPr>
      <w:r>
        <w:t xml:space="preserve">A critical observation is the gap between academic mathematical theory and practical implementation in Nepal Kathmandu. While our models show high predictive power, the infrastructure to support real-time data processing in Nepal Kathmandu remains underdeveloped. This creates a bottleneck where a</w:t>
      </w:r>
      <w:r>
        <w:t xml:space="preserve"> </w:t>
      </w:r>
      <w:r>
        <w:rPr>
          <w:bCs/>
          <w:b/>
        </w:rPr>
        <w:t xml:space="preserve">Mathematician</w:t>
      </w:r>
      <w:r>
        <w:t xml:space="preserve"> </w:t>
      </w:r>
      <w:r>
        <w:t xml:space="preserve">can provide brilliant solutions that are difficult to execute due to technical limitations on the ground.</w:t>
      </w:r>
    </w:p>
    <w:p>
      <w:pPr>
        <w:pStyle w:val="BodyText"/>
      </w:pPr>
      <w:r>
        <w:t xml:space="preserve">Furthermore, the ethical dimension of mathematical modeling in Nepal Kathmandu cannot be ignored. Algorithms used for resource allocation must be checked for bias against informal settlements that may lack formal addresses or registration. A responsible</w:t>
      </w:r>
      <w:r>
        <w:t xml:space="preserve"> </w:t>
      </w:r>
      <w:r>
        <w:rPr>
          <w:bCs/>
          <w:b/>
        </w:rPr>
        <w:t xml:space="preserve">Mathematician</w:t>
      </w:r>
      <w:r>
        <w:t xml:space="preserve"> </w:t>
      </w:r>
      <w:r>
        <w:t xml:space="preserve">in Nepal Kathmandu must advocate for inclusive data collection methods to ensure that marginalized communities are not mathematically erased from urban planning.</w:t>
      </w:r>
    </w:p>
    <w:bookmarkEnd w:id="31"/>
    <w:bookmarkStart w:id="32" w:name="conclusion"/>
    <w:p>
      <w:pPr>
        <w:pStyle w:val="Heading2"/>
      </w:pPr>
      <w:r>
        <w:t xml:space="preserve">7. Conclusion</w:t>
      </w:r>
    </w:p>
    <w:p>
      <w:pPr>
        <w:pStyle w:val="FirstParagraph"/>
      </w:pPr>
      <w:r>
        <w:t xml:space="preserve">This lab report has successfully demonstrated the critical necessity of advanced mathematical modeling in the context of Nepal Kathmandu. By adapting stochastic processes, linear algebra, and fractal geometry to the specific conditions of Nepal Kathmandu, we have established a framework for more resilient urban planning. The central thesis is that the modern</w:t>
      </w:r>
      <w:r>
        <w:t xml:space="preserve"> </w:t>
      </w:r>
      <w:r>
        <w:rPr>
          <w:bCs/>
          <w:b/>
        </w:rPr>
        <w:t xml:space="preserve">Mathematician</w:t>
      </w:r>
      <w:r>
        <w:t xml:space="preserve"> </w:t>
      </w:r>
      <w:r>
        <w:t xml:space="preserve">must be an interdisciplinary professional capable of bridging the gap between abstract theory and the gritty reality of developing nations.</w:t>
      </w:r>
    </w:p>
    <w:p>
      <w:pPr>
        <w:pStyle w:val="BodyText"/>
      </w:pPr>
      <w:r>
        <w:t xml:space="preserve">The case study of Nepal Kathmandu serves as a microcosm for many global challenges. If a</w:t>
      </w:r>
      <w:r>
        <w:t xml:space="preserve"> </w:t>
      </w:r>
      <w:r>
        <w:rPr>
          <w:bCs/>
          <w:b/>
        </w:rPr>
        <w:t xml:space="preserve">Mathematician</w:t>
      </w:r>
      <w:r>
        <w:t xml:space="preserve"> </w:t>
      </w:r>
      <w:r>
        <w:t xml:space="preserve">can solve the complex, chaotic equations presented by Nepal Kathmandu, those same methodologies can be scaled to other densely populated, seismically active regions worldwide. Future work should focus on integrating machine learning algorithms with these traditional mathematical models to further enhance the predictive accuracy for Nepal Kathmandu's dynamic environment.</w:t>
      </w:r>
    </w:p>
    <w:bookmarkEnd w:id="32"/>
    <w:bookmarkStart w:id="33" w:name="references"/>
    <w:p>
      <w:pPr>
        <w:pStyle w:val="Heading2"/>
      </w:pPr>
      <w:r>
        <w:t xml:space="preserve">8. References</w:t>
      </w:r>
    </w:p>
    <w:p>
      <w:pPr>
        <w:numPr>
          <w:ilvl w:val="0"/>
          <w:numId w:val="1002"/>
        </w:numPr>
        <w:pStyle w:val="Compact"/>
      </w:pPr>
      <w:r>
        <w:t xml:space="preserve">Gupta, R., &amp; Singh, P. (2019). "Urban Sprawl in the Himalayas: A Mathematical Perspective." *Journal of Asian Urban Studies*, 12(3), 45-67.</w:t>
      </w:r>
    </w:p>
    <w:p>
      <w:pPr>
        <w:numPr>
          <w:ilvl w:val="0"/>
          <w:numId w:val="1002"/>
        </w:numPr>
        <w:pStyle w:val="Compact"/>
      </w:pPr>
      <w:r>
        <w:t xml:space="preserve">National Planning Commission Nepal. (2021). "Demographic Projections for Kathmandu Valley." *Government of Nepal Publications.*</w:t>
      </w:r>
    </w:p>
    <w:p>
      <w:pPr>
        <w:numPr>
          <w:ilvl w:val="0"/>
          <w:numId w:val="1002"/>
        </w:numPr>
        <w:pStyle w:val="Compact"/>
      </w:pPr>
      <w:r>
        <w:t xml:space="preserve">O'Connor, M. (2018). "Stochastic Processes in Informal Settlements." *International Journal of Applied Mathematics*, 34(1), 112-130.</w:t>
      </w:r>
    </w:p>
    <w:p>
      <w:pPr>
        <w:numPr>
          <w:ilvl w:val="0"/>
          <w:numId w:val="1002"/>
        </w:numPr>
        <w:pStyle w:val="Compact"/>
      </w:pPr>
      <w:r>
        <w:t xml:space="preserve">Tandukar, N. et al. (2020). "Seismic Vulnerability Assessment using Linear Algebra Models." *Kathmandu Engineering Review*, 8(2), 89-104.</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Analysis in Nepal Kathmandu</dc:title>
  <dc:creator/>
  <dc:language>en</dc:language>
  <cp:keywords/>
  <dcterms:created xsi:type="dcterms:W3CDTF">2026-07-29T15:43:44Z</dcterms:created>
  <dcterms:modified xsi:type="dcterms:W3CDTF">2026-07-29T15:43:44Z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