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Lab</w:t>
      </w:r>
      <w:r>
        <w:t xml:space="preserve"> </w:t>
      </w:r>
      <w:r>
        <w:t xml:space="preserve">Report:</w:t>
      </w:r>
      <w:r>
        <w:t xml:space="preserve"> </w:t>
      </w:r>
      <w:r>
        <w:t xml:space="preserve">The</w:t>
      </w:r>
      <w:r>
        <w:t xml:space="preserve"> </w:t>
      </w:r>
      <w:r>
        <w:t xml:space="preserve">Role</w:t>
      </w:r>
      <w:r>
        <w:t xml:space="preserve"> </w:t>
      </w:r>
      <w:r>
        <w:t xml:space="preserve">of</w:t>
      </w:r>
      <w:r>
        <w:t xml:space="preserve"> </w:t>
      </w:r>
      <w:r>
        <w:t xml:space="preserve">the</w:t>
      </w:r>
      <w:r>
        <w:t xml:space="preserve"> </w:t>
      </w:r>
      <w:r>
        <w:t xml:space="preserve">Mathematician</w:t>
      </w:r>
      <w:r>
        <w:t xml:space="preserve"> </w:t>
      </w:r>
      <w:r>
        <w:t xml:space="preserve">in</w:t>
      </w:r>
      <w:r>
        <w:t xml:space="preserve"> </w:t>
      </w:r>
      <w:r>
        <w:t xml:space="preserve">South</w:t>
      </w:r>
      <w:r>
        <w:t xml:space="preserve"> </w:t>
      </w:r>
      <w:r>
        <w:t xml:space="preserve">Africa</w:t>
      </w:r>
      <w:r>
        <w:t xml:space="preserve"> </w:t>
      </w:r>
      <w:r>
        <w:t xml:space="preserve">Cape</w:t>
      </w:r>
      <w:r>
        <w:t xml:space="preserve"> </w:t>
      </w:r>
      <w:r>
        <w:t xml:space="preserve">Town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Lab Report: The Role of the Mathematician in South Africa Cape Town</dc:title>
  <dc:creator/>
  <dc:language>en</dc:language>
  <cp:keywords/>
  <dcterms:created xsi:type="dcterms:W3CDTF">2026-09-28T03:59:26Z</dcterms:created>
  <dcterms:modified xsi:type="dcterms:W3CDTF">2026-09-28T03:59:26Z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