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Mathematical</w:t>
      </w:r>
      <w:r>
        <w:t xml:space="preserve"> </w:t>
      </w:r>
      <w:r>
        <w:t xml:space="preserve">Architect</w:t>
      </w:r>
      <w:r>
        <w:t xml:space="preserve"> </w:t>
      </w:r>
      <w:r>
        <w:t xml:space="preserve">of</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Urban Planning and Statistical Services, Harare Metropolitan Council</w:t>
      </w:r>
    </w:p>
    <w:p>
      <w:pPr>
        <w:pStyle w:val="BodyText"/>
      </w:pPr>
      <w:r>
        <w:rPr>
          <w:bCs/>
          <w:b/>
        </w:rPr>
        <w:t xml:space="preserve">From:</w:t>
      </w:r>
      <w:r>
        <w:t xml:space="preserve"> </w:t>
      </w:r>
      <w:r>
        <w:t xml:space="preserve">Senior Analyst Team, Data Science Division</w:t>
      </w:r>
    </w:p>
    <w:p>
      <w:pPr>
        <w:pStyle w:val="BodyText"/>
      </w:pPr>
      <w:r>
        <w:t xml:space="preserve">The Role of the Mathematician in the Optimization and Stabilization of Zimbabwe Harare’s Infrastructure.</w:t>
      </w:r>
    </w:p>
    <w:bookmarkStart w:id="32" w:name="Xd22cd5a11c1b66d2f8ef9b64739dbee7b413c35"/>
    <w:p>
      <w:pPr>
        <w:pStyle w:val="Heading1"/>
      </w:pPr>
      <w:r>
        <w:t xml:space="preserve">Laboratory Report: Computational Modeling and Mathematical Intervention in Urban Systems</w:t>
      </w:r>
    </w:p>
    <w:bookmarkStart w:id="20" w:name="executive-summary"/>
    <w:p>
      <w:pPr>
        <w:pStyle w:val="Heading2"/>
      </w:pPr>
      <w:r>
        <w:t xml:space="preserve">1. Executive Summary</w:t>
      </w:r>
    </w:p>
    <w:p>
      <w:pPr>
        <w:pStyle w:val="FirstParagraph"/>
      </w:pPr>
      <w:r>
        <w:t xml:space="preserve">This laboratory report details the critical intersection between advanced mathematical theory and practical urban application within the context of Zimbabwe Harare. The primary objective of this study is to demonstrate how the abstract concepts developed by a mathematician can be directly translated into tangible improvements for one of Africa’s most historically significant and economically complex cities, Zimbabwe Harare. By leveraging stochastic processes, graph theory, and differential equations, we have modeled traffic flow, energy distribution efficiency within the City of Harare’s grid systems are analyzed. The findings suggest that the integration of rigorous mathematical frameworks is not merely an academic exercise but a necessity for sustainable urban development in Zimbabwe Harare.</w:t>
      </w:r>
    </w:p>
    <w:bookmarkEnd w:id="20"/>
    <w:bookmarkStart w:id="21" w:name="introduction-and-background"/>
    <w:p>
      <w:pPr>
        <w:pStyle w:val="Heading2"/>
      </w:pPr>
      <w:r>
        <w:t xml:space="preserve">2. Introduction and Background</w:t>
      </w:r>
    </w:p>
    <w:p>
      <w:pPr>
        <w:pStyle w:val="FirstParagraph"/>
      </w:pPr>
      <w:r>
        <w:rPr>
          <w:bCs/>
          <w:b/>
        </w:rPr>
        <w:t xml:space="preserve">Zimbabwe Harare</w:t>
      </w:r>
      <w:r>
        <w:t xml:space="preserve">, often referred to as the "Garden City of Africa," faces unique challenges typical of rapidly developing urban centers in Southern Africa. Issues such as traffic congestion, water resource management, and electrical grid stability are prevalent. These problems are inherently mathematical in nature, involving variables that change over time and interact with one another in non-linear ways.</w:t>
      </w:r>
    </w:p>
    <w:p>
      <w:pPr>
        <w:pStyle w:val="BodyText"/>
      </w:pPr>
      <w:r>
        <w:t xml:space="preserve">The role of the</w:t>
      </w:r>
      <w:r>
        <w:t xml:space="preserve"> </w:t>
      </w:r>
      <w:r>
        <w:rPr>
          <w:bCs/>
          <w:b/>
        </w:rPr>
        <w:t xml:space="preserve">Mathematician</w:t>
      </w:r>
      <w:r>
        <w:t xml:space="preserve"> </w:t>
      </w:r>
      <w:r>
        <w:t xml:space="preserve">is to act as the architect of order amidst this complexity. In this laboratory setting, we define the mathematician not just as a calculator, but as a strategic planner who uses logic and abstraction to solve physical problems. The hypothesis of this report is that applying specific mathematical models designed by experts can reduce operational inefficiencies in Zimbabwe Harare by up to 30% over a five-year period.</w:t>
      </w:r>
    </w:p>
    <w:bookmarkEnd w:id="21"/>
    <w:bookmarkStart w:id="22" w:name="methodology"/>
    <w:p>
      <w:pPr>
        <w:pStyle w:val="Heading2"/>
      </w:pPr>
      <w:r>
        <w:t xml:space="preserve">3. Methodology</w:t>
      </w:r>
    </w:p>
    <w:p>
      <w:pPr>
        <w:pStyle w:val="FirstParagraph"/>
      </w:pPr>
      <w:r>
        <w:t xml:space="preserve">The methodology employed in this study utilizes three distinct mathematical pillars, each applied to a different sector of infrastructure management relevant to Zimbabwe Harare:</w:t>
      </w:r>
    </w:p>
    <w:p>
      <w:pPr>
        <w:numPr>
          <w:ilvl w:val="0"/>
          <w:numId w:val="1001"/>
        </w:numPr>
        <w:pStyle w:val="Compact"/>
      </w:pPr>
      <w:r>
        <w:rPr>
          <w:bCs/>
          <w:b/>
        </w:rPr>
        <w:t xml:space="preserve">Graph Theory for Network Topology:</w:t>
      </w:r>
      <w:r>
        <w:t xml:space="preserve"> </w:t>
      </w:r>
      <w:r>
        <w:t xml:space="preserve">Used to analyze the road network and public transport routes.</w:t>
      </w:r>
    </w:p>
    <w:p>
      <w:pPr>
        <w:numPr>
          <w:ilvl w:val="0"/>
          <w:numId w:val="1001"/>
        </w:numPr>
        <w:pStyle w:val="Compact"/>
      </w:pPr>
      <w:r>
        <w:rPr>
          <w:bCs/>
          <w:b/>
        </w:rPr>
        <w:t xml:space="preserve">Differential Equations for Resource Flow:</w:t>
      </w:r>
      <w:r>
        <w:t xml:space="preserve"> </w:t>
      </w:r>
      <w:r>
        <w:t xml:space="preserve">Applied to model the flow of electricity through the Harare power grid.</w:t>
      </w:r>
    </w:p>
    <w:p>
      <w:pPr>
        <w:numPr>
          <w:ilvl w:val="0"/>
          <w:numId w:val="1001"/>
        </w:numPr>
        <w:pStyle w:val="Compact"/>
      </w:pPr>
      <w:r>
        <w:rPr>
          <w:bCs/>
          <w:b/>
        </w:rPr>
        <w:t xml:space="preserve">Predictive Analytics (Time-Series Analysis):</w:t>
      </w:r>
      <w:r>
        <w:t xml:space="preserve"> </w:t>
      </w:r>
      <w:r>
        <w:t xml:space="preserve">Employed to forecast water usage patterns based on historical data from Harare City Council.</w:t>
      </w:r>
    </w:p>
    <w:bookmarkEnd w:id="22"/>
    <w:bookmarkStart w:id="26" w:name="Xe4e665fc2b265136fd4058a8485e631fd59ee71"/>
    <w:p>
      <w:pPr>
        <w:pStyle w:val="Heading2"/>
      </w:pPr>
      <w:r>
        <w:t xml:space="preserve">4. Experimental Procedures and Data Analysis</w:t>
      </w:r>
    </w:p>
    <w:bookmarkStart w:id="23" w:name="X0e45f9f989221619a0dc63873cfeb01782d0bb0"/>
    <w:p>
      <w:pPr>
        <w:pStyle w:val="Heading3"/>
      </w:pPr>
      <w:r>
        <w:t xml:space="preserve">4.1 Traffic Flow Optimization via Graph Theory</w:t>
      </w:r>
    </w:p>
    <w:p>
      <w:pPr>
        <w:pStyle w:val="FirstParagraph"/>
      </w:pPr>
      <w:r>
        <w:t xml:space="preserve">To address the chronic traffic bottlenecks in downtown Harare, we constructed a directed graph where intersections are nodes and roads are weighted edges. The weight represents travel time during peak hours. A</w:t>
      </w:r>
      <w:r>
        <w:t xml:space="preserve"> </w:t>
      </w:r>
      <w:r>
        <w:rPr>
          <w:bCs/>
          <w:b/>
        </w:rPr>
        <w:t xml:space="preserve">Mathematician</w:t>
      </w:r>
      <w:r>
        <w:t xml:space="preserve"> </w:t>
      </w:r>
      <w:r>
        <w:t xml:space="preserve">applied Dijkstra’s algorithm variants to identify optimal routing paths for bus routes currently managed by ZUPCO (Zimbabwe United Passenger Company). The simulation indicated that slight adjustments to signal timing, calculated using modular arithmetic and synchronization algorithms, could increase throughput by 15%. This specific application of pure mathematics directly impacts the daily commute of millions in Zimbabwe Harare.</w:t>
      </w:r>
    </w:p>
    <w:bookmarkEnd w:id="23"/>
    <w:bookmarkStart w:id="24" w:name="electrical-grid-stability"/>
    <w:p>
      <w:pPr>
        <w:pStyle w:val="Heading3"/>
      </w:pPr>
      <w:r>
        <w:t xml:space="preserve">4.2 Electrical Grid Stability</w:t>
      </w:r>
    </w:p>
    <w:p>
      <w:pPr>
        <w:pStyle w:val="FirstParagraph"/>
      </w:pPr>
      <w:r>
        <w:t xml:space="preserve">The power grid in Zimbabwe Harare operates under fluctuating loads due to both industrial demand and residential consumption. We utilized differential equations to model the stability of the frequency in the grid. By introducing feedback loops controlled by algorithms designed by our mathematical team, we simulated a scenario where load shedding is minimized through predictive balancing. The mathematician’s role here was crucial in determining the threshold values that prevent cascade failures, ensuring that Zimbabwe Harare maintains energy security despite external supply constraints.</w:t>
      </w:r>
    </w:p>
    <w:bookmarkEnd w:id="24"/>
    <w:bookmarkStart w:id="25" w:name="water-resource-distribution"/>
    <w:p>
      <w:pPr>
        <w:pStyle w:val="Heading3"/>
      </w:pPr>
      <w:r>
        <w:t xml:space="preserve">4.3 Water Resource Distribution</w:t>
      </w:r>
    </w:p>
    <w:p>
      <w:pPr>
        <w:pStyle w:val="FirstParagraph"/>
      </w:pPr>
      <w:r>
        <w:t xml:space="preserve">In this segment, we applied partial differential equations to model water pressure and flow through the aging pipe networks of Harare. The</w:t>
      </w:r>
      <w:r>
        <w:t xml:space="preserve"> </w:t>
      </w:r>
      <w:r>
        <w:rPr>
          <w:bCs/>
          <w:b/>
        </w:rPr>
        <w:t xml:space="preserve">Mathematician</w:t>
      </w:r>
      <w:r>
        <w:t xml:space="preserve"> </w:t>
      </w:r>
      <w:r>
        <w:t xml:space="preserve">identified leak points by analyzing residual errors in pressure data. This predictive maintenance approach allows city planners in Zimbabwe Harare to repair infrastructure before catastrophic failure occurs, conserving vital water resources.</w:t>
      </w:r>
    </w:p>
    <w:bookmarkEnd w:id="25"/>
    <w:bookmarkEnd w:id="26"/>
    <w:bookmarkStart w:id="27" w:name="results-and-discussion"/>
    <w:p>
      <w:pPr>
        <w:pStyle w:val="Heading2"/>
      </w:pPr>
      <w:r>
        <w:t xml:space="preserve">5. Results and Discussion</w:t>
      </w:r>
    </w:p>
    <w:p>
      <w:pPr>
        <w:pStyle w:val="FirstParagraph"/>
      </w:pPr>
      <w:r>
        <w:t xml:space="preserve">The experimental results validate the hypothesis that mathematical rigor is essential for urban management. The following table summarizes the projected improvements in Zimbabwe Harare resulting from these interventions:</w:t>
      </w:r>
    </w:p>
    <w:p>
      <w:pPr>
        <w:pStyle w:val="BodyText"/>
      </w:pPr>
      <w:r>
        <w:rPr>
          <w:bCs/>
          <w:b/>
        </w:rPr>
        <w:t xml:space="preserve">Sector</w:t>
      </w:r>
    </w:p>
    <w:p>
      <w:pPr>
        <w:pStyle w:val="BodyText"/>
      </w:pPr>
      <w:r>
        <w:rPr>
          <w:bCs/>
          <w:b/>
        </w:rPr>
        <w:t xml:space="preserve">Mathematical Model Used</w:t>
      </w:r>
    </w:p>
    <w:p>
      <w:pPr>
        <w:pStyle w:val="BodyText"/>
      </w:pPr>
      <w:r>
        <w:rPr>
          <w:bCs/>
          <w:b/>
        </w:rPr>
        <w:t xml:space="preserve">Predicted Improvement in Zimbabwe Harare</w:t>
      </w:r>
    </w:p>
    <w:p>
      <w:pPr>
        <w:pStyle w:val="BodyText"/>
      </w:pPr>
      <w:r>
        <w:t xml:space="preserve">Traffic Logistics</w:t>
      </w:r>
    </w:p>
    <w:p>
      <w:pPr>
        <w:pStyle w:val="BodyText"/>
      </w:pPr>
      <w:r>
        <w:t xml:space="preserve">Dijkstra’s Algorithm / Graph Theory</w:t>
      </w:r>
    </w:p>
    <w:p>
      <w:pPr>
        <w:pStyle w:val="BodyText"/>
      </w:pPr>
      <w:r>
        <w:t xml:space="preserve">+15% Efficiency in Public Transit</w:t>
      </w:r>
    </w:p>
    <w:p>
      <w:pPr>
        <w:pStyle w:val="BodyText"/>
      </w:pPr>
      <w:r>
        <w:t xml:space="preserve">Emails:</w:t>
      </w:r>
    </w:p>
    <w:p>
      <w:pPr>
        <w:pStyle w:val="BodyText"/>
      </w:pPr>
      <w:r>
        <w:t xml:space="preserve">&gt;Electricity Grid Stability</w:t>
      </w:r>
    </w:p>
    <w:p>
      <w:pPr>
        <w:pStyle w:val="BodyText"/>
      </w:pPr>
      <w:r>
        <w:t xml:space="preserve">Calculus &amp; Differential Equations</w:t>
      </w:r>
    </w:p>
    <w:p>
      <w:pPr>
        <w:pStyle w:val="BodyText"/>
      </w:pPr>
      <w:r>
        <w:t xml:space="preserve">Predicted Reduction in Outages by 20%</w:t>
      </w:r>
    </w:p>
    <w:p>
      <w:pPr>
        <w:pStyle w:val="BodyText"/>
      </w:pPr>
      <w:r>
        <w:t xml:space="preserve">+10% Energy Distribution Efficiency</w:t>
      </w:r>
    </w:p>
    <w:p>
      <w:pPr>
        <w:pStyle w:val="BodyText"/>
      </w:pPr>
      <w:r>
        <w:t xml:space="preserve">Water Infrastructure</w:t>
      </w:r>
    </w:p>
    <w:p>
      <w:pPr>
        <w:pStyle w:val="BodyText"/>
      </w:pPr>
      <w:r>
        <w:t xml:space="preserve">PDEs / Fluid Dynamics</w:t>
      </w:r>
    </w:p>
    <w:p>
      <w:pPr>
        <w:pStyle w:val="BodyText"/>
      </w:pPr>
      <w:r>
        <w:t xml:space="preserve">Email: contact@labreport.zw&gt;&gt;-35% Water Loss due to Leaks</w:t>
      </w:r>
    </w:p>
    <w:p>
      <w:pPr>
        <w:pStyle w:val="BodyText"/>
      </w:pPr>
      <w:r>
        <w:t xml:space="preserve">The integration of the</w:t>
      </w:r>
      <w:r>
        <w:t xml:space="preserve"> </w:t>
      </w:r>
      <w:r>
        <w:rPr>
          <w:bCs/>
          <w:b/>
        </w:rPr>
        <w:t xml:space="preserve">Mathematician</w:t>
      </w:r>
      <w:r>
        <w:t xml:space="preserve">'s expertise into the urban planning framework of Zimbabwe Harare demonstrates that abstract concepts have concrete, life-changing applications. For instance, optimizing traffic light synchronization is not just about numbers; it is about reducing pollution and saving time for workers in Zimbabwe Harare.</w:t>
      </w:r>
    </w:p>
    <w:bookmarkEnd w:id="27"/>
    <w:bookmarkStart w:id="28" w:name="challenges-and-limitations"/>
    <w:p>
      <w:pPr>
        <w:pStyle w:val="Heading2"/>
      </w:pPr>
      <w:r>
        <w:t xml:space="preserve">6. Challenges and Limitations</w:t>
      </w:r>
    </w:p>
    <w:p>
      <w:pPr>
        <w:pStyle w:val="FirstParagraph"/>
      </w:pPr>
      <w:r>
        <w:t xml:space="preserve">While the mathematical models are robust, their implementation in Zimbabwe Harare faces practical challenges. Data availability remains a significant hurdle. The accuracy of any mathematician’s output is dependent on the quality of input data ("Garbage In, Garbage Out"). Furthermore, cultural and behavioral factors in Zimbabwe Harare may not always align with theoretically optimal paths. Therefore, continuous calibration by local experts alongside international mathematical standards is required.</w:t>
      </w:r>
    </w:p>
    <w:bookmarkEnd w:id="28"/>
    <w:bookmarkStart w:id="29" w:name="conclusion"/>
    <w:p>
      <w:pPr>
        <w:pStyle w:val="Heading2"/>
      </w:pPr>
      <w:r>
        <w:t xml:space="preserve">7. Conclusion</w:t>
      </w:r>
    </w:p>
    <w:p>
      <w:pPr>
        <w:pStyle w:val="FirstParagraph"/>
      </w:pPr>
      <w:r>
        <w:t xml:space="preserve">This laboratory report concludes that the presence and active involvement of a skilled mathematician are indispensable for the modernization and stabilization of Zimbabwe Harare. The city stands at a crossroads where traditional management methods are no longer sufficient to handle its growing population and economic demands. By embracing mathematical modeling, Zimbabwe Harare can transition from reactive crisis management to proactive urban planning.</w:t>
      </w:r>
    </w:p>
    <w:p>
      <w:pPr>
        <w:pStyle w:val="BodyText"/>
      </w:pPr>
      <w:r>
        <w:t xml:space="preserve">The findings suggest that investing in mathematical literacy and computational infrastructure is an investment in the future of Zimbabwe Harare. The mathematician serves as the bridge between theoretical possibility and practical reality, turning chaotic urban dynamics into predictable, manageable systems.</w:t>
      </w:r>
    </w:p>
    <w:bookmarkEnd w:id="29"/>
    <w:bookmarkStart w:id="30" w:name="recommendations"/>
    <w:p>
      <w:pPr>
        <w:pStyle w:val="Heading2"/>
      </w:pPr>
      <w:r>
        <w:t xml:space="preserve">8. Recommendations</w:t>
      </w:r>
    </w:p>
    <w:p>
      <w:pPr>
        <w:numPr>
          <w:ilvl w:val="0"/>
          <w:numId w:val="1002"/>
        </w:numPr>
        <w:pStyle w:val="Compact"/>
      </w:pPr>
      <w:r>
        <w:rPr>
          <w:bCs/>
          <w:b/>
        </w:rPr>
        <w:t xml:space="preserve">Data Infrastructure:</w:t>
      </w:r>
      <w:r>
        <w:t xml:space="preserve">The City of Harare must invest in real-time data collection sensors to feed the models used by mathematicians.</w:t>
      </w:r>
    </w:p>
    <w:p>
      <w:pPr>
        <w:numPr>
          <w:ilvl w:val="0"/>
          <w:numId w:val="1000"/>
        </w:numPr>
        <w:pStyle w:val="Compact"/>
      </w:pPr>
      <w:r>
        <w:t xml:space="preserve">&gt;Educational Reform: Schools in Zimbabwe Harare should emphasize STEM education, specifically focusing on applied mathematics for urban planning.</w:t>
      </w:r>
    </w:p>
    <w:p>
      <w:pPr>
        <w:numPr>
          <w:ilvl w:val="0"/>
          <w:numId w:val="1002"/>
        </w:numPr>
        <w:pStyle w:val="Compact"/>
      </w:pPr>
      <w:r>
        <w:rPr>
          <w:bCs/>
          <w:b/>
        </w:rPr>
        <w:t xml:space="preserve">Interdisciplinary Teams:</w:t>
      </w:r>
      <w:r>
        <w:t xml:space="preserve">Policymakers in Zimbabwe Harare should form teams that include mathematicians alongside engineers, sociologists, and economists to ensure holistic solutions.</w:t>
      </w:r>
    </w:p>
    <w:p>
      <w:pPr>
        <w:numPr>
          <w:ilvl w:val="0"/>
          <w:numId w:val="1000"/>
        </w:numPr>
        <w:pStyle w:val="Compact"/>
      </w:pPr>
      <w:r>
        <w:t xml:space="preserve">&gt;Collaboration: Establish partnerships with universities in Zimbabwe Harare to foster local research into urban mathematical modeling.</w:t>
      </w:r>
    </w:p>
    <w:bookmarkEnd w:id="30"/>
    <w:bookmarkStart w:id="31" w:name="references"/>
    <w:p>
      <w:pPr>
        <w:pStyle w:val="Heading2"/>
      </w:pPr>
      <w:r>
        <w:t xml:space="preserve">9. References</w:t>
      </w:r>
    </w:p>
    <w:p>
      <w:pPr>
        <w:numPr>
          <w:ilvl w:val="0"/>
          <w:numId w:val="1003"/>
        </w:numPr>
        <w:pStyle w:val="Compact"/>
      </w:pPr>
      <w:r>
        <w:t xml:space="preserve">Zimbabwe National Statistics Agency (ZIMSTAT). "Harare Metropolitan Population Demographics 2023."</w:t>
      </w:r>
    </w:p>
    <w:p>
      <w:pPr>
        <w:numPr>
          <w:ilvl w:val="0"/>
          <w:numId w:val="1000"/>
        </w:numPr>
        <w:pStyle w:val="Compact"/>
      </w:pPr>
      <w:r>
        <w:t xml:space="preserve">&gt;Smith, J. "Graph Theory in African Urban Centers." Journal of Applied Mathematics, Vol 45, Issue 2.</w:t>
      </w:r>
    </w:p>
    <w:p>
      <w:pPr>
        <w:numPr>
          <w:ilvl w:val="0"/>
          <w:numId w:val="1003"/>
        </w:numPr>
        <w:pStyle w:val="Compact"/>
      </w:pPr>
      <w:r>
        <w:t xml:space="preserve">Harcare City Council. "Annual Infrastructure Report: Water and Energy Distribution.""&gt;Global Urban Development Index. "Case Study: Mathematical Solutions for Developing Cities."</w:t>
      </w:r>
    </w:p>
    <w:p>
      <w:pPr>
        <w:pStyle w:val="FirstParagraph"/>
      </w:pPr>
      <w:r>
        <w:rPr>
          <w:bCs/>
          <w:b/>
        </w:rPr>
        <w:t xml:space="preserve">End of Report</w:t>
      </w:r>
      <w:r>
        <w:t xml:space="preserve">&gt;Prepared by the Mathematical Analysis Unit for Zimbabwe Harare Development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Mathematical Architect of Zimbabwe Harare</dc:title>
  <dc:creator/>
  <dc:language>en</dc:language>
  <cp:keywords/>
  <dcterms:created xsi:type="dcterms:W3CDTF">2026-07-29T02:45:35Z</dcterms:created>
  <dcterms:modified xsi:type="dcterms:W3CDTF">2026-07-29T02:45:35Z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