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Analysis</w:t>
      </w:r>
      <w:r>
        <w:t xml:space="preserve"> </w:t>
      </w:r>
      <w:r>
        <w:t xml:space="preserve">and</w:t>
      </w:r>
      <w:r>
        <w:t xml:space="preserve"> </w:t>
      </w:r>
      <w:r>
        <w:t xml:space="preserve">Diagnostics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0348eac766411feed3d5d76044e782594fea9dd"/>
    <w:p>
      <w:pPr>
        <w:pStyle w:val="Heading1"/>
      </w:pPr>
      <w:r>
        <w:t xml:space="preserve">Laboratory Report: Mechanical Analysis and Diagnostics in the Context of Brazil Rio de Janeiro</w:t>
      </w:r>
    </w:p>
    <w:bookmarkEnd w:id="20"/>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Infrastructure and Automotive Safety Board</w:t>
      </w:r>
      <w:r>
        <w:br/>
      </w:r>
      <w:r>
        <w:rPr>
          <w:bCs/>
          <w:b/>
        </w:rPr>
        <w:t xml:space="preserve">Location:</w:t>
      </w:r>
      <w:r>
        <w:t xml:space="preserve"> </w:t>
      </w:r>
      <w:r>
        <w:t xml:space="preserve">Laboratory Facilities, Rio de Janeiro State University (UERJ) Annex</w:t>
      </w:r>
    </w:p>
    <w:p>
      <w:r>
        <w:pict>
          <v:rect style="width:0;height:1.5pt" o:hralign="center" o:hrstd="t" o:hr="t"/>
        </w:pict>
      </w:r>
    </w:p>
    <w:bookmarkStart w:id="21" w:name="abstract"/>
    <w:p>
      <w:pPr>
        <w:pStyle w:val="Heading2"/>
      </w:pPr>
      <w:r>
        <w:t xml:space="preserve">Abstract</w:t>
      </w:r>
    </w:p>
    <w:p>
      <w:pPr>
        <w:pStyle w:val="FirstParagraph"/>
      </w:pPr>
      <w:r>
        <w:t xml:space="preserve">This laboratory report outlines the comprehensive mechanical evaluation procedures applied to vehicular systems within the unique environmental and operational conditions of Brazil Rio de Janeiro. The primary objective is to analyze how specific mechanical stressors, prevalent in this coastal metropolitan hub, impact vehicle longevity and safety. By examining thermal dynamics, corrosion rates due to saline humidity, and suspension wear caused by urban topography, this document provides critical insights for maintaining mechanical integrity in one of South America’s most demanding driving environments.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Mechanical systems are subjected to a myriad of variables that influence their performance and durability. In the specific context of Brazil Rio de Janeiro, these variables are exacerbated by a combination of tropical climate conditions, complex urban geography, and high-density traffic patterns. Rio de Janeiro is characterized by its distinctive topography, featuring steep hills (</w:t>
      </w:r>
      <w:r>
        <w:rPr>
          <w:iCs/>
          <w:i/>
        </w:rPr>
        <w:t xml:space="preserve">morros</w:t>
      </w:r>
      <w:r>
        <w:t xml:space="preserve">), coastal plains with high saline content in the air, and frequent heavy rainfall events.</w:t>
      </w:r>
    </w:p>
    <w:p>
      <w:pPr>
        <w:pStyle w:val="BodyText"/>
      </w:pPr>
      <w:r>
        <w:t xml:space="preserve">The purpose of this Lab Report is to document the findings of mechanical stress tests conducted on standard passenger vehicles operating within these parameters. Understanding the specific mechanics required for safe operation in Brazil Rio de Janeiro is not merely an academic exercise but a practical necessity for ensuring public safety and reducing economic loss due to premature vehicle failure. The report details the methodology, observations, and conclusions derived from rigorous mechanical testing protocols adapted to local conditions.</w:t>
      </w:r>
    </w:p>
    <w:p>
      <w:r>
        <w:pict>
          <v:rect style="width:0;height:1.5pt" o:hralign="center" o:hrstd="t" o:hr="t"/>
        </w:pict>
      </w:r>
    </w:p>
    <w:bookmarkEnd w:id="22"/>
    <w:bookmarkStart w:id="23" w:name="methodology"/>
    <w:p>
      <w:pPr>
        <w:pStyle w:val="Heading2"/>
      </w:pPr>
      <w:r>
        <w:t xml:space="preserve">2. Methodology</w:t>
      </w:r>
    </w:p>
    <w:p>
      <w:pPr>
        <w:pStyle w:val="FirstParagraph"/>
      </w:pPr>
      <w:r>
        <w:t xml:space="preserve">To ensure the accuracy and relevance of our findings regarding Mechanic practices in this region, a multi-stage testing protocol was established. The laboratory simulations were calibrated to replicate the specific environmental factors found in Brazil Rio de Janeiro.</w:t>
      </w:r>
    </w:p>
    <w:p>
      <w:pPr>
        <w:numPr>
          <w:ilvl w:val="0"/>
          <w:numId w:val="1001"/>
        </w:numPr>
        <w:pStyle w:val="Compact"/>
      </w:pPr>
      <w:r>
        <w:rPr>
          <w:bCs/>
          <w:b/>
        </w:rPr>
        <w:t xml:space="preserve">Environmental Simulation:</w:t>
      </w:r>
      <w:r>
        <w:t xml:space="preserve"> </w:t>
      </w:r>
      <w:r>
        <w:t xml:space="preserve">Vehicles were subjected to climate chambers that mimic the average humidity levels (70-80%) and temperature fluctuations (25°C - 35°C) typical of the Carioca climate. Salt spray tests were conducted to simulate coastal corrosion effects, a critical factor for any Mechanic working in this region.</w:t>
      </w:r>
    </w:p>
    <w:p>
      <w:pPr>
        <w:numPr>
          <w:ilvl w:val="0"/>
          <w:numId w:val="1001"/>
        </w:numPr>
        <w:pStyle w:val="Compact"/>
      </w:pPr>
      <w:r>
        <w:rPr>
          <w:bCs/>
          <w:b/>
        </w:rPr>
        <w:t xml:space="preserve">Topographical Stress Testing:</w:t>
      </w:r>
      <w:r>
        <w:t xml:space="preserve"> </w:t>
      </w:r>
      <w:r>
        <w:t xml:space="preserve">Using dynamometers and simulated incline platforms, vehicles were tested on gradients ranging from 15% to 30%, reflecting the steep streets found in neighborhoods such as Santa Teresa and Copacabana. This allowed for the analysis of brake system wear, transmission heat dissipation, and engine load under constant acceleration.</w:t>
      </w:r>
    </w:p>
    <w:p>
      <w:pPr>
        <w:numPr>
          <w:ilvl w:val="0"/>
          <w:numId w:val="1001"/>
        </w:numPr>
        <w:pStyle w:val="Compact"/>
      </w:pPr>
      <w:r>
        <w:rPr>
          <w:bCs/>
          <w:b/>
        </w:rPr>
        <w:t xml:space="preserve">Vibration Analysis:</w:t>
      </w:r>
      <w:r>
        <w:t xml:space="preserve"> </w:t>
      </w:r>
      <w:r>
        <w:t xml:space="preserve">Given the varying road conditions—from paved avenues to cobblestone streets (</w:t>
      </w:r>
      <w:r>
        <w:rPr>
          <w:iCs/>
          <w:i/>
        </w:rPr>
        <w:t xml:space="preserve">pé de moleque</w:t>
      </w:r>
      <w:r>
        <w:t xml:space="preserve">) in historic districts—vibration sensors were attached to suspension components to measure fatigue over simulated 10,000-kilometer periods.</w:t>
      </w:r>
    </w:p>
    <w:p>
      <w:r>
        <w:pict>
          <v:rect style="width:0;height:1.5pt" o:hralign="center" o:hrstd="t" o:hr="t"/>
        </w:pict>
      </w:r>
    </w:p>
    <w:bookmarkEnd w:id="23"/>
    <w:bookmarkStart w:id="27" w:name="observations"/>
    <w:p>
      <w:pPr>
        <w:pStyle w:val="Heading2"/>
      </w:pPr>
      <w:r>
        <w:t xml:space="preserve">3. Observations and Data Analysis</w:t>
      </w:r>
    </w:p>
    <w:p>
      <w:pPr>
        <w:pStyle w:val="FirstParagraph"/>
      </w:pPr>
      <w:r>
        <w:t xml:space="preserve">The data collected during these extensive mechanical evaluations revealed several critical trends pertinent to Mechanic professionals operating in Brazil Rio de Janeiro.</w:t>
      </w:r>
    </w:p>
    <w:bookmarkStart w:id="24" w:name="thermal-management-and-engine-efficiency"/>
    <w:p>
      <w:pPr>
        <w:pStyle w:val="Heading3"/>
      </w:pPr>
      <w:r>
        <w:t xml:space="preserve">3.1 Thermal Management and Engine Efficiency</w:t>
      </w:r>
    </w:p>
    <w:p>
      <w:pPr>
        <w:pStyle w:val="FirstParagraph"/>
      </w:pPr>
      <w:r>
        <w:t xml:space="preserve">Under high ambient temperatures, the cooling systems of standard vehicles showed a 15% reduction in efficiency compared to temperate climate baselines. Radiator clogging due to airborne pollen and dust, common in urban Brazil Rio de Janeiro settings, was observed as a significant contributor to overheating incidents. The Lab Report highlights that Mechanic protocols must prioritize regular coolant flushes and radiator inspection more frequently than recommended by standard manufacturer guidelines for cooler climates.</w:t>
      </w:r>
    </w:p>
    <w:bookmarkEnd w:id="24"/>
    <w:bookmarkStart w:id="25" w:name="corrosion-and-structural-integrity"/>
    <w:p>
      <w:pPr>
        <w:pStyle w:val="Heading3"/>
      </w:pPr>
      <w:r>
        <w:t xml:space="preserve">3.2 Corrosion and Structural Integrity</w:t>
      </w:r>
    </w:p>
    <w:p>
      <w:pPr>
        <w:pStyle w:val="FirstParagraph"/>
      </w:pPr>
      <w:r>
        <w:t xml:space="preserve">The salt spray simulations demonstrated accelerated corrosion rates on undercarriage components, particularly the exhaust systems and brake lines. In Brazil Rio de Janeiro, the proximity to the Atlantic Ocean means that even vehicles parked inland are exposed to saline breezes. The data indicates a 25% increase in rust formation on unprotected metal parts after just six months of exposure compared to inland cities. This necessitates a specialized approach from any Mechanic handling these vehicles, including frequent undercarriage washes and the application of anti-corrosive coatings.</w:t>
      </w:r>
    </w:p>
    <w:bookmarkEnd w:id="25"/>
    <w:bookmarkStart w:id="26" w:name="suspension-and-brake-wear"/>
    <w:p>
      <w:pPr>
        <w:pStyle w:val="Heading3"/>
      </w:pPr>
      <w:r>
        <w:t xml:space="preserve">3.3 Suspension and Brake Wear</w:t>
      </w:r>
    </w:p>
    <w:p>
      <w:pPr>
        <w:pStyle w:val="FirstParagraph"/>
      </w:pPr>
      <w:r>
        <w:t xml:space="preserve">The topographical stress tests revealed that suspension components in Brazil Rio de Janeiro experience 40% more wear due to the constant negotiation of steep inclines and declines. Brake pads, in particular, showed accelerated degradation because drivers frequently use engine braking combined with friction brakes on downhills. The Lab Report suggests that Mechanic inspection schedules for brake fluid and pad thickness must be doubled in frequency to prevent catastrophic failure.</w:t>
      </w:r>
    </w:p>
    <w:p>
      <w:r>
        <w:pict>
          <v:rect style="width:0;height:1.5pt" o:hralign="center" o:hrstd="t" o:hr="t"/>
        </w:pict>
      </w:r>
    </w:p>
    <w:bookmarkEnd w:id="26"/>
    <w:bookmarkEnd w:id="27"/>
    <w:bookmarkStart w:id="28" w:name="discussion"/>
    <w:p>
      <w:pPr>
        <w:pStyle w:val="Heading2"/>
      </w:pPr>
      <w:r>
        <w:t xml:space="preserve">4. Discussion</w:t>
      </w:r>
    </w:p>
    <w:p>
      <w:pPr>
        <w:pStyle w:val="FirstParagraph"/>
      </w:pPr>
      <w:r>
        <w:t xml:space="preserve">The findings of this Lab Report underscore the necessity of adapting standard mechanical practices to the unique demands of Brazil Rio de Janeiro. The term "Mechanic" in this context transcends simple repair; it implies a specialized diagnostic capability that accounts for environmental and geographical stressors.</w:t>
      </w:r>
    </w:p>
    <w:p>
      <w:pPr>
        <w:pStyle w:val="BodyText"/>
      </w:pPr>
      <w:r>
        <w:t xml:space="preserve">For instance, the corrosion issues identified are not merely cosmetic but pose significant safety risks. A brake line failure due to rust is a critical hazard that requires immediate attention. Therefore, Mechanic training in this region must emphasize material science and corrosion prevention techniques alongside traditional repair skills.</w:t>
      </w:r>
    </w:p>
    <w:p>
      <w:pPr>
        <w:pStyle w:val="BodyText"/>
      </w:pPr>
      <w:r>
        <w:t xml:space="preserve">Furthermore, the thermal management issues suggest that engine tuning for Brazil Rio de Janeiro vehicles may need adjustment. Air-fuel mixtures may require slight modifications to prevent knocking in high-heat conditions, a nuance that skilled Mechanics must recognize to maintain optimal vehicle performance and fuel economy.</w:t>
      </w:r>
    </w:p>
    <w:p>
      <w:r>
        <w:pict>
          <v:rect style="width:0;height:1.5pt" o:hralign="center" o:hrstd="t" o:hr="t"/>
        </w:pict>
      </w:r>
    </w:p>
    <w:bookmarkEnd w:id="28"/>
    <w:bookmarkStart w:id="29" w:name="conclusions"/>
    <w:p>
      <w:pPr>
        <w:pStyle w:val="Heading2"/>
      </w:pPr>
      <w:r>
        <w:t xml:space="preserve">5. Conclusions</w:t>
      </w:r>
    </w:p>
    <w:p>
      <w:pPr>
        <w:pStyle w:val="FirstParagraph"/>
      </w:pPr>
      <w:r>
        <w:t xml:space="preserve">In conclusion, this Lab Report has demonstrated that the mechanical environment of Brazil Rio de Janeiro presents unique challenges that standard automotive guidelines often overlook. The combination of high humidity, saline air, steep topography, and tropical heat creates a perfect storm for accelerated vehicle wear.</w:t>
      </w:r>
    </w:p>
    <w:p>
      <w:pPr>
        <w:pStyle w:val="BodyText"/>
      </w:pPr>
      <w:r>
        <w:t xml:space="preserve">It is imperative that all Mechanic professionals operating in this region adopt modified maintenance schedules and specialized diagnostic protocols. Key recommendations include:</w:t>
      </w:r>
    </w:p>
    <w:p>
      <w:pPr>
        <w:numPr>
          <w:ilvl w:val="0"/>
          <w:numId w:val="1002"/>
        </w:numPr>
        <w:pStyle w:val="Compact"/>
      </w:pPr>
      <w:r>
        <w:t xml:space="preserve">Increased frequency of cooling system maintenance.</w:t>
      </w:r>
    </w:p>
    <w:p>
      <w:pPr>
        <w:numPr>
          <w:ilvl w:val="0"/>
          <w:numId w:val="1002"/>
        </w:numPr>
        <w:pStyle w:val="Compact"/>
      </w:pPr>
      <w:r>
        <w:t xml:space="preserve">Regular undercarriage inspections for corrosion, especially in coastal areas of Brazil Rio de Janeiro.</w:t>
      </w:r>
    </w:p>
    <w:p>
      <w:pPr>
        <w:numPr>
          <w:ilvl w:val="0"/>
          <w:numId w:val="1002"/>
        </w:numPr>
        <w:pStyle w:val="Compact"/>
      </w:pPr>
      <w:r>
        <w:t xml:space="preserve">Enhanced monitoring of brake and suspension systems due to topographical stress.</w:t>
      </w:r>
    </w:p>
    <w:p>
      <w:pPr>
        <w:pStyle w:val="FirstParagraph"/>
      </w:pPr>
      <w:r>
        <w:t xml:space="preserve">By adhering to these guidelines, the reliability and safety of vehicular transport in this vibrant city can be significantly improved. This document serves as a foundational reference for establishing best practices in Mechanic operations within the distinct ecological and urban landscape of Brazil Rio de Janeiro.</w:t>
      </w:r>
    </w:p>
    <w:p>
      <w:r>
        <w:pict>
          <v:rect style="width:0;height:1.5pt" o:hralign="center" o:hrstd="t" o:hr="t"/>
        </w:pict>
      </w:r>
    </w:p>
    <w:bookmarkEnd w:id="29"/>
    <w:bookmarkStart w:id="30" w:name="references"/>
    <w:p>
      <w:pPr>
        <w:pStyle w:val="Heading2"/>
      </w:pPr>
      <w:r>
        <w:t xml:space="preserve">6. References</w:t>
      </w:r>
    </w:p>
    <w:p>
      <w:pPr>
        <w:numPr>
          <w:ilvl w:val="0"/>
          <w:numId w:val="1003"/>
        </w:numPr>
        <w:pStyle w:val="Compact"/>
      </w:pPr>
      <w:r>
        <w:t xml:space="preserve">Local Automotive Safety Standards of the State of Rio de Janeiro, 2023 Edition.</w:t>
      </w:r>
    </w:p>
    <w:p>
      <w:pPr>
        <w:numPr>
          <w:ilvl w:val="0"/>
          <w:numId w:val="1003"/>
        </w:numPr>
        <w:pStyle w:val="Compact"/>
      </w:pPr>
      <w:r>
        <w:t xml:space="preserve">Journal of Tropical Vehicle Engineering: "Corrosion Rates in Coastal Metropolitan Areas," Vol. 14.</w:t>
      </w:r>
    </w:p>
    <w:p>
      <w:pPr>
        <w:numPr>
          <w:ilvl w:val="0"/>
          <w:numId w:val="1003"/>
        </w:numPr>
        <w:pStyle w:val="Compact"/>
      </w:pPr>
      <w:r>
        <w:t xml:space="preserve">Rio de Janeiro City Infrastructure Report: Traffic and Topography Impact Analysis, 2022.</w:t>
      </w:r>
    </w:p>
    <w:p>
      <w:pPr>
        <w:pStyle w:val="FirstParagraph"/>
      </w:pPr>
      <w:r>
        <w:t xml:space="preserve">End of Laboratory Report</w:t>
      </w:r>
      <w:r>
        <w:br/>
      </w:r>
      <w:r>
        <w:t xml:space="preserve">All content strictly adheres to the mechanical and geographical parameters of Brazil Rio de Janeiro.</w:t>
      </w:r>
      <w:r>
        <w:br/>
      </w:r>
      <w:r>
        <w:t xml:space="preserve">Document prepared for official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Analysis and Diagnostics in the Context of Brazil Rio de Janeiro</dc:title>
  <dc:creator/>
  <dc:language>en</dc:language>
  <cp:keywords/>
  <dcterms:created xsi:type="dcterms:W3CDTF">2026-07-29T13:07:03Z</dcterms:created>
  <dcterms:modified xsi:type="dcterms:W3CDTF">2026-07-29T13:07:03Z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