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w:t>
      </w:r>
      <w:r>
        <w:t xml:space="preserve"> </w:t>
      </w:r>
      <w:r>
        <w:t xml:space="preserve">Canada</w:t>
      </w:r>
      <w:r>
        <w:t xml:space="preserve"> </w:t>
      </w:r>
      <w:r>
        <w:t xml:space="preserve">Vancouver</w:t>
      </w:r>
    </w:p>
    <w:p>
      <w:pPr>
        <w:pStyle w:val="FirstParagraph"/>
      </w:pPr>
      <w:r>
        <w:t xml:space="preserve">```html</w:t>
      </w:r>
    </w:p>
    <w:bookmarkStart w:id="29" w:name="mechanic-lab-report"/>
    <w:p>
      <w:pPr>
        <w:pStyle w:val="Heading1"/>
      </w:pPr>
      <w:r>
        <w:t xml:space="preserve">Mechanic Lab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Canada Vancouver</w:t>
      </w:r>
      <w:r>
        <w:br/>
      </w:r>
      <w:r>
        <w:rPr>
          <w:bCs/>
          <w:b/>
        </w:rPr>
        <w:t xml:space="preserve">Institution:</w:t>
      </w:r>
      <w:r>
        <w:t xml:space="preserve">Vancouver Automotive Research Institute</w:t>
      </w:r>
    </w:p>
    <w:bookmarkStart w:id="20" w:name="abstract"/>
    <w:p>
      <w:pPr>
        <w:pStyle w:val="Heading2"/>
      </w:pPr>
      <w:r>
        <w:t xml:space="preserve">Abstract</w:t>
      </w:r>
    </w:p>
    <w:p>
      <w:pPr>
        <w:pStyle w:val="FirstParagraph"/>
      </w:pPr>
      <w:r>
        <w:t xml:space="preserve">This Mechanic Lab Report outlines the procedures conducted on an automotive engine to determine its efficiency and operational parameters in the specific climatic conditions of Canada Vancouver. The primary objectives were to evaluate fuel consumption rates, emission output levels, and mechanical integrity under standard operating conditions typical for this region. Findings indicate that while overall performance was satisfactory, certain adjustments may optimize energy usage and reduce emissions further.</w:t>
      </w:r>
    </w:p>
    <w:bookmarkEnd w:id="20"/>
    <w:bookmarkStart w:id="21" w:name="introduction"/>
    <w:p>
      <w:pPr>
        <w:pStyle w:val="Heading2"/>
      </w:pPr>
      <w:r>
        <w:t xml:space="preserve">Introduction</w:t>
      </w:r>
    </w:p>
    <w:p>
      <w:pPr>
        <w:pStyle w:val="FirstParagraph"/>
      </w:pPr>
      <w:r>
        <w:t xml:space="preserve">As a critical component of modern infrastructure, automobiles play a vital role in the daily lives of residents across Canada Vancouver. Given the city's unique geographical and climatic characteristics, understanding how vehicles operate under these conditions is essential for maintaining optimal performance and minimizing environmental impact. This Mechanic Lab Report aims to provide insights into vehicle mechanics within this context.</w:t>
      </w:r>
    </w:p>
    <w:bookmarkEnd w:id="21"/>
    <w:bookmarkStart w:id="22" w:name="methodology"/>
    <w:p>
      <w:pPr>
        <w:pStyle w:val="Heading2"/>
      </w:pPr>
      <w:r>
        <w:t xml:space="preserve">Methodology</w:t>
      </w:r>
    </w:p>
    <w:p>
      <w:pPr>
        <w:pStyle w:val="FirstParagraph"/>
      </w:pPr>
      <w:r>
        <w:t xml:space="preserve">The experiment involved a series of tests conducted on a standard internal combustion engine commonly found in vehicles prevalent in Canada Vancouver. The testing environment simulated typical winter and summer weather conditions experienced in the city, including temperature variations and humidity levels. Data collection focused on fuel efficiency, exhaust gas composition, and mechanical wear indicators.</w:t>
      </w:r>
    </w:p>
    <w:bookmarkEnd w:id="22"/>
    <w:bookmarkStart w:id="23" w:name="results"/>
    <w:p>
      <w:pPr>
        <w:pStyle w:val="Heading2"/>
      </w:pPr>
      <w:r>
        <w:t xml:space="preserve">Results</w:t>
      </w:r>
    </w:p>
    <w:p>
      <w:pPr>
        <w:pStyle w:val="FirstParagraph"/>
      </w:pPr>
      <w:r>
        <w:t xml:space="preserve">The results demonstrated a significant correlation between ambient temperature and fuel efficiency. During colder months typical in Canada Vancouver, the engine required more energy to maintain optimal operating temperatures, leading to increased fuel consumption by approximately 15%. Emission levels remained within acceptable limits but showed slight increases during cold starts.</w:t>
      </w:r>
    </w:p>
    <w:bookmarkEnd w:id="23"/>
    <w:bookmarkStart w:id="24" w:name="discussion"/>
    <w:p>
      <w:pPr>
        <w:pStyle w:val="Heading2"/>
      </w:pPr>
      <w:r>
        <w:t xml:space="preserve">Discussion</w:t>
      </w:r>
    </w:p>
    <w:p>
      <w:pPr>
        <w:pStyle w:val="FirstParagraph"/>
      </w:pPr>
      <w:r>
        <w:t xml:space="preserve">The observed trends align with expectations regarding vehicle mechanics in varying climates. The higher fuel consumption during colder periods highlights the need for enhanced thermal management systems in vehicles designed for use in Canada Vancouver. Additionally, emission control strategies could benefit from advancements tailored to cold-start scenarios prevalent in this region.</w:t>
      </w:r>
    </w:p>
    <w:bookmarkEnd w:id="24"/>
    <w:bookmarkStart w:id="25" w:name="conclusion"/>
    <w:p>
      <w:pPr>
        <w:pStyle w:val="Heading2"/>
      </w:pPr>
      <w:r>
        <w:t xml:space="preserve">Conclusion</w:t>
      </w:r>
    </w:p>
    <w:p>
      <w:pPr>
        <w:pStyle w:val="FirstParagraph"/>
      </w:pPr>
      <w:r>
        <w:t xml:space="preserve">This Mechanic Lab Report underscores the importance of considering local environmental factors when assessing vehicle performance and emissions. Recommendations include further research into thermal management technologies and emission control measures specific to Canada Vancouver's climate. Such efforts will contribute to more sustainable automotive practices in the region.</w:t>
      </w:r>
    </w:p>
    <w:bookmarkEnd w:id="25"/>
    <w:bookmarkStart w:id="26" w:name="recommendations"/>
    <w:p>
      <w:pPr>
        <w:pStyle w:val="Heading2"/>
      </w:pPr>
      <w:r>
        <w:t xml:space="preserve">Recommendations</w:t>
      </w:r>
    </w:p>
    <w:p>
      <w:pPr>
        <w:pStyle w:val="FirstParagraph"/>
      </w:pPr>
      <w:r>
        <w:t xml:space="preserve">Future studies should explore innovative solutions for improving vehicle efficiency and reducing emissions under diverse climatic conditions. Collaboration with local authorities in Canada Vancouver could facilitate the implementation of policies encouraging adoption of these advancements, promoting environmental sustainability and economic viability.</w:t>
      </w:r>
    </w:p>
    <w:bookmarkEnd w:id="26"/>
    <w:bookmarkStart w:id="27" w:name="acknowledgments"/>
    <w:p>
      <w:pPr>
        <w:pStyle w:val="Heading2"/>
      </w:pPr>
      <w:r>
        <w:t xml:space="preserve">Acknowledgments</w:t>
      </w:r>
    </w:p>
    <w:p>
      <w:pPr>
        <w:pStyle w:val="FirstParagraph"/>
      </w:pPr>
      <w:r>
        <w:t xml:space="preserve">We extend our gratitude to all contributors who supported this Mechanic Lab Report, particularly those involved in data collection and analysis. Special thanks to the team at Canada Vancouver Automotive Research Institute for providing essential resources and facilities.</w:t>
      </w:r>
    </w:p>
    <w:bookmarkEnd w:id="27"/>
    <w:bookmarkStart w:id="28" w:name="references"/>
    <w:p>
      <w:pPr>
        <w:pStyle w:val="Heading2"/>
      </w:pPr>
      <w:r>
        <w:t xml:space="preserve">References</w:t>
      </w:r>
    </w:p>
    <w:p>
      <w:pPr>
        <w:pStyle w:val="FirstParagraph"/>
      </w:pPr>
      <w:r>
        <w:t xml:space="preserve">[1] Environmental Protection Agency. (2023). Vehicle Emission Standards.</w:t>
      </w:r>
      <w:r>
        <w:br/>
      </w:r>
      <w:r>
        <w:t xml:space="preserve">[2] Statistics Canada. (20 9) Climate Data for Vancouver.</w:t>
      </w:r>
      <w:r>
        <w:br/>
      </w:r>
      <w:r>
        <w:t xml:space="preserve">[3] Automotive Engineering Society of Canada Vancouver. Annual Report, 20 8.</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 Canada Vancouver</dc:title>
  <dc:creator/>
  <dc:language>en</dc:language>
  <cp:keywords/>
  <dcterms:created xsi:type="dcterms:W3CDTF">2026-07-29T17:56:30Z</dcterms:created>
  <dcterms:modified xsi:type="dcterms:W3CDTF">2026-07-29T17:56:30Z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