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Mumbai</w:t>
      </w:r>
      <w:r>
        <w:t xml:space="preserve"> </w:t>
      </w:r>
      <w:r>
        <w:t xml:space="preserve">Context</w:t>
      </w:r>
    </w:p>
    <w:bookmarkStart w:id="22" w:name="X2331a71512d656df944c673f36c8d4d627067ae"/>
    <w:p>
      <w:pPr>
        <w:pStyle w:val="Heading1"/>
      </w:pPr>
      <w:r>
        <w:t xml:space="preserve">Laboratory Report on Mechanical Systems and Maintenance Protocols</w:t>
      </w:r>
    </w:p>
    <w:bookmarkStart w:id="20" w:name="title"/>
    <w:p>
      <w:pPr>
        <w:pStyle w:val="Heading3"/>
      </w:pPr>
      <w:r>
        <w:rPr>
          <w:bCs/>
          <w:b/>
        </w:rPr>
        <w:t xml:space="preserve">Title:</w:t>
      </w:r>
    </w:p>
    <w:p>
      <w:pPr>
        <w:pStyle w:val="FirstParagraph"/>
      </w:pPr>
      <w:r>
        <w:t xml:space="preserve">An In-Depth Analysis of Automotive Mechanics in the Urban Environment of India, Mumbai.</w:t>
      </w:r>
    </w:p>
    <w:bookmarkEnd w:id="20"/>
    <w:bookmarkStart w:id="21" w:name="date"/>
    <w:p>
      <w:pPr>
        <w:pStyle w:val="Heading3"/>
      </w:pPr>
      <w:r>
        <w:rPr>
          <w:bCs/>
          <w:b/>
        </w:rPr>
        <w:t xml:space="preserve">Date:</w:t>
      </w:r>
    </w:p>
    <w:p>
      <w:pPr>
        <w:pStyle w:val="FirstParagraph"/>
      </w:pPr>
      <w:r>
        <w:t xml:space="preserve">Mumbai, Maharashtra, India – October 24, 2023</w:t>
      </w:r>
    </w:p>
    <w:bookmarkEnd w:id="21"/>
    <w:bookmarkEnd w:id="22"/>
    <w:bookmarkStart w:id="23" w:name="introduction-and-scope"/>
    <w:p>
      <w:pPr>
        <w:pStyle w:val="Heading1"/>
      </w:pPr>
      <w:r>
        <w:rPr>
          <w:bCs/>
          <w:b/>
        </w:rPr>
        <w:t xml:space="preserve">1. Introduction and Scope</w:t>
      </w:r>
    </w:p>
    <w:p>
      <w:pPr>
        <w:pStyle w:val="FirstParagraph"/>
      </w:pPr>
      <w:r>
        <w:t xml:space="preserve">This comprehensive laboratory report is designed to evaluate the current state of automotive mechanics within the bustling metropolitan hub of Mumbai. As one of the most densely populated cities in India, Mumbai presents a unique set of challenges for vehicular maintenance, ranging from extreme humidity and saltwater corrosion to heavy traffic congestion that strains mechanical components. The primary objective of this study is to document the efficacy, safety standards, and operational procedures employed by local mechanics in maintaining vehicles under these specific geographical conditions.</w:t>
      </w:r>
    </w:p>
    <w:p>
      <w:pPr>
        <w:pStyle w:val="BodyText"/>
      </w:pPr>
      <w:r>
        <w:t xml:space="preserve">The term "Mechanic" here refers not only to the individual tradesperson but also encompasses the broader ecosystem of auto-repair shops, service centers, and informal repair units that constitute the backbone of vehicle upkeep in this region. By focusing on India’s commercial capital, Mumbai, we aim to provide a nuanced understanding of how traditional mechanical skills intersect with modern automotive technology in an Indian urban context.</w:t>
      </w:r>
    </w:p>
    <w:bookmarkEnd w:id="23"/>
    <w:bookmarkStart w:id="24" w:name="methodology"/>
    <w:p>
      <w:pPr>
        <w:pStyle w:val="Heading1"/>
      </w:pPr>
      <w:r>
        <w:rPr>
          <w:bCs/>
          <w:b/>
        </w:rPr>
        <w:t xml:space="preserve">2. Methodology</w:t>
      </w:r>
    </w:p>
    <w:p>
      <w:pPr>
        <w:pStyle w:val="FirstParagraph"/>
      </w:pPr>
      <w:r>
        <w:t xml:space="preserve">Data collection for this laboratory report involved direct observation and interviews conducted across three distinct zones in Mumbai: Andheri (Western Suburbs), Colaba (South Mumbai), and Dharavi (Central Industrial Area). The methodology included:</w:t>
      </w:r>
    </w:p>
    <w:p>
      <w:pPr>
        <w:numPr>
          <w:ilvl w:val="0"/>
          <w:numId w:val="1001"/>
        </w:numPr>
        <w:pStyle w:val="Compact"/>
      </w:pPr>
      <w:r>
        <w:rPr>
          <w:bCs/>
          <w:b/>
        </w:rPr>
        <w:t xml:space="preserve">Spatial Analysis:</w:t>
      </w:r>
      <w:r>
        <w:t xml:space="preserve"> </w:t>
      </w:r>
      <w:r>
        <w:t xml:space="preserve">Examining the layout and equipment availability of mechanic workshops.</w:t>
      </w:r>
    </w:p>
    <w:p>
      <w:pPr>
        <w:numPr>
          <w:ilvl w:val="0"/>
          <w:numId w:val="1001"/>
        </w:numPr>
        <w:pStyle w:val="Compact"/>
      </w:pPr>
      <w:r>
        <w:rPr>
          <w:iCs/>
          <w:i/>
        </w:rPr>
        <w:t xml:space="preserve">Operational Assessment:</w:t>
      </w:r>
    </w:p>
    <w:p>
      <w:pPr>
        <w:pStyle w:val="FirstParagraph"/>
      </w:pPr>
      <w:r>
        <w:t xml:space="preserve">Evaluating diagnostic techniques used by mechanics, ranging from basic auditory checks to computerized OBD-II scanning.</w:t>
      </w:r>
    </w:p>
    <w:p>
      <w:pPr>
        <w:numPr>
          <w:ilvl w:val="0"/>
          <w:numId w:val="1002"/>
        </w:numPr>
        <w:pStyle w:val="Compact"/>
      </w:pPr>
      <w:r>
        <w:rPr>
          <w:bCs/>
          <w:b/>
        </w:rPr>
        <w:t xml:space="preserve">User Feedback:</w:t>
      </w:r>
    </w:p>
    <w:bookmarkEnd w:id="24"/>
    <w:bookmarkStart w:id="25" w:name="Xb5a29e1be013752910481c7e7ac8dc34b797ef2"/>
    <w:p>
      <w:pPr>
        <w:pStyle w:val="Heading1"/>
      </w:pPr>
      <w:r>
        <w:rPr>
          <w:bCs/>
          <w:b/>
        </w:rPr>
        <w:t xml:space="preserve">3. Environmental Factors Affecting Mechanics in Mumbai</w:t>
      </w:r>
    </w:p>
    <w:p>
      <w:pPr>
        <w:pStyle w:val="FirstParagraph"/>
      </w:pPr>
      <w:r>
        <w:t xml:space="preserve">The environment of India Mumbai plays a pivotal role in determining the frequency and nature of mechanical interventions. The coastal location exposes vehicles to high levels of salinity in the air, leading to accelerated rust formation on chassis parts, exhaust systems, and suspension components. Consequently, mechanics operating in Mumbai must possess specialized knowledge regarding corrosion prevention and treatment.</w:t>
      </w:r>
    </w:p>
    <w:p>
      <w:pPr>
        <w:pStyle w:val="BodyText"/>
      </w:pPr>
      <w:r>
        <w:t xml:space="preserve">Furthermore, the tropical climate brings high humidity and monsoon rains. Water ingress into electrical systems is a common issue reported by mechanics during post-monsoon periods. This necessitates rigorous testing of wiring harnesses, connectors, and electronic control units (ECUs) after heavy rainfall seasons. The laboratory observations indicate that skilled mechanics in Mumbai routinely apply waterproof sealants and anti-corrosive sprays as preventive measures, demonstrating an adaptive approach to local climatic demands.</w:t>
      </w:r>
    </w:p>
    <w:bookmarkEnd w:id="25"/>
    <w:bookmarkStart w:id="28" w:name="analysis-of-mechanical-practices"/>
    <w:p>
      <w:pPr>
        <w:pStyle w:val="Heading1"/>
      </w:pPr>
      <w:r>
        <w:rPr>
          <w:bCs/>
          <w:b/>
        </w:rPr>
        <w:t xml:space="preserve">4. Analysis of Mechanical Practices</w:t>
      </w:r>
    </w:p>
    <w:p>
      <w:pPr>
        <w:pStyle w:val="FirstParagraph"/>
      </w:pPr>
      <w:r>
        <w:t xml:space="preserve">In the context of this lab report, it is crucial to distinguish between organized service centers and independent mechanic garages. While authorized dealerships follow strict OEM (Original Equipment Manufacturer) guidelines, independent mechanics often rely on empirical knowledge and cost-effective solutions.</w:t>
      </w:r>
    </w:p>
    <w:bookmarkStart w:id="26" w:name="diagnostic-capabilities"/>
    <w:p>
      <w:pPr>
        <w:pStyle w:val="Heading3"/>
      </w:pPr>
      <w:r>
        <w:rPr>
          <w:bCs/>
          <w:b/>
        </w:rPr>
        <w:t xml:space="preserve">4.1 Diagnostic Capabilities</w:t>
      </w:r>
    </w:p>
    <w:p>
      <w:pPr>
        <w:pStyle w:val="FirstParagraph"/>
      </w:pPr>
      <w:r>
        <w:t xml:space="preserve">A significant portion of mechanics in Mumbai have upgraded their toolkits to include digital diagnostic tools. However, a hybrid approach is prevalent where mechanical intuition complements electronic diagnostics. For instance, a mechanic might identify a misfire through sound and vibration before confirming it with an OBD scanner. This dual-methodology is essential in areas with fluctuating power supply or limited internet connectivity for cloud-based diagnostic databases.</w:t>
      </w:r>
    </w:p>
    <w:bookmarkEnd w:id="26"/>
    <w:bookmarkStart w:id="27" w:name="parts-sourcing-and-authenticity"/>
    <w:p>
      <w:pPr>
        <w:pStyle w:val="Heading3"/>
      </w:pPr>
      <w:r>
        <w:rPr>
          <w:bCs/>
          <w:b/>
        </w:rPr>
        <w:t xml:space="preserve">4.2 Parts Sourcing and Authenticity</w:t>
      </w:r>
    </w:p>
    <w:p>
      <w:pPr>
        <w:pStyle w:val="FirstParagraph"/>
      </w:pPr>
      <w:r>
        <w:t xml:space="preserve">The availability of spare parts in Mumbai varies significantly by locality. South Mumbai hosts premium stores offering genuine OEM parts, whereas central and suburban areas often feature markets specializing in aftermarket or refurbished components. The lab report highlights a growing concern regarding the authenticity of parts sourced from unverified suppliers. Mechanics are increasingly becoming educators for their customers, advising on the longevity trade-offs between cheap alternatives and branded components.</w:t>
      </w:r>
    </w:p>
    <w:bookmarkEnd w:id="27"/>
    <w:bookmarkEnd w:id="28"/>
    <w:bookmarkStart w:id="29" w:name="safety-and-regulatory-compliance"/>
    <w:p>
      <w:pPr>
        <w:pStyle w:val="Heading1"/>
      </w:pPr>
      <w:r>
        <w:rPr>
          <w:bCs/>
          <w:b/>
        </w:rPr>
        <w:t xml:space="preserve">5. Safety and Regulatory Compliance</w:t>
      </w:r>
    </w:p>
    <w:p>
      <w:pPr>
        <w:pStyle w:val="FirstParagraph"/>
      </w:pPr>
      <w:r>
        <w:t xml:space="preserve">Safety standards in mechanic workshops in India Mumbai have seen gradual improvement due to increased regulatory oversight by local municipal corporations. However, inconsistencies remain. The report identifies key safety gaps such as inadequate ventilation in exhaust-heavy repair bays and insufficient personal protective equipment (PPE) for workers handling hazardous fluids like brake cleaner and engine degreasers.</w:t>
      </w:r>
    </w:p>
    <w:p>
      <w:pPr>
        <w:pStyle w:val="BodyText"/>
      </w:pPr>
      <w:r>
        <w:t xml:space="preserve">Notably, the integration of fire safety protocols has improved in larger workshops due to the proximity of residential areas. Mechanics are now more conscientious about storing flammable materials away from open flames or hot engines during inspection phases.</w:t>
      </w:r>
    </w:p>
    <w:bookmarkEnd w:id="29"/>
    <w:bookmarkStart w:id="30" w:name="Xb7f46476fd3adc2fbeba4586d741c8e92e4203b"/>
    <w:p>
      <w:pPr>
        <w:pStyle w:val="Heading1"/>
      </w:pPr>
      <w:r>
        <w:rPr>
          <w:bCs/>
          <w:b/>
        </w:rPr>
        <w:t xml:space="preserve">6. Economic Implications and Customer Relations</w:t>
      </w:r>
    </w:p>
    <w:p>
      <w:pPr>
        <w:pStyle w:val="FirstParagraph"/>
      </w:pPr>
      <w:r>
        <w:t xml:space="preserve">The mechanic industry in Mumbai is highly competitive, driven by the sheer volume of vehicles on the road. Transparency in pricing remains a challenge. Many customers report discrepancies between quoted estimates and final bills due to "discovered" issues that were not apparent during initial inspection. To mitigate this, some forward-thinking mechanics now provide video documentation of vehicle conditions before commencing work, fostering trust and accountability.</w:t>
      </w:r>
    </w:p>
    <w:p>
      <w:pPr>
        <w:pStyle w:val="BodyText"/>
      </w:pPr>
      <w:r>
        <w:t xml:space="preserve">The rise of digital platforms has also influenced how customers find mechanics in Mumbai. Apps connecting users with trusted local repair services are changing the dynamic, forcing traditional shops to improve service quality and customer experience to remain competitive.</w:t>
      </w:r>
    </w:p>
    <w:bookmarkEnd w:id="30"/>
    <w:bookmarkStart w:id="31" w:name="recommendations-for-improvement"/>
    <w:p>
      <w:pPr>
        <w:pStyle w:val="Heading1"/>
      </w:pPr>
      <w:r>
        <w:rPr>
          <w:bCs/>
          <w:b/>
        </w:rPr>
        <w:t xml:space="preserve">7. Recommendations for Improvement</w:t>
      </w:r>
    </w:p>
    <w:p>
      <w:pPr>
        <w:pStyle w:val="FirstParagraph"/>
      </w:pPr>
      <w:r>
        <w:t xml:space="preserve">Based on the findings of this laboratory report, several recommendations are proposed for stakeholders in India Mumbai:</w:t>
      </w:r>
    </w:p>
    <w:p>
      <w:pPr>
        <w:numPr>
          <w:ilvl w:val="0"/>
          <w:numId w:val="1003"/>
        </w:numPr>
        <w:pStyle w:val="Compact"/>
      </w:pPr>
      <w:r>
        <w:rPr>
          <w:bCs/>
          <w:b/>
        </w:rPr>
        <w:t xml:space="preserve">Skill Development Programs:</w:t>
      </w:r>
    </w:p>
    <w:p>
      <w:pPr>
        <w:pStyle w:val="FirstParagraph"/>
      </w:pPr>
      <w:r>
        <w:t xml:space="preserve">Government and industry bodies should collaborate to provide advanced training for mechanics, focusing on electric vehicle (EV) maintenance and hybrid systems, which are gaining popularity in metropolitan cities.</w:t>
      </w:r>
    </w:p>
    <w:p>
      <w:pPr>
        <w:pStyle w:val="BodyText"/>
      </w:pPr>
      <w:r>
        <w:rPr>
          <w:iCs/>
          <w:i/>
        </w:rPr>
        <w:t xml:space="preserve">Standardization of Workshops:</w:t>
      </w:r>
      <w:r>
        <w:t xml:space="preserve">Zoning laws should be strictly enforced to ensure that mechanic garages operate in designated areas with proper waste disposal facilities for oil and chemicals.</w:t>
      </w:r>
    </w:p>
    <w:p>
      <w:pPr>
        <w:pStyle w:val="BodyText"/>
      </w:pPr>
      <w:r>
        <w:rPr>
          <w:bCs/>
          <w:b/>
        </w:rPr>
        <w:t xml:space="preserve">Digital Integration:</w:t>
      </w:r>
    </w:p>
    <w:p>
      <w:pPr>
        <w:pStyle w:val="BodyText"/>
      </w:pPr>
      <w:r>
        <w:t xml:space="preserve">Mechanics should be encouraged to adopt digital invoicing and service history records, providing customers with a transparent view of maintenance performed over time.</w:t>
      </w:r>
    </w:p>
    <w:bookmarkEnd w:id="31"/>
    <w:bookmarkStart w:id="32" w:name="conclusion"/>
    <w:p>
      <w:pPr>
        <w:pStyle w:val="Heading1"/>
      </w:pPr>
      <w:r>
        <w:rPr>
          <w:bCs/>
          <w:b/>
        </w:rPr>
        <w:t xml:space="preserve">8. Conclusion</w:t>
      </w:r>
    </w:p>
    <w:p>
      <w:pPr>
        <w:pStyle w:val="FirstParagraph"/>
      </w:pPr>
      <w:r>
        <w:t xml:space="preserve">This lab report underscores the critical role that mechanics play in sustaining mobility in India Mumbai. Despite environmental challenges and infrastructure constraints, the adaptability and technical acumen of local mechanics ensure that vehicles remain roadworthy. The synergy between traditional mechanical expertise and modern diagnostic technology is evolving rapidly. By addressing safety concerns, enhancing transparency, and embracing technological advancements, the mechanic sector can further contribute to the efficiency of Mumbai’s urban transport network.</w:t>
      </w:r>
    </w:p>
    <w:p>
      <w:pPr>
        <w:pStyle w:val="BodyText"/>
      </w:pPr>
      <w:r>
        <w:t xml:space="preserve">It is imperative that policymakers, automotive manufacturers, and customers continue to engage with mechanics as vital partners in the ecosystem. Recognizing their contributions and supporting their professional growth will lead to safer roads and more reliable vehicles for all residents of India Mumbai.</w:t>
      </w:r>
    </w:p>
    <w:bookmarkEnd w:id="32"/>
    <w:bookmarkStart w:id="33" w:name="references"/>
    <w:p>
      <w:pPr>
        <w:pStyle w:val="Heading1"/>
      </w:pPr>
      <w:r>
        <w:rPr>
          <w:bCs/>
          <w:b/>
        </w:rPr>
        <w:t xml:space="preserve">9. References</w:t>
      </w:r>
    </w:p>
    <w:p>
      <w:pPr>
        <w:pStyle w:val="FirstParagraph"/>
      </w:pPr>
      <w:r>
        <w:t xml:space="preserve">[1] Ministry of Road Transport and Highways, Government of India – Annual Vehicle Statistics Report.</w:t>
      </w:r>
    </w:p>
    <w:p>
      <w:pPr>
        <w:pStyle w:val="BodyText"/>
      </w:pPr>
      <w:r>
        <w:t xml:space="preserve">[2] Municipal Corporation of Greater Mumbai (MCGM) – Guidelines for Auto Repair Shops.</w:t>
      </w:r>
    </w:p>
    <w:p>
      <w:pPr>
        <w:pStyle w:val="BodyText"/>
      </w:pPr>
      <w:r>
        <w:t xml:space="preserve">[3] Automotive Component Manufacturers Association (ACMA) – Market Trends in Maharashtra Region.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Mumbai Context</dc:title>
  <dc:creator/>
  <dc:language>en</dc:language>
  <cp:keywords/>
  <dcterms:created xsi:type="dcterms:W3CDTF">2026-07-29T11:21:51Z</dcterms:created>
  <dcterms:modified xsi:type="dcterms:W3CDTF">2026-07-29T11:21:51Z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