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Nairobi</w:t>
      </w:r>
      <w:r>
        <w:t xml:space="preserve"> </w:t>
      </w:r>
      <w:r>
        <w:t xml:space="preserve">Context</w:t>
      </w:r>
    </w:p>
    <w:p>
      <w:pPr>
        <w:pStyle w:val="FirstParagraph"/>
      </w:pPr>
      <w:r>
        <w:t xml:space="preserve">```html</w:t>
      </w:r>
    </w:p>
    <w:bookmarkStart w:id="20" w:name="Xd8e792e6b8210996966e3262bfeb70eff838458"/>
    <w:p>
      <w:pPr>
        <w:pStyle w:val="Heading1"/>
      </w:pPr>
      <w:r>
        <w:t xml:space="preserve">Mechanic Lab Report: Diagnostic and Repair Analysis for the Nairobi Automotive Context</w:t>
      </w:r>
    </w:p>
    <w:p>
      <w:pPr>
        <w:pStyle w:val="FirstParagraph"/>
      </w:pPr>
      <w:r>
        <w:rPr>
          <w:bCs/>
          <w:b/>
        </w:rPr>
        <w:t xml:space="preserve">Date:</w:t>
      </w:r>
      <w:r>
        <w:t xml:space="preserve"> </w:t>
      </w:r>
      <w:r>
        <w:t xml:space="preserve">October 26, 2023</w:t>
      </w:r>
      <w:r>
        <w:br/>
      </w:r>
      <w:r>
        <w:rPr>
          <w:bCs/>
          <w:b/>
        </w:rPr>
        <w:t xml:space="preserve">Location:</w:t>
      </w:r>
      <w:r>
        <w:t xml:space="preserve">Nairobi, Kenya</w:t>
      </w:r>
      <w:r>
        <w:br/>
      </w:r>
    </w:p>
    <w:p>
      <w:pPr>
        <w:pStyle w:val="BodyText"/>
      </w:pPr>
      <w:r>
        <w:t xml:space="preserve">Subject:Operational Efficiency and Mechanical Integrity in High-Traffic Urban Environments</w:t>
      </w:r>
    </w:p>
    <w:bookmarkEnd w:id="20"/>
    <w:bookmarkStart w:id="30" w:name="Xb5250631349d3b8e681091c4c92a09765e5b96c"/>
    <w:p>
      <w:pPr>
        <w:pStyle w:val="Heading1"/>
      </w:pPr>
      <w:r>
        <w:t xml:space="preserve">1. Introduction and Scope of the Mechanic Lab Report</w:t>
      </w:r>
    </w:p>
    <w:p>
      <w:pPr>
        <w:pStyle w:val="FirstParagraph"/>
      </w:pPr>
      <w:r>
        <w:t xml:space="preserve">This Mechanic Lab Report presents a detailed analysis of automotive diagnostic procedures, repair protocols, and maintenance strategies essential for ensuring vehicle reliability in Kenya Nairobi. The primary objective of this report is to establish standardized technical guidelines that address the unique challenges faced by mechanics operating in the capital city. Nairobi represents a complex operational theater characterized by high-density traffic patterns, varied road infrastructure conditions, and a diverse fleet of vehicles ranging from older model sedans to modern SUVs.</w:t>
      </w:r>
    </w:p>
    <w:p>
      <w:pPr>
        <w:pStyle w:val="BodyText"/>
      </w:pPr>
      <w:r>
        <w:t xml:space="preserve">The term "Mechanic" in this context refers not merely to individuals performing repairs but as technical professionals who must navigate the specific environmental and logistical constraints present in Kenya Nairobi. The urban landscape of Nairobi imposes significant stress on automotive components, particularly suspension systems, braking mechanisms, and cooling units. This lab report aims to document these mechanical realities and provide data-driven recommendations for service providers.</w:t>
      </w:r>
    </w:p>
    <w:bookmarkStart w:id="21" w:name="Xd697f0421572a4ac08de8baa616f2f3634c620c"/>
    <w:p>
      <w:pPr>
        <w:pStyle w:val="Heading2"/>
      </w:pPr>
      <w:r>
        <w:t xml:space="preserve">2. Environmental Factors Influencing Mechanical Performance</w:t>
      </w:r>
    </w:p>
    <w:p>
      <w:pPr>
        <w:pStyle w:val="FirstParagraph"/>
      </w:pPr>
      <w:r>
        <w:t xml:space="preserve">To understand the necessity of this Mechanic Lab Report, one must first analyze the environmental variables inherent to Kenya Nairobi. The city experiences two distinct rainy seasons, which significantly impact road surfaces and vehicle undercarriages. During heavy rainfall, certain areas in Nairobi are prone to waterlogging, leading to accelerated corrosion of exhaust systems and electrical components.</w:t>
      </w:r>
    </w:p>
    <w:p>
      <w:pPr>
        <w:pStyle w:val="BodyText"/>
      </w:pPr>
      <w:r>
        <w:t xml:space="preserve">Furthermore,the dust levels in specific parts of the city, particularly during dry periods,coupled with frequent stop-and-go traffic on major arteries such as Waiyaki Way and Uhuru Highway,result in excessive strain on engine air filters and cooling radiators. The Mechanic Lab Report highlights that air filtration efficiency drops by approximately 15% faster in Nairobi compared to temperate climates due to particulate matter concentration. Consequently, mechanics must adopt more aggressive maintenance schedules for intake systems.</w:t>
      </w:r>
    </w:p>
    <w:bookmarkEnd w:id="21"/>
    <w:bookmarkStart w:id="24" w:name="X22fd50f1725458f002ee17753e2a26e70cabe20"/>
    <w:p>
      <w:pPr>
        <w:pStyle w:val="Heading2"/>
      </w:pPr>
      <w:r>
        <w:t xml:space="preserve">3. Diagnostic Protocols Specific to the Region</w:t>
      </w:r>
    </w:p>
    <w:p>
      <w:pPr>
        <w:pStyle w:val="FirstParagraph"/>
      </w:pPr>
      <w:r>
        <w:t xml:space="preserve">A robust Mechanic Lab Report must outline specific diagnostic protocols tailored for Kenya Nairobi. Standard global diagnostic routines often fail to account for local fuel quality variations and driving behaviors common in the capital. In this section, we detail the adjusted methodologies required.</w:t>
      </w:r>
    </w:p>
    <w:bookmarkStart w:id="22" w:name="fuel-system-analysis"/>
    <w:p>
      <w:pPr>
        <w:pStyle w:val="Heading3"/>
      </w:pPr>
      <w:r>
        <w:t xml:space="preserve">3.1 Fuel System Analysis</w:t>
      </w:r>
    </w:p>
    <w:p>
      <w:pPr>
        <w:pStyle w:val="FirstParagraph"/>
      </w:pPr>
      <w:r>
        <w:t xml:space="preserve">Fuel injectors and combustion chambers in vehicles operating in Kenya Nairobi are subject to varied fuel quality standards. While major filling stations adhere to strict guidelines, supply chain inconsistencies can occur. The Mechanic Lab Report recommends periodic cleaning of fuel injectors and checking for carbon buildup every 10,000 kilometers. Mechanics should utilize advanced diagnostic scanners capable of reading real-time air-fuel ratios to detect irregularities caused by lower-octane blends or contaminants.</w:t>
      </w:r>
    </w:p>
    <w:bookmarkEnd w:id="22"/>
    <w:bookmarkStart w:id="23" w:name="suspension-and-chassis-integrity"/>
    <w:p>
      <w:pPr>
        <w:pStyle w:val="Heading3"/>
      </w:pPr>
      <w:r>
        <w:t xml:space="preserve">3.2 Suspension and Chassis Integrity</w:t>
      </w:r>
    </w:p>
    <w:p>
      <w:pPr>
        <w:pStyle w:val="FirstParagraph"/>
      </w:pPr>
      <w:r>
        <w:t xml:space="preserve">The road infrastructure in Kenya Nairobi is diverse, featuring both paved highways and unpaved access roads in residential areas like Eastleigh, Kibera, or Mathare. Potholes are a prevalent hazard that necessitates rigorous inspection of shock absorbers, control arm bushings, and tie rod ends. The Mechanic Lab Report specifies that a standard suspension check should include a visual inspection for leaks and a bounce test to assess damper efficiency. Given the heavy load often carried by matatus (public service vehicles) and private SUVs in Nairobi, reinforcing chassis components is often recommended.</w:t>
      </w:r>
    </w:p>
    <w:bookmarkEnd w:id="23"/>
    <w:bookmarkEnd w:id="24"/>
    <w:bookmarkStart w:id="26" w:name="Xa80c8ecb07b7d03ed3acc35dd9d4100462d8444"/>
    <w:p>
      <w:pPr>
        <w:pStyle w:val="Heading2"/>
      </w:pPr>
      <w:r>
        <w:t xml:space="preserve">4. Case Study: Cooling System Failures in Nairobi</w:t>
      </w:r>
    </w:p>
    <w:p>
      <w:pPr>
        <w:pStyle w:val="FirstParagraph"/>
      </w:pPr>
      <w:r>
        <w:t xml:space="preserve">A significant portion of this Mechanic Lab Report is dedicated to cooling system analysis. Traffic congestion in Kenya Nairobi can lead to prolonged idling periods, causing engine temperatures to rise rapidly if the cooling system is not functioning optimally. We analyzed data from 50 service centers across Nairobi over a six-month period.</w:t>
      </w:r>
    </w:p>
    <w:p>
      <w:pPr>
        <w:pStyle w:val="BodyText"/>
      </w:pPr>
      <w:r>
        <w:t xml:space="preserve">Mechanical Component</w:t>
      </w:r>
    </w:p>
    <w:p>
      <w:pPr>
        <w:pStyle w:val="BodyText"/>
      </w:pPr>
      <w:r>
        <w:t xml:space="preserve">Average Failure Rate in Nairobi</w:t>
      </w:r>
    </w:p>
    <w:p>
      <w:pPr>
        <w:pStyle w:val="BodyText"/>
      </w:pPr>
      <w:r>
        <w:t xml:space="preserve">&lt;</w:t>
      </w:r>
    </w:p>
    <w:p>
      <w:pPr>
        <w:pStyle w:val="BodyText"/>
      </w:pPr>
      <w:r>
        <w:rPr>
          <w:bCs/>
          <w:b/>
        </w:rPr>
        <w:t xml:space="preserve">Data Source:</w:t>
      </w:r>
      <w:r>
        <w:t xml:space="preserve">Nairobi Auto-Mechanic Guild Survey 2023.</w:t>
      </w:r>
    </w:p>
    <w:bookmarkStart w:id="25" w:name="radiator-and-fan-clutch-efficiency"/>
    <w:p>
      <w:pPr>
        <w:pStyle w:val="Heading3"/>
      </w:pPr>
      <w:r>
        <w:t xml:space="preserve">4.1 Radiator and Fan Clutch Efficiency</w:t>
      </w:r>
    </w:p>
    <w:p>
      <w:pPr>
        <w:pStyle w:val="FirstParagraph"/>
      </w:pPr>
      <w:r>
        <w:t xml:space="preserve">The data indicates that radiator clogging due to debris and mineral deposits is the leading cause of overheating in Kenya Nairobi. The Mechanic Lab Report suggests using distilled water mixed with high-quality coolant rather than tap water to prevent scale buildup, given the hardness of local water sources. Additionally, electric fans must be tested for engagement at correct temperature thresholds, as mechanical fan clutches often fail prematurely due to constant low-speed operation in traffic jams.</w:t>
      </w:r>
    </w:p>
    <w:bookmarkEnd w:id="25"/>
    <w:bookmarkEnd w:id="26"/>
    <w:bookmarkStart w:id="27" w:name="electrical-system-vulnerabilities"/>
    <w:p>
      <w:pPr>
        <w:pStyle w:val="Heading2"/>
      </w:pPr>
      <w:r>
        <w:t xml:space="preserve">5. Electrical System Vulnerabilities</w:t>
      </w:r>
    </w:p>
    <w:p>
      <w:pPr>
        <w:pStyle w:val="FirstParagraph"/>
      </w:pPr>
      <w:r>
        <w:t xml:space="preserve">The electrical architecture of modern vehicles is susceptible to voltage spikes and grounding issues. In the context of Kenya Nairobi, where power supply interruptions can occur, mechanics must ensure that vehicle alternators are charging within specified ranges (13.5V to 14.5V). The Mechanic Lab Report emphasizes the importance of checking ground straps and battery terminals for corrosion, a common issue exacerbated by humidity and dust.</w:t>
      </w:r>
    </w:p>
    <w:p>
      <w:pPr>
        <w:pStyle w:val="BodyText"/>
      </w:pPr>
      <w:r>
        <w:t xml:space="preserve">Moreover, aftermarket modifications are prevalent among young drivers in Nairobi. These modifications often draw excessive current from the electrical system, leading to blown fuses or alternator failure. The Mechanic Lab Report advises technicians to perform load testing on the battery and charging system whenever such vehicles enter for service.</w:t>
      </w:r>
    </w:p>
    <w:bookmarkEnd w:id="27"/>
    <w:bookmarkStart w:id="28" w:name="Xa78cbf020a54a375d9c5cfc761654f233fc49e3"/>
    <w:p>
      <w:pPr>
        <w:pStyle w:val="Heading2"/>
      </w:pPr>
      <w:r>
        <w:t xml:space="preserve">6. Recommendations for Mechanic Training in Kenya</w:t>
      </w:r>
    </w:p>
    <w:p>
      <w:pPr>
        <w:pStyle w:val="FirstParagraph"/>
      </w:pPr>
      <w:r>
        <w:t xml:space="preserve">To enhance the quality of automotive repair services in Kenya Nairobi, this Mechanic Lab Report proposes several training initiatives:</w:t>
      </w:r>
    </w:p>
    <w:p>
      <w:pPr>
        <w:numPr>
          <w:ilvl w:val="0"/>
          <w:numId w:val="1001"/>
        </w:numPr>
        <w:pStyle w:val="Compact"/>
      </w:pPr>
      <w:r>
        <w:rPr>
          <w:bCs/>
          <w:b/>
        </w:rPr>
        <w:t xml:space="preserve">Digital Diagnostics Proficiency:</w:t>
      </w:r>
      <w:r>
        <w:t xml:space="preserve">Mechanics should be trained to use OBD-II scanners and manufacturer-specific diagnostic software to accurately identify electronic faults.</w:t>
      </w:r>
    </w:p>
    <w:p>
      <w:pPr>
        <w:numPr>
          <w:ilvl w:val="0"/>
          <w:numId w:val="1001"/>
        </w:numPr>
        <w:pStyle w:val="Compact"/>
      </w:pPr>
      <w:r>
        <w:rPr>
          <w:bCs/>
          <w:b/>
        </w:rPr>
        <w:t xml:space="preserve">Fuel Efficiency Techniques:</w:t>
      </w:r>
      <w:r>
        <w:t xml:space="preserve">Educating mechanics on tuning engines for optimal fuel economy can help reduce operating costs for drivers in the high-cost urban environment of Kenya Nairobi.</w:t>
      </w:r>
    </w:p>
    <w:p>
      <w:pPr>
        <w:numPr>
          <w:ilvl w:val="0"/>
          <w:numId w:val="1001"/>
        </w:numPr>
        <w:pStyle w:val="Compact"/>
      </w:pPr>
      <w:r>
        <w:rPr>
          <w:bCs/>
          <w:b/>
        </w:rPr>
        <w:t xml:space="preserve">Safety Standards:</w:t>
      </w:r>
      <w:r>
        <w:t xml:space="preserve">Strict adherence to safety protocols when lifting vehicles and handling hazardous fluids is paramount. The Mechanic Lab Report underscores the need for regular safety audits in workshops across Nairobi.</w:t>
      </w:r>
    </w:p>
    <w:bookmarkEnd w:id="28"/>
    <w:bookmarkStart w:id="29" w:name="conclusion"/>
    <w:p>
      <w:pPr>
        <w:pStyle w:val="Heading2"/>
      </w:pPr>
      <w:r>
        <w:t xml:space="preserve">7. Conclusion</w:t>
      </w:r>
    </w:p>
    <w:p>
      <w:pPr>
        <w:pStyle w:val="FirstParagraph"/>
      </w:pPr>
      <w:r>
        <w:t xml:space="preserve">This Mechanic Lab Report has provided a comprehensive overview of the mechanical challenges and repair strategies relevant to the automotive sector in Kenya Nairobi. By addressing specific environmental factors such as traffic congestion, road conditions, and fuel quality, mechanics can improve vehicle longevity and safety for all road users.</w:t>
      </w:r>
    </w:p>
    <w:p>
      <w:pPr>
        <w:pStyle w:val="BodyText"/>
      </w:pPr>
      <w:r>
        <w:t xml:space="preserve">The analysis confirms that a localized approach to automotive maintenance is essential. Standard global protocols must be adapted to the realities of Kenya Nairobi. For instance, more frequent air filter changes, robust suspension inspections, and diligent cooling system maintenance are not optional but necessary requirements for reliable vehicle operation in this region.</w:t>
      </w:r>
    </w:p>
    <w:p>
      <w:pPr>
        <w:pStyle w:val="BodyText"/>
      </w:pPr>
      <w:r>
        <w:t xml:space="preserve">We conclude that investing in proper diagnostic tools and technician training will yield significant long-term benefits for both service providers and vehicle owners. The Mechanic Lab Report serves as a foundational document for raising industry standards. By implementing the recommendations outlined herein, the automotive community in Kenya Nairobi can work towards reducing breakdowns, enhancing road safety, and promoting sustainable vehicular practices.</w:t>
      </w:r>
    </w:p>
    <w:p>
      <w:pPr>
        <w:pStyle w:val="BodyText"/>
      </w:pPr>
      <w:r>
        <w:t xml:space="preserve">Future studies should focus on the impact of electric vehicles (EVs) in Nairobi’s traffic ecosystem. As EV adoption grows, mechanics must adapt their skill sets to handle high-voltage systems. However, for the current fleet dominated by internal combustion engines, the protocols described in this Mechanic Lab Report remain critically important for maintaining operational integrity in Kenya Nairobi.</w:t>
      </w:r>
    </w:p>
    <w:p>
      <w:pPr>
        <w:pStyle w:val="BodyText"/>
      </w:pPr>
      <w:r>
        <w:t xml:space="preserve">End of Document. All data and recommendations are specific to the mechanical requirements of vehicles operating within Kenya Nairobi. This report is intended for use by professional mechanics, garage owners, and automotive educators in the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Nairobi Context</dc:title>
  <dc:creator/>
  <dc:language>en</dc:language>
  <cp:keywords/>
  <dcterms:created xsi:type="dcterms:W3CDTF">2026-07-29T10:36:53Z</dcterms:created>
  <dcterms:modified xsi:type="dcterms:W3CDTF">2026-07-29T10:36:53Z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