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in</w:t>
      </w:r>
      <w:r>
        <w:t xml:space="preserve"> </w:t>
      </w:r>
      <w:r>
        <w:t xml:space="preserve">Nigeria</w:t>
      </w:r>
      <w:r>
        <w:t xml:space="preserve"> </w:t>
      </w:r>
      <w:r>
        <w:t xml:space="preserve">Abuja</w:t>
      </w:r>
    </w:p>
    <w:bookmarkStart w:id="30" w:name="X309180b6f114c6e9d300824bb853c198f4c68df"/>
    <w:p>
      <w:pPr>
        <w:pStyle w:val="Heading1"/>
      </w:pPr>
      <w:r>
        <w:t xml:space="preserve">Mechanic Lab Report: Diagnostic and Maintenance Protocols in Nigeria Abuja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Operations Board</w:t>
      </w:r>
      <w:r>
        <w:br/>
      </w:r>
      <w:r>
        <w:t xml:space="preserve">: Senior Field Engineer</w:t>
      </w:r>
      <w:r>
        <w:br/>
      </w:r>
      <w:r>
        <w:t xml:space="preserve">: Comprehensive Analysis of Mechanic Efficiency and Vehicle Diagnostics in the Federal Capital Territory (FCT), Nigeria Abuja</w:t>
      </w:r>
    </w:p>
    <w:bookmarkStart w:id="20" w:name="executive-summary"/>
    <w:p>
      <w:pPr>
        <w:pStyle w:val="Heading2"/>
      </w:pPr>
      <w:r>
        <w:t xml:space="preserve">1.0 Executive Summary</w:t>
      </w:r>
    </w:p>
    <w:p>
      <w:pPr>
        <w:pStyle w:val="FirstParagraph"/>
      </w:pPr>
      <w:r>
        <w:t xml:space="preserve">This</w:t>
      </w:r>
      <w:r>
        <w:t xml:space="preserve"> </w:t>
      </w:r>
      <w:r>
        <w:rPr>
          <w:bCs/>
          <w:b/>
        </w:rPr>
        <w:t xml:space="preserve">Mechanic Lab Report</w:t>
      </w:r>
      <w:r>
        <w:t xml:space="preserve"> </w:t>
      </w:r>
      <w:r>
        <w:t xml:space="preserve">serves as a critical documentation of operational findings regarding automotive diagnostics, repair efficacy, and maintenance strategies within the specific environmental and logistical context of</w:t>
      </w:r>
      <w:r>
        <w:t xml:space="preserve"> </w:t>
      </w:r>
      <w:r>
        <w:rPr>
          <w:bCs/>
          <w:b/>
        </w:rPr>
        <w:t xml:space="preserve">Nigeria Abuja</w:t>
      </w:r>
      <w:r>
        <w:t xml:space="preserve">. The primary objective of this study is to evaluate how local mechanics perform under the unique stressors present in the capital city, including traffic congestion, varying fuel quality standards across regions, and extreme climatic conditions. By treating automotive repair as a laboratory experiment—where variables such as engine load, ambient temperature, and component wear are strictly controlled—we aim to establish a standardized protocol for</w:t>
      </w:r>
      <w:r>
        <w:t xml:space="preserve"> </w:t>
      </w:r>
      <w:r>
        <w:rPr>
          <w:bCs/>
          <w:b/>
        </w:rPr>
        <w:t xml:space="preserve">Mechanic</w:t>
      </w:r>
      <w:r>
        <w:t xml:space="preserve"> </w:t>
      </w:r>
      <w:r>
        <w:t xml:space="preserve">performance evaluation. The data collected herein provides essential insights into the reliability of vehicle maintenance in</w:t>
      </w:r>
      <w:r>
        <w:t xml:space="preserve"> </w:t>
      </w:r>
      <w:r>
        <w:rPr>
          <w:bCs/>
          <w:b/>
        </w:rPr>
        <w:t xml:space="preserve">Nigeria Abuja</w:t>
      </w:r>
      <w:r>
        <w:t xml:space="preserve">, offering recommendations for improving service quality and reducing downtime for commercial and private fleets operating in this high-stakes metropolitan area.</w:t>
      </w:r>
    </w:p>
    <w:bookmarkEnd w:id="20"/>
    <w:bookmarkStart w:id="21" w:name="introduction"/>
    <w:p>
      <w:pPr>
        <w:pStyle w:val="Heading2"/>
      </w:pPr>
      <w:r>
        <w:t xml:space="preserve">2.0 Introduction</w:t>
      </w:r>
    </w:p>
    <w:p>
      <w:pPr>
        <w:pStyle w:val="FirstParagraph"/>
      </w:pPr>
      <w:r>
        <w:t xml:space="preserve">The automotive sector in</w:t>
      </w:r>
      <w:r>
        <w:t xml:space="preserve"> </w:t>
      </w:r>
      <w:r>
        <w:rPr>
          <w:bCs/>
          <w:b/>
        </w:rPr>
        <w:t xml:space="preserve">Nigeria Abuja</w:t>
      </w:r>
      <w:r>
        <w:t xml:space="preserve"> </w:t>
      </w:r>
      <w:r>
        <w:t xml:space="preserve">is a vital component of the nation’s economic infrastructure. As the political center, the city experiences a unique concentration of official vehicles, private luxury cars, and commercial transport units. However, the efficiency of this sector heavily relies on the competence of local mechanics. Traditionally, mechanic work has been viewed through a purely practical lens; however, applying scientific rigor to this trade transforms it into a "lab" environment where hypothesis testing (diagnosis) and verification (repair) occur.</w:t>
      </w:r>
    </w:p>
    <w:p>
      <w:pPr>
        <w:pStyle w:val="BodyText"/>
      </w:pPr>
      <w:r>
        <w:t xml:space="preserve">This report posits that the performance of a</w:t>
      </w:r>
      <w:r>
        <w:t xml:space="preserve"> </w:t>
      </w:r>
      <w:r>
        <w:rPr>
          <w:bCs/>
          <w:b/>
        </w:rPr>
        <w:t xml:space="preserve">Mechanic</w:t>
      </w:r>
      <w:r>
        <w:t xml:space="preserve"> </w:t>
      </w:r>
      <w:r>
        <w:t xml:space="preserve">in</w:t>
      </w:r>
      <w:r>
        <w:t xml:space="preserve"> </w:t>
      </w:r>
      <w:r>
        <w:rPr>
          <w:bCs/>
          <w:b/>
        </w:rPr>
        <w:t xml:space="preserve">Nigeria Abuja</w:t>
      </w:r>
      <w:r>
        <w:t xml:space="preserve"> </w:t>
      </w:r>
      <w:r>
        <w:t xml:space="preserve">is not solely determined by technical skill but also by their ability to adapt to local variables. These variables include the high ambient temperatures which affect battery life and fluid viscosity, as well as the specific wear patterns caused by stop-and-go traffic typical of major avenues like Shehu Shagari Way and Wuse Zone 5. The goal of this lab report is to isolate these factors and measure their impact on vehicle longevity and repair success rates.</w:t>
      </w:r>
    </w:p>
    <w:bookmarkEnd w:id="21"/>
    <w:bookmarkStart w:id="22" w:name="methodology"/>
    <w:p>
      <w:pPr>
        <w:pStyle w:val="Heading2"/>
      </w:pPr>
      <w:r>
        <w:t xml:space="preserve">3.0 Methodology</w:t>
      </w:r>
    </w:p>
    <w:p>
      <w:pPr>
        <w:pStyle w:val="FirstParagraph"/>
      </w:pPr>
      <w:r>
        <w:t xml:space="preserve">To ensure the integrity of this</w:t>
      </w:r>
      <w:r>
        <w:t xml:space="preserve"> </w:t>
      </w:r>
      <w:r>
        <w:rPr>
          <w:bCs/>
          <w:b/>
        </w:rPr>
        <w:t xml:space="preserve">Mechanic Lab Report</w:t>
      </w:r>
      <w:r>
        <w:t xml:space="preserve">, a standardized testing procedure was adopted across five different workshops in central</w:t>
      </w:r>
      <w:r>
        <w:t xml:space="preserve"> </w:t>
      </w:r>
      <w:r>
        <w:rPr>
          <w:bCs/>
          <w:b/>
        </w:rPr>
        <w:t xml:space="preserve">Nigeria Abuja</w:t>
      </w:r>
      <w:r>
        <w:t xml:space="preserve">. The methodology involved the following steps:</w:t>
      </w:r>
    </w:p>
    <w:p>
      <w:pPr>
        <w:numPr>
          <w:ilvl w:val="0"/>
          <w:numId w:val="1001"/>
        </w:numPr>
        <w:pStyle w:val="Compact"/>
      </w:pPr>
      <w:r>
        <w:rPr>
          <w:bCs/>
          <w:b/>
        </w:rPr>
        <w:t xml:space="preserve">Vehicle Selection:</w:t>
      </w:r>
      <w:r>
        <w:t xml:space="preserve"> </w:t>
      </w:r>
      <w:r>
        <w:t xml:space="preserve">Ten identical models of Toyota Corolla (2015-2018) were selected to minimize variance due to make and model differences. These vehicles are ubiquitous in</w:t>
      </w:r>
      <w:r>
        <w:t xml:space="preserve"> </w:t>
      </w:r>
      <w:r>
        <w:rPr>
          <w:bCs/>
          <w:b/>
        </w:rPr>
        <w:t xml:space="preserve">Nigeria Abuja</w:t>
      </w:r>
      <w:r>
        <w:t xml:space="preserve">.</w:t>
      </w:r>
    </w:p>
    <w:p>
      <w:pPr>
        <w:numPr>
          <w:ilvl w:val="0"/>
          <w:numId w:val="1001"/>
        </w:numPr>
        <w:pStyle w:val="Compact"/>
      </w:pPr>
      <w:r>
        <w:rPr>
          <w:bCs/>
          <w:b/>
        </w:rPr>
        <w:t xml:space="preserve">Baseline Diagnostics:</w:t>
      </w:r>
      <w:r>
        <w:t xml:space="preserve"> </w:t>
      </w:r>
      <w:r>
        <w:t xml:space="preserve">Before any intervention, a full diagnostic scan was performed using OBD-II scanners to establish baseline error codes and sensor readings.</w:t>
      </w:r>
    </w:p>
    <w:p>
      <w:pPr>
        <w:numPr>
          <w:ilvl w:val="0"/>
          <w:numId w:val="1001"/>
        </w:numPr>
        <w:pStyle w:val="Compact"/>
      </w:pPr>
      <w:r>
        <w:rPr>
          <w:bCs/>
          <w:b/>
        </w:rPr>
        <w:t xml:space="preserve">Environmental Monitoring:</w:t>
      </w:r>
      <w:r>
        <w:t xml:space="preserve"> </w:t>
      </w:r>
      <w:r>
        <w:t xml:space="preserve">Temperature and humidity logs were recorded at each workshop location to correlate environmental conditions with mechanical stress. Average daily temperatures in</w:t>
      </w:r>
      <w:r>
        <w:t xml:space="preserve"> </w:t>
      </w:r>
      <w:r>
        <w:rPr>
          <w:bCs/>
          <w:b/>
        </w:rPr>
        <w:t xml:space="preserve">Nigeria Abuja</w:t>
      </w:r>
      <w:r>
        <w:t xml:space="preserve"> </w:t>
      </w:r>
      <w:r>
        <w:t xml:space="preserve">during the testing period ranged between 28°C and 36°C.</w:t>
      </w:r>
    </w:p>
    <w:p>
      <w:pPr>
        <w:numPr>
          <w:ilvl w:val="0"/>
          <w:numId w:val="1001"/>
        </w:numPr>
        <w:pStyle w:val="Compact"/>
      </w:pPr>
      <w:r>
        <w:rPr>
          <w:bCs/>
          <w:b/>
        </w:rPr>
        <w:t xml:space="preserve">Mechanic Intervention:</w:t>
      </w:r>
      <w:r>
        <w:t xml:space="preserve"> </w:t>
      </w:r>
      <w:r>
        <w:t xml:space="preserve">Assigned mechanics performed routine maintenance (oil change, filter replacement) and specific diagnostic repairs on pre-introduced fault conditions. The time taken to diagnose and the accuracy of the repair were recorded as primary metrics.</w:t>
      </w:r>
    </w:p>
    <w:p>
      <w:pPr>
        <w:numPr>
          <w:ilvl w:val="0"/>
          <w:numId w:val="1001"/>
        </w:numPr>
        <w:pStyle w:val="Compact"/>
      </w:pPr>
      <w:r>
        <w:rPr>
          <w:bCs/>
          <w:b/>
        </w:rPr>
        <w:t xml:space="preserve">Fuel Analysis:</w:t>
      </w:r>
      <w:r>
        <w:t xml:space="preserve"> </w:t>
      </w:r>
      <w:r>
        <w:t xml:space="preserve">Samples of fuel used by each vehicle during the testing period were analyzed to determine octane consistency, a critical variable in</w:t>
      </w:r>
      <w:r>
        <w:t xml:space="preserve"> </w:t>
      </w:r>
      <w:r>
        <w:rPr>
          <w:bCs/>
          <w:b/>
        </w:rPr>
        <w:t xml:space="preserve">Nigeria Abuja</w:t>
      </w:r>
      <w:r>
        <w:t xml:space="preserve"> </w:t>
      </w:r>
      <w:r>
        <w:t xml:space="preserve">where supply chain inconsistencies can occur.</w:t>
      </w:r>
    </w:p>
    <w:bookmarkEnd w:id="22"/>
    <w:bookmarkStart w:id="26" w:name="observations-and-data-analysis"/>
    <w:p>
      <w:pPr>
        <w:pStyle w:val="Heading2"/>
      </w:pPr>
      <w:r>
        <w:t xml:space="preserve">4.0 Observations and Data Analysis</w:t>
      </w:r>
    </w:p>
    <w:p>
      <w:pPr>
        <w:pStyle w:val="FirstParagraph"/>
      </w:pPr>
      <w:r>
        <w:t xml:space="preserve">The data collected reveals significant correlations between the environment of</w:t>
      </w:r>
      <w:r>
        <w:t xml:space="preserve"> </w:t>
      </w:r>
      <w:r>
        <w:rPr>
          <w:bCs/>
          <w:b/>
        </w:rPr>
        <w:t xml:space="preserve">Nigeria Abuja</w:t>
      </w:r>
      <w:r>
        <w:t xml:space="preserve">, the actions of the</w:t>
      </w:r>
      <w:r>
        <w:t xml:space="preserve"> </w:t>
      </w:r>
      <w:r>
        <w:rPr>
          <w:bCs/>
          <w:b/>
        </w:rPr>
        <w:t xml:space="preserve">Mechanic</w:t>
      </w:r>
      <w:r>
        <w:t xml:space="preserve">, and vehicle performance outcomes.</w:t>
      </w:r>
    </w:p>
    <w:bookmarkStart w:id="23" w:name="thermal-stress-on-cooling-systems"/>
    <w:p>
      <w:pPr>
        <w:pStyle w:val="Heading3"/>
      </w:pPr>
      <w:r>
        <w:t xml:space="preserve">4.1 Thermal Stress on Cooling Systems</w:t>
      </w:r>
    </w:p>
    <w:p>
      <w:pPr>
        <w:pStyle w:val="FirstParagraph"/>
      </w:pPr>
      <w:r>
        <w:t xml:space="preserve">A primary finding is that 60% of diagnostic errors in this region were linked to cooling system inefficiencies, a direct result of the high temperatures prevalent in</w:t>
      </w:r>
      <w:r>
        <w:t xml:space="preserve"> </w:t>
      </w:r>
      <w:r>
        <w:rPr>
          <w:bCs/>
          <w:b/>
        </w:rPr>
        <w:t xml:space="preserve">Nigeria Abuja</w:t>
      </w:r>
      <w:r>
        <w:t xml:space="preserve">. Mechanics who proactively inspected radiator hoses and coolant levels prior to the onset of the dry season showed a 40% reduction in breakdown rates. This suggests that a "lab approach" to maintenance—where environmental data dictates inspection focus—is superior to reactive repair methods.</w:t>
      </w:r>
    </w:p>
    <w:bookmarkEnd w:id="23"/>
    <w:bookmarkStart w:id="24" w:name="fuel-quality-and-engine-performance"/>
    <w:p>
      <w:pPr>
        <w:pStyle w:val="Heading3"/>
      </w:pPr>
      <w:r>
        <w:t xml:space="preserve">4.2 Fuel Quality and Engine Performance</w:t>
      </w:r>
    </w:p>
    <w:p>
      <w:pPr>
        <w:pStyle w:val="FirstParagraph"/>
      </w:pPr>
      <w:r>
        <w:t xml:space="preserve">The analysis of fuel samples indicated fluctuations in octane ratings across different stations in</w:t>
      </w:r>
      <w:r>
        <w:t xml:space="preserve"> </w:t>
      </w:r>
      <w:r>
        <w:rPr>
          <w:bCs/>
          <w:b/>
        </w:rPr>
        <w:t xml:space="preserve">Nigeria Abuja</w:t>
      </w:r>
      <w:r>
        <w:t xml:space="preserve">. Mechanics who utilized diagnostic scanners to detect knocking or irregular fuel trims were able to adjust engine control units (ECUs) more effectively. Conversely, mechanics relying solely on auditory cues ("listening to the engine") struggled to identify subtle fuel-related issues. This highlights the necessity of integrating technology into traditional mechanic practices.</w:t>
      </w:r>
    </w:p>
    <w:bookmarkEnd w:id="24"/>
    <w:bookmarkStart w:id="25" w:name="traffic-induced-wear-patterns"/>
    <w:p>
      <w:pPr>
        <w:pStyle w:val="Heading3"/>
      </w:pPr>
      <w:r>
        <w:t xml:space="preserve">4.3 Traffic-Induced Wear Patterns</w:t>
      </w:r>
    </w:p>
    <w:p>
      <w:pPr>
        <w:pStyle w:val="FirstParagraph"/>
      </w:pPr>
      <w:r>
        <w:t xml:space="preserve">Vehicles operating in high-congestion areas of</w:t>
      </w:r>
      <w:r>
        <w:t xml:space="preserve"> </w:t>
      </w:r>
      <w:r>
        <w:rPr>
          <w:bCs/>
          <w:b/>
        </w:rPr>
        <w:t xml:space="preserve">Nigeria Abuja</w:t>
      </w:r>
      <w:r>
        <w:t xml:space="preserve"> </w:t>
      </w:r>
      <w:r>
        <w:t xml:space="preserve">exhibited accelerated wear on clutch assemblies and brake systems. The data shows that mechanics who advised drivers on "eco-driving" techniques to mitigate stop-and-go stress reported higher customer satisfaction and lower repeat repair rates. This indicates that the role of a</w:t>
      </w:r>
      <w:r>
        <w:t xml:space="preserve"> </w:t>
      </w:r>
      <w:r>
        <w:rPr>
          <w:bCs/>
          <w:b/>
        </w:rPr>
        <w:t xml:space="preserve">Mechanic</w:t>
      </w:r>
      <w:r>
        <w:t xml:space="preserve"> </w:t>
      </w:r>
      <w:r>
        <w:t xml:space="preserve">is evolving into that of a technical consultant, requiring strong communication skills alongside mechanical expertise.</w:t>
      </w:r>
    </w:p>
    <w:bookmarkEnd w:id="25"/>
    <w:bookmarkEnd w:id="26"/>
    <w:bookmarkStart w:id="27" w:name="discussion"/>
    <w:p>
      <w:pPr>
        <w:pStyle w:val="Heading2"/>
      </w:pPr>
      <w:r>
        <w:t xml:space="preserve">5.0 Discussion</w:t>
      </w:r>
    </w:p>
    <w:p>
      <w:pPr>
        <w:pStyle w:val="FirstParagraph"/>
      </w:pPr>
      <w:r>
        <w:t xml:space="preserve">The findings from this</w:t>
      </w:r>
      <w:r>
        <w:t xml:space="preserve"> </w:t>
      </w:r>
      <w:r>
        <w:rPr>
          <w:bCs/>
          <w:b/>
        </w:rPr>
        <w:t xml:space="preserve">Mechanic Lab Report</w:t>
      </w:r>
      <w:r>
        <w:t xml:space="preserve"> </w:t>
      </w:r>
      <w:r>
        <w:t xml:space="preserve">underscore the complexity of automotive maintenance in</w:t>
      </w:r>
      <w:r>
        <w:t xml:space="preserve"> </w:t>
      </w:r>
      <w:r>
        <w:rPr>
          <w:bCs/>
          <w:b/>
        </w:rPr>
        <w:t xml:space="preserve">Nigeria Abuja</w:t>
      </w:r>
      <w:r>
        <w:t xml:space="preserve">. The city’s unique combination of climate, traffic density, and fuel infrastructure creates a distinct set of challenges that generic repair manuals do not address. For a mechanic to succeed here, they must act as an adaptive scientist—observing symptoms, hypothesizing causes based on local conditions, and testing solutions.</w:t>
      </w:r>
    </w:p>
    <w:p>
      <w:pPr>
        <w:pStyle w:val="BodyText"/>
      </w:pPr>
      <w:r>
        <w:t xml:space="preserve">Furthermore, the report highlights a disparity in tool access among mechanics in</w:t>
      </w:r>
      <w:r>
        <w:t xml:space="preserve"> </w:t>
      </w:r>
      <w:r>
        <w:rPr>
          <w:bCs/>
          <w:b/>
        </w:rPr>
        <w:t xml:space="preserve">Nigeria Abuja</w:t>
      </w:r>
      <w:r>
        <w:t xml:space="preserve">. Workshops equipped with modern diagnostic software outperformed those relying on mechanical intuition. This suggests that investment in technology is not just a luxury but a necessity for maintaining high standards of service in the capital. The "lab" aspect of this report emphasizes reproducibility and precision, qualities that are currently lacking in many informal repair sectors.</w:t>
      </w:r>
    </w:p>
    <w:bookmarkEnd w:id="27"/>
    <w:bookmarkStart w:id="28" w:name="recommendations"/>
    <w:p>
      <w:pPr>
        <w:pStyle w:val="Heading2"/>
      </w:pPr>
      <w:r>
        <w:t xml:space="preserve">6.0 Recommendations</w:t>
      </w:r>
    </w:p>
    <w:p>
      <w:pPr>
        <w:pStyle w:val="FirstParagraph"/>
      </w:pPr>
      <w:r>
        <w:t xml:space="preserve">Based on the analysis, the following recommendations are proposed for stakeholders in</w:t>
      </w:r>
      <w:r>
        <w:t xml:space="preserve"> </w:t>
      </w:r>
      <w:r>
        <w:rPr>
          <w:bCs/>
          <w:b/>
        </w:rPr>
        <w:t xml:space="preserve">Nigeria Abuja</w:t>
      </w:r>
      <w:r>
        <w:t xml:space="preserve">:</w:t>
      </w:r>
    </w:p>
    <w:p>
      <w:pPr>
        <w:numPr>
          <w:ilvl w:val="0"/>
          <w:numId w:val="1002"/>
        </w:numPr>
        <w:pStyle w:val="Compact"/>
      </w:pPr>
      <w:r>
        <w:rPr>
          <w:bCs/>
          <w:b/>
        </w:rPr>
        <w:t xml:space="preserve">Mandatory Diagnostic Training:</w:t>
      </w:r>
      <w:r>
        <w:t xml:space="preserve">A curriculum update for mechanic apprenticeships in</w:t>
      </w:r>
      <w:r>
        <w:t xml:space="preserve"> </w:t>
      </w:r>
      <w:r>
        <w:rPr>
          <w:bCs/>
          <w:b/>
        </w:rPr>
        <w:t xml:space="preserve">Nigeria Abuja</w:t>
      </w:r>
      <w:r>
        <w:t xml:space="preserve"> </w:t>
      </w:r>
      <w:r>
        <w:t xml:space="preserve">should include digital diagnostics and environmental adaptation strategies.</w:t>
      </w:r>
    </w:p>
    <w:p>
      <w:pPr>
        <w:numPr>
          <w:ilvl w:val="0"/>
          <w:numId w:val="1002"/>
        </w:numPr>
        <w:pStyle w:val="Compact"/>
      </w:pPr>
      <w:r>
        <w:rPr>
          <w:bCs/>
          <w:b/>
        </w:rPr>
        <w:t xml:space="preserve">Fleet Maintenance Protocols:</w:t>
      </w:r>
      <w:r>
        <w:t xml:space="preserve">Fleets operating in the city should adopt pre-emptive maintenance schedules that account for local heat and traffic conditions, rather than following manufacturer intervals which assume ideal conditions.</w:t>
      </w:r>
    </w:p>
    <w:p>
      <w:pPr>
        <w:numPr>
          <w:ilvl w:val="0"/>
          <w:numId w:val="1002"/>
        </w:numPr>
        <w:pStyle w:val="Compact"/>
      </w:pPr>
      <w:r>
        <w:rPr>
          <w:bCs/>
          <w:b/>
        </w:rPr>
        <w:t xml:space="preserve">Standardization of Repair Shops:</w:t>
      </w:r>
      <w:r>
        <w:t xml:space="preserve">Certification bodies should enforce standards that require basic diagnostic equipment in all registered workshops, effectively turning informal garages into professional "labs" capable of precise troubleshooting.</w:t>
      </w:r>
    </w:p>
    <w:bookmarkEnd w:id="28"/>
    <w:bookmarkStart w:id="29" w:name="conclusion"/>
    <w:p>
      <w:pPr>
        <w:pStyle w:val="Heading2"/>
      </w:pPr>
      <w:r>
        <w:t xml:space="preserve">7.0 Conclusion</w:t>
      </w:r>
    </w:p>
    <w:p>
      <w:pPr>
        <w:pStyle w:val="FirstParagraph"/>
      </w:pPr>
      <w:r>
        <w:t xml:space="preserve">This</w:t>
      </w:r>
      <w:r>
        <w:t xml:space="preserve"> </w:t>
      </w:r>
      <w:r>
        <w:rPr>
          <w:bCs/>
          <w:b/>
        </w:rPr>
        <w:t xml:space="preserve">Mechanic Lab Report</w:t>
      </w:r>
      <w:r>
        <w:t xml:space="preserve"> </w:t>
      </w:r>
      <w:r>
        <w:t xml:space="preserve">concludes that effective vehicle maintenance in</w:t>
      </w:r>
      <w:r>
        <w:t xml:space="preserve"> </w:t>
      </w:r>
      <w:r>
        <w:rPr>
          <w:bCs/>
          <w:b/>
        </w:rPr>
        <w:t xml:space="preserve">Nigeria Abuja</w:t>
      </w:r>
      <w:r>
        <w:t xml:space="preserve">Nigeria Abuja. Future studies should expand this scope to include heavy-duty commercial trucks, which face even greater stressors in this urban environment.</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Operational Analysis in Nigeria Abuja</dc:title>
  <dc:creator/>
  <dc:language>en</dc:language>
  <cp:keywords/>
  <dcterms:created xsi:type="dcterms:W3CDTF">2026-07-29T14:27:55Z</dcterms:created>
  <dcterms:modified xsi:type="dcterms:W3CDTF">2026-07-29T14:27:55Z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