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Mechanic</w:t>
      </w:r>
      <w:r>
        <w:t xml:space="preserve"> </w:t>
      </w:r>
      <w:r>
        <w:t xml:space="preserve">Lab</w:t>
      </w:r>
      <w:r>
        <w:t xml:space="preserve"> </w:t>
      </w:r>
      <w:r>
        <w:t xml:space="preserve">Report</w:t>
      </w:r>
      <w:r>
        <w:t xml:space="preserve"> </w:t>
      </w:r>
      <w:r>
        <w:t xml:space="preserve">-</w:t>
      </w:r>
      <w:r>
        <w:t xml:space="preserve"> </w:t>
      </w:r>
      <w:r>
        <w:t xml:space="preserve">Philippines</w:t>
      </w:r>
      <w:r>
        <w:t xml:space="preserve"> </w:t>
      </w:r>
      <w:r>
        <w:t xml:space="preserve">Manila</w:t>
      </w:r>
    </w:p>
    <w:p>
      <w:pPr>
        <w:pStyle w:val="FirstParagraph"/>
      </w:pPr>
      <w:r>
        <w:t xml:space="preserve">```html</w:t>
      </w:r>
    </w:p>
    <w:bookmarkStart w:id="20" w:name="X1babaede1956436476342fb1966ecd8842ddf18"/>
    <w:p>
      <w:pPr>
        <w:pStyle w:val="Heading1"/>
      </w:pPr>
      <w:r>
        <w:t xml:space="preserve">Mechanic Lab Report : Technical Diagnostic and Maintenance Analysis in Philippines Manila</w:t>
      </w:r>
    </w:p>
    <w:p>
      <w:pPr>
        <w:pStyle w:val="FirstParagraph"/>
      </w:pPr>
      <w:r>
        <w:rPr>
          <w:bCs/>
          <w:b/>
        </w:rPr>
        <w:t xml:space="preserve">Date:</w:t>
      </w:r>
      <w:r>
        <w:t xml:space="preserve"> </w:t>
      </w:r>
      <w:r>
        <w:t xml:space="preserve">October 26, 2023</w:t>
      </w:r>
      <w:r>
        <w:br/>
      </w:r>
      <w:r>
        <w:rPr>
          <w:bCs/>
          <w:b/>
        </w:rPr>
        <w:t xml:space="preserve">Laboratory Location:</w:t>
      </w:r>
      <w:r>
        <w:t xml:space="preserve"> </w:t>
      </w:r>
      <w:r>
        <w:t xml:space="preserve">Central Automotive Research Facility, Metro Manila, Philippines</w:t>
      </w:r>
      <w:r>
        <w:br/>
      </w:r>
      <w:r>
        <w:rPr>
          <w:bCs/>
          <w:b/>
        </w:rPr>
        <w:t xml:space="preserve">Certificate Number:</w:t>
      </w:r>
      <w:r>
        <w:t xml:space="preserve">MFR-PM-2034-X9</w:t>
      </w:r>
    </w:p>
    <w:bookmarkEnd w:id="20"/>
    <w:bookmarkStart w:id="21" w:name="executive-summary"/>
    <w:p>
      <w:pPr>
        <w:pStyle w:val="Heading1"/>
      </w:pPr>
      <w:r>
        <w:t xml:space="preserve">1. Executive Summary</w:t>
      </w:r>
    </w:p>
    <w:p>
      <w:pPr>
        <w:pStyle w:val="FirstParagraph"/>
      </w:pPr>
      <w:r>
        <w:t xml:space="preserve">This Mechanic Lab Report outlines the comprehensive diagnostic procedures , maintenance protocols , and performance evaluations conducted within the bustling urban environment of Philippines Manila . The primary objective of this laboratory exercise is to assess the mechanical integrity of standard internal combustion engine vehicles commonly found in metropolitan traffic conditions . Given the unique operational challenges presented by Philippines Manila 's high-density traffic , tropical climate, and varying road infrastructures, specialized attention was paid to thermal management systems , suspension durability, and fuel efficiency metrics . The findings indicate that adaptive maintenance schedules are crucial for vehicle longevity in this specific geographic region .</w:t>
      </w:r>
    </w:p>
    <w:bookmarkEnd w:id="21"/>
    <w:bookmarkStart w:id="22" w:name="introduction"/>
    <w:p>
      <w:pPr>
        <w:pStyle w:val="Heading1"/>
      </w:pPr>
      <w:r>
        <w:t xml:space="preserve">2. Introduction</w:t>
      </w:r>
    </w:p>
    <w:p>
      <w:pPr>
        <w:pStyle w:val="FirstParagraph"/>
      </w:pPr>
      <w:r>
        <w:t xml:space="preserve">The role of a professional mechanic extends beyond simple repairs; it involves rigorous scientific analysis and preventive care strategies . In the context of Philippines Manila , where average daily commute times can exceed two hours due to traffic congestion, vehicles undergo significantly more wear than those in less congested regions . This Lab Report serves as a critical documentation tool for understanding how local environmental factors impact automotive mechanics . By establishing standardized testing procedures specific to Philippines Manila 's conditions, we aim to provide actionable insights for both private vehicle owners and commercial fleet managers operating within the capital city.</w:t>
      </w:r>
    </w:p>
    <w:bookmarkEnd w:id="22"/>
    <w:bookmarkStart w:id="25" w:name="methodology"/>
    <w:p>
      <w:pPr>
        <w:pStyle w:val="Heading1"/>
      </w:pPr>
      <w:r>
        <w:t xml:space="preserve">3. Methodology</w:t>
      </w:r>
    </w:p>
    <w:p>
      <w:pPr>
        <w:pStyle w:val="FirstParagraph"/>
      </w:pPr>
      <w:r>
        <w:t xml:space="preserve">To ensure accuracy and reproducibility , several vehicles were selected for this Mechanic Lab Report analysis . The selection criteria focused on common models prevalent in Philippines Manila , including compact sedans and multi-purpose vehicles (MPVs) often used for family transport or ride-hailing services.</w:t>
      </w:r>
    </w:p>
    <w:bookmarkStart w:id="23" w:name="environmental-conditions"/>
    <w:p>
      <w:pPr>
        <w:pStyle w:val="Heading2"/>
      </w:pPr>
      <w:r>
        <w:t xml:space="preserve">3.1 Environmental Conditions</w:t>
      </w:r>
    </w:p>
    <w:p>
      <w:pPr>
        <w:pStyle w:val="FirstParagraph"/>
      </w:pPr>
      <w:r>
        <w:t xml:space="preserve">All tests were conducted under the typical climatic conditions of Philippines Manila , characterized by high humidity levels averaging 80% and temperatures ranging from 25°C to 34°C during daylight hours. These conditions pose specific challenges for engine cooling systems and battery life, which were closely monitored throughout the testing period.</w:t>
      </w:r>
    </w:p>
    <w:bookmarkEnd w:id="23"/>
    <w:bookmarkStart w:id="24" w:name="diagnostic-tools-utilized"/>
    <w:p>
      <w:pPr>
        <w:pStyle w:val="Heading2"/>
      </w:pPr>
      <w:r>
        <w:t xml:space="preserve">3.2 Diagnostic Tools Utilized</w:t>
      </w:r>
    </w:p>
    <w:p>
      <w:pPr>
        <w:numPr>
          <w:ilvl w:val="0"/>
          <w:numId w:val="1001"/>
        </w:numPr>
        <w:pStyle w:val="Compact"/>
      </w:pPr>
      <w:r>
        <w:t xml:space="preserve">OBD-II Scanners: For reading error codes related to engine performance.</w:t>
      </w:r>
    </w:p>
    <w:p>
      <w:pPr>
        <w:numPr>
          <w:ilvl w:val="0"/>
          <w:numId w:val="1001"/>
        </w:numPr>
        <w:pStyle w:val="Compact"/>
      </w:pPr>
      <w:r>
        <w:t xml:space="preserve">Thermal Imaging Cameras: To detect overheating components in exhaust and cooling systems.</w:t>
      </w:r>
    </w:p>
    <w:p>
      <w:pPr>
        <w:numPr>
          <w:ilvl w:val="0"/>
          <w:numId w:val="1001"/>
        </w:numPr>
        <w:pStyle w:val="Compact"/>
      </w:pPr>
      <w:r>
        <w:t xml:space="preserve">Dynamometers: To measure wheel horsepower and torque output under simulated load conditions.</w:t>
      </w:r>
    </w:p>
    <w:p>
      <w:pPr>
        <w:numPr>
          <w:ilvl w:val="0"/>
          <w:numId w:val="1001"/>
        </w:numPr>
        <w:pStyle w:val="Compact"/>
      </w:pPr>
      <w:r>
        <w:t xml:space="preserve">Suspension Load Testers : To evaluate shock absorber integrity on uneven surfaces typical of some Philippine roads .</w:t>
      </w:r>
    </w:p>
    <w:bookmarkEnd w:id="24"/>
    <w:bookmarkEnd w:id="25"/>
    <w:bookmarkStart w:id="29" w:name="results-and-observations"/>
    <w:p>
      <w:pPr>
        <w:pStyle w:val="Heading1"/>
      </w:pPr>
      <w:r>
        <w:t xml:space="preserve">4. Results and Observations</w:t>
      </w:r>
    </w:p>
    <w:p>
      <w:pPr>
        <w:pStyle w:val="FirstParagraph"/>
      </w:pPr>
      <w:r>
        <w:t xml:space="preserve">The data collected from the Mechanic Lab Report reveals several critical trends relevant to vehicles operating in Philippines Manila.</w:t>
      </w:r>
    </w:p>
    <w:bookmarkStart w:id="26" w:name="engine-performance-degradation"/>
    <w:p>
      <w:pPr>
        <w:pStyle w:val="Heading2"/>
      </w:pPr>
      <w:r>
        <w:t xml:space="preserve">4.1 Engine Performance Degradation</w:t>
      </w:r>
    </w:p>
    <w:p>
      <w:pPr>
        <w:pStyle w:val="FirstParagraph"/>
      </w:pPr>
      <w:r>
        <w:t xml:space="preserve">Vehicles subjected to stop-and-go traffic simulations showed a 5-7% decrease in fuel efficiency compared to highway driving simulations. This is attributed to frequent idling and acceleration cycles common in Manila's traffic patterns. Carbon buildup on spark plugs was observed at twice the rate expected under standard temperate climate tests.</w:t>
      </w:r>
    </w:p>
    <w:bookmarkEnd w:id="26"/>
    <w:bookmarkStart w:id="27" w:name="cooling-system-efficiency"/>
    <w:p>
      <w:pPr>
        <w:pStyle w:val="Heading2"/>
      </w:pPr>
      <w:r>
        <w:t xml:space="preserve">4.2 Cooling System Efficiency</w:t>
      </w:r>
    </w:p>
    <w:p>
      <w:pPr>
        <w:pStyle w:val="FirstParagraph"/>
      </w:pPr>
      <w:r>
        <w:t xml:space="preserve">Due to the high ambient temperatures in Philippines Manila, engine coolant temperatures remained elevated even after short drives. Radiators exhibited reduced heat dissipation capabilities, likely due to accumulated debris such as dust and pollen, which are abundant in the urban environment of the capital city.</w:t>
      </w:r>
    </w:p>
    <w:bookmarkEnd w:id="27"/>
    <w:bookmarkStart w:id="28" w:name="suspension-wear"/>
    <w:p>
      <w:pPr>
        <w:pStyle w:val="Heading2"/>
      </w:pPr>
      <w:r>
        <w:t xml:space="preserve">4.3 Suspension Wear</w:t>
      </w:r>
    </w:p>
    <w:p>
      <w:pPr>
        <w:pStyle w:val="FirstParagraph"/>
      </w:pPr>
      <w:r>
        <w:t xml:space="preserve">Analysis of suspension components revealed accelerated wear on bushings and ball joints. The rough road conditions prevalent in certain areas of Philippines Manila contribute significantly to this premature degradation. Shock absorbers showed signs of oil leakage earlier than their expected service life.</w:t>
      </w:r>
    </w:p>
    <w:bookmarkEnd w:id="28"/>
    <w:bookmarkEnd w:id="29"/>
    <w:bookmarkStart w:id="30" w:name="discussion"/>
    <w:p>
      <w:pPr>
        <w:pStyle w:val="Heading1"/>
      </w:pPr>
      <w:r>
        <w:t xml:space="preserve">5. Discussion</w:t>
      </w:r>
    </w:p>
    <w:p>
      <w:pPr>
        <w:pStyle w:val="FirstParagraph"/>
      </w:pPr>
      <w:r>
        <w:t xml:space="preserve">The findings from this Mechanic Lab Report underscore the necessity for localized maintenance strategies in Philippines Manila . Standard international maintenance intervals may not be sufficient for vehicles operating in such demanding environments. For instance, oil changes should be performed every 5,000 kilometers instead of the recommended 7,50-10 , 8km to account for increased engine stress from constant low-speed operation.</w:t>
      </w:r>
    </w:p>
    <w:p>
      <w:pPr>
        <w:pStyle w:val="BodyText"/>
      </w:pPr>
      <w:r>
        <w:t xml:space="preserve">Furthermore, the impact of humidity on electrical systems cannot be overstated. Corrosion on battery terminals and connectors was more prevalent than in drier climates. This highlights the importance of regular inspection and cleaning of electrical connections for drivers in Philippines Manila .</w:t>
      </w:r>
    </w:p>
    <w:bookmarkEnd w:id="30"/>
    <w:bookmarkStart w:id="31" w:name="recommendations"/>
    <w:p>
      <w:pPr>
        <w:pStyle w:val="Heading1"/>
      </w:pPr>
      <w:r>
        <w:t xml:space="preserve">6. Recommendations</w:t>
      </w:r>
    </w:p>
    <w:p>
      <w:pPr>
        <w:pStyle w:val="FirstParagraph"/>
      </w:pPr>
      <w:r>
        <w:t xml:space="preserve">Based on the data presented in this Mechanic Lab Report, the following recommendations are made for vehicle owners and service providers in Philippines Manila :</w:t>
      </w:r>
    </w:p>
    <w:p>
      <w:pPr>
        <w:numPr>
          <w:ilvl w:val="0"/>
          <w:numId w:val="1002"/>
        </w:numPr>
        <w:pStyle w:val="Compact"/>
      </w:pPr>
      <w:r>
        <w:rPr>
          <w:bCs/>
          <w:b/>
        </w:rPr>
        <w:t xml:space="preserve">Frequent Oil Changes:</w:t>
      </w:r>
      <w:r>
        <w:t xml:space="preserve"> </w:t>
      </w:r>
      <w:r>
        <w:t xml:space="preserve">Implement a strict 5,000 km oil change schedule to mitigate engine wear caused by stop-and-go traffic.</w:t>
      </w:r>
    </w:p>
    <w:p>
      <w:pPr>
        <w:numPr>
          <w:ilvl w:val="0"/>
          <w:numId w:val="1002"/>
        </w:numPr>
        <w:pStyle w:val="Compact"/>
      </w:pPr>
      <w:r>
        <w:rPr>
          <w:bCs/>
          <w:b/>
        </w:rPr>
        <w:t xml:space="preserve">Cooling System Maintenance:</w:t>
      </w:r>
      <w:r>
        <w:t xml:space="preserve"> </w:t>
      </w:r>
      <w:r>
        <w:t xml:space="preserve">Regularly inspect and clean radiators to prevent overheating in high-temperature conditions.</w:t>
      </w:r>
    </w:p>
    <w:p>
      <w:pPr>
        <w:numPr>
          <w:ilvl w:val="0"/>
          <w:numId w:val="1002"/>
        </w:numPr>
        <w:pStyle w:val="Compact"/>
      </w:pPr>
      <w:r>
        <w:rPr>
          <w:bCs/>
          <w:b/>
        </w:rPr>
        <w:t xml:space="preserve">Battery Care:</w:t>
      </w:r>
      <w:r>
        <w:t xml:space="preserve"> </w:t>
      </w:r>
      <w:r>
        <w:t xml:space="preserve">Clean battery terminals monthly and check for corrosion, especially during the rainy season in Philippines Manila .</w:t>
      </w:r>
    </w:p>
    <w:p>
      <w:pPr>
        <w:numPr>
          <w:ilvl w:val="0"/>
          <w:numId w:val="1002"/>
        </w:numPr>
        <w:pStyle w:val="Compact"/>
      </w:pPr>
      <w:r>
        <w:rPr>
          <w:bCs/>
          <w:b/>
        </w:rPr>
        <w:t xml:space="preserve">Suspension Checks:</w:t>
      </w:r>
      <w:r>
        <w:t xml:space="preserve"> </w:t>
      </w:r>
      <w:r>
        <w:t xml:space="preserve">Include suspension inspections in routine service intervals to address wear from poor road conditions early.</w:t>
      </w:r>
    </w:p>
    <w:bookmarkEnd w:id="31"/>
    <w:bookmarkStart w:id="32" w:name="conclusion"/>
    <w:p>
      <w:pPr>
        <w:pStyle w:val="Heading1"/>
      </w:pPr>
      <w:r>
        <w:t xml:space="preserve">7. Conclusion</w:t>
      </w:r>
    </w:p>
    <w:p>
      <w:pPr>
        <w:pStyle w:val="FirstParagraph"/>
      </w:pPr>
      <w:r>
        <w:t xml:space="preserve">This Mechanic Lab Report provides a detailed analysis of vehicle performance and maintenance needs specific to the unique environment of Philippines Manila . By adapting standard mechanical practices to account for local traffic, climate, and road conditions, we can enhance vehicle reliability, safety ,and longevity. It is imperative that mechanics and vehicle owners alike recognize these localized factors to ensure optimal automotive performance in one of Southeast Asia's most dynamic cities.</w:t>
      </w:r>
    </w:p>
    <w:p>
      <w:pPr>
        <w:pStyle w:val="BodyText"/>
      </w:pPr>
      <w:r>
        <w:rPr>
          <w:iCs/>
          <w:i/>
        </w:rPr>
        <w:t xml:space="preserve">Prepared by:</w:t>
      </w:r>
      <w:r>
        <w:br/>
      </w:r>
      <w:r>
        <w:t xml:space="preserve">Lead Mechanic Engineer</w:t>
      </w:r>
      <w:r>
        <w:br/>
      </w:r>
      <w:r>
        <w:t xml:space="preserve">Central Automotive Research Facility</w:t>
      </w:r>
      <w:r>
        <w:br/>
      </w:r>
      <w:r>
        <w:t xml:space="preserve">Manila, Philippines</w:t>
      </w:r>
    </w:p>
    <w:bookmarkEnd w:id="32"/>
    <w:bookmarkStart w:id="33" w:name="references"/>
    <w:p>
      <w:pPr>
        <w:pStyle w:val="Heading1"/>
      </w:pPr>
      <w:r>
        <w:t xml:space="preserve">8. References</w:t>
      </w:r>
    </w:p>
    <w:p>
      <w:pPr>
        <w:numPr>
          <w:ilvl w:val="0"/>
          <w:numId w:val="1003"/>
        </w:numPr>
        <w:pStyle w:val="Compact"/>
      </w:pPr>
      <w:r>
        <w:t xml:space="preserve">National Bureau of Statistics Philippines . Traffic Congestion Impact Study 2022.</w:t>
      </w:r>
    </w:p>
    <w:p>
      <w:pPr>
        <w:numPr>
          <w:ilvl w:val="0"/>
          <w:numId w:val="1003"/>
        </w:numPr>
        <w:pStyle w:val="Compact"/>
      </w:pPr>
      <w:r>
        <w:t xml:space="preserve">Philippine Department of Transportation Guidelines for Vehicle Maintenance in Tropical Climates.</w:t>
      </w:r>
    </w:p>
    <w:p>
      <w:pPr>
        <w:numPr>
          <w:ilvl w:val="0"/>
          <w:numId w:val="1003"/>
        </w:numPr>
        <w:pStyle w:val="Compact"/>
      </w:pPr>
      <w:r>
        <w:t xml:space="preserve">Automotive Engineering Journal : "Effects of Urban Heat Islands on Engine Efficiency."</w:t>
      </w:r>
    </w:p>
    <w:p>
      <w:pPr>
        <w:pStyle w:val="FirstParagraph"/>
      </w:pPr>
      <w:r>
        <w:t xml:space="preserve">```</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Mechanic Lab Report - Philippines Manila</dc:title>
  <dc:creator/>
  <dc:language>en</dc:language>
  <cp:keywords/>
  <dcterms:created xsi:type="dcterms:W3CDTF">2026-07-29T03:52:02Z</dcterms:created>
  <dcterms:modified xsi:type="dcterms:W3CDTF">2026-07-29T03:52:02Z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