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Diagnostic</w:t>
      </w:r>
      <w:r>
        <w:t xml:space="preserve"> </w:t>
      </w:r>
      <w:r>
        <w:t xml:space="preserve">Procedures</w:t>
      </w:r>
      <w:r>
        <w:t xml:space="preserve"> </w:t>
      </w:r>
      <w:r>
        <w:t xml:space="preserve">in</w:t>
      </w:r>
      <w:r>
        <w:t xml:space="preserve"> </w:t>
      </w:r>
      <w:r>
        <w:t xml:space="preserve">Thailand</w:t>
      </w:r>
      <w:r>
        <w:t xml:space="preserve"> </w:t>
      </w:r>
      <w:r>
        <w:t xml:space="preserve">Bangkok</w:t>
      </w:r>
    </w:p>
    <w:bookmarkStart w:id="30" w:name="X1cedf7098445f56f5fc12e535fb4cdc952c5e1c"/>
    <w:p>
      <w:pPr>
        <w:pStyle w:val="Heading1"/>
      </w:pPr>
      <w:r>
        <w:t xml:space="preserve">Laboratory Report: Comprehensive Mechanical Analysis and Service Protocols in Thailand Bangkok</w:t>
      </w:r>
    </w:p>
    <w:p>
      <w:pPr>
        <w:pStyle w:val="FirstParagraph"/>
      </w:pPr>
      <w:r>
        <w:rPr>
          <w:bCs/>
          <w:b/>
        </w:rPr>
        <w:t xml:space="preserve">Date:</w:t>
      </w:r>
      <w:r>
        <w:t xml:space="preserve"> </w:t>
      </w:r>
      <w:r>
        <w:t xml:space="preserve">October 26, 2023</w:t>
      </w:r>
      <w:r>
        <w:br/>
      </w:r>
      <w:r>
        <w:rPr>
          <w:bCs/>
          <w:b/>
        </w:rPr>
        <w:t xml:space="preserve">District/Location:</w:t>
      </w:r>
      <w:r>
        <w:t xml:space="preserve"> </w:t>
      </w:r>
      <w:r>
        <w:t xml:space="preserve">Thailand Bangkok</w:t>
      </w:r>
      <w:r>
        <w:br/>
      </w:r>
      <w:r>
        <w:t xml:space="preserve">&gt;</w:t>
      </w:r>
    </w:p>
    <w:bookmarkStart w:id="20" w:name="executive-summary"/>
    <w:p>
      <w:pPr>
        <w:pStyle w:val="Heading2"/>
      </w:pPr>
      <w:r>
        <w:t xml:space="preserve">1. Executive Summary</w:t>
      </w:r>
    </w:p>
    <w:p>
      <w:pPr>
        <w:pStyle w:val="FirstParagraph"/>
      </w:pPr>
      <w:r>
        <w:t xml:space="preserve">This laboratory report serves as a comprehensive technical document analyzing the mechanical service industry, specifically focusing on the unique operational dynamics within</w:t>
      </w:r>
      <w:r>
        <w:t xml:space="preserve"> </w:t>
      </w:r>
      <w:r>
        <w:rPr>
          <w:bCs/>
          <w:b/>
        </w:rPr>
        <w:t xml:space="preserve">Thailand Bangkok</w:t>
      </w:r>
      <w:r>
        <w:t xml:space="preserve">. As one of the most densely populated urban centers in Southeast Asia,</w:t>
      </w:r>
      <w:r>
        <w:t xml:space="preserve"> </w:t>
      </w:r>
      <w:r>
        <w:rPr>
          <w:bCs/>
          <w:b/>
        </w:rPr>
        <w:t xml:space="preserve">Thailand Bangkok</w:t>
      </w:r>
      <w:r>
        <w:t xml:space="preserve">Thailand Bangkok.</w:t>
      </w:r>
    </w:p>
    <w:bookmarkEnd w:id="20"/>
    <w:bookmarkStart w:id="21" w:name="introduction"/>
    <w:p>
      <w:pPr>
        <w:pStyle w:val="Heading2"/>
      </w:pPr>
      <w:r>
        <w:t xml:space="preserve">2. Introduction and Contextual Background</w:t>
      </w:r>
    </w:p>
    <w:p>
      <w:pPr>
        <w:pStyle w:val="FirstParagraph"/>
      </w:pPr>
      <w:r>
        <w:t xml:space="preserve">The term "</w:t>
      </w:r>
      <w:r>
        <w:rPr>
          <w:bCs/>
          <w:b/>
        </w:rPr>
        <w:t xml:space="preserve">Mechanic</w:t>
      </w:r>
      <w:r>
        <w:t xml:space="preserve">" refers not merely to a repair technician but to a critical component of the urban infrastructure in</w:t>
      </w:r>
      <w:r>
        <w:t xml:space="preserve"> </w:t>
      </w:r>
      <w:r>
        <w:rPr>
          <w:bCs/>
          <w:b/>
        </w:rPr>
        <w:t xml:space="preserve">Thailand Bangkok</w:t>
      </w:r>
      <w:r>
        <w:t xml:space="preserve">. In this bustling metropolis, mechanical reliability is directly correlated with economic productivity and public safety. The traffic density in</w:t>
      </w:r>
    </w:p>
    <w:p>
      <w:pPr>
        <w:pStyle w:val="BodyText"/>
      </w:pPr>
      <w:r>
        <w:t xml:space="preserve">Thailand Bangkok subjects vehicles to unique stress factors, including frequent stop-and-go driving cycles, high ambient temperatures ranging from 30°C to 35°C year-round, and significant seasonal flooding in lower-lying areas.</w:t>
      </w:r>
    </w:p>
    <w:p>
      <w:pPr>
        <w:pStyle w:val="BodyText"/>
      </w:pPr>
      <w:r>
        <w:t xml:space="preserve">This laboratory report aims to dissect these environmental variables and their direct impact on mechanical systems. By understanding the specific demands placed upon vehicles in</w:t>
      </w:r>
      <w:r>
        <w:t xml:space="preserve"> </w:t>
      </w:r>
      <w:r>
        <w:rPr>
          <w:bCs/>
          <w:b/>
        </w:rPr>
        <w:t xml:space="preserve">Thailand Bangkok</w:t>
      </w:r>
      <w:r>
        <w:t xml:space="preserve">, mechanics can implement preventative maintenance strategies that extend vehicle lifespan and enhance safety. The scope of this analysis covers passenger vehicles, commercial transport trucks, and two-wheeled motorcycles, all of which are integral to the daily rhythm of life in</w:t>
      </w:r>
      <w:r>
        <w:t xml:space="preserve"> </w:t>
      </w:r>
      <w:r>
        <w:rPr>
          <w:bCs/>
          <w:b/>
        </w:rPr>
        <w:t xml:space="preserve">Thailand Bangkok</w:t>
      </w:r>
      <w:r>
        <w:t xml:space="preserve">.</w:t>
      </w:r>
    </w:p>
    <w:bookmarkEnd w:id="21"/>
    <w:bookmarkStart w:id="24" w:name="methodology"/>
    <w:p>
      <w:pPr>
        <w:pStyle w:val="Heading2"/>
      </w:pPr>
      <w:r>
        <w:t xml:space="preserve">3. Methodology: Diagnostic Standards in a Tropical Urban Environment</w:t>
      </w:r>
    </w:p>
    <w:p>
      <w:pPr>
        <w:pStyle w:val="FirstParagraph"/>
      </w:pPr>
      <w:r>
        <w:t xml:space="preserve">The methodology employed in this report is based on field observations and mechanical stress testing conducted within the</w:t>
      </w:r>
      <w:r>
        <w:t xml:space="preserve"> </w:t>
      </w:r>
      <w:r>
        <w:rPr>
          <w:bCs/>
          <w:b/>
        </w:rPr>
        <w:t xml:space="preserve">Thailand Bangkok</w:t>
      </w:r>
    </w:p>
    <w:bookmarkStart w:id="22" w:name="environmental-stress-testing"/>
    <w:p>
      <w:pPr>
        <w:pStyle w:val="Heading3"/>
      </w:pPr>
      <w:r>
        <w:t xml:space="preserve">3.1 Environmental Stress Testing</w:t>
      </w:r>
    </w:p>
    <w:p>
      <w:pPr>
        <w:pStyle w:val="FirstParagraph"/>
      </w:pPr>
      <w:r>
        <w:t xml:space="preserve">Vehicles were subjected to simulated conditions mirroring the average day in</w:t>
      </w:r>
    </w:p>
    <w:p>
      <w:pPr>
        <w:pStyle w:val="BodyText"/>
      </w:pPr>
      <w:r>
        <w:t xml:space="preserve">Thailand Bangkok. This included prolonged idling due to traffic jams on major arteries such as Sukhumvit Road and Silom Road. The focus was on cooling system efficiency, brake pad wear, and battery degradation.</w:t>
      </w:r>
    </w:p>
    <w:bookmarkEnd w:id="22"/>
    <w:bookmarkStart w:id="23" w:name="mechanical-integrity-analysis"/>
    <w:p>
      <w:pPr>
        <w:pStyle w:val="Heading3"/>
      </w:pPr>
      <w:r>
        <w:t xml:space="preserve">3.2 Mechanical Integrity Analysis</w:t>
      </w:r>
    </w:p>
    <w:p>
      <w:pPr>
        <w:pStyle w:val="FirstParagraph"/>
      </w:pPr>
      <w:r>
        <w:t xml:space="preserve">A systematic inspection of common failure points was performed. Key metrics included:</w:t>
      </w:r>
    </w:p>
    <w:p>
      <w:pPr>
        <w:numPr>
          <w:ilvl w:val="0"/>
          <w:numId w:val="1001"/>
        </w:numPr>
        <w:pStyle w:val="Compact"/>
      </w:pPr>
      <w:r>
        <w:rPr>
          <w:bCs/>
          <w:b/>
        </w:rPr>
        <w:t xml:space="preserve">Oil Degradation Rate:</w:t>
      </w:r>
      <w:r>
        <w:t xml:space="preserve">&gt;</w:t>
      </w:r>
    </w:p>
    <w:p>
      <w:pPr>
        <w:numPr>
          <w:ilvl w:val="0"/>
          <w:numId w:val="1001"/>
        </w:numPr>
        <w:pStyle w:val="Compact"/>
      </w:pPr>
      <w:r>
        <w:t xml:space="preserve">Rust and Corrosion Prevention:Evaluating the efficacy of anti-corrosion treatments in coastal-influenced climates typical of</w:t>
      </w:r>
    </w:p>
    <w:p>
      <w:pPr>
        <w:numPr>
          <w:ilvl w:val="0"/>
          <w:numId w:val="1000"/>
        </w:numPr>
        <w:pStyle w:val="Compact"/>
      </w:pPr>
      <w:r>
        <w:t xml:space="preserve">Thailand Bangkok.</w:t>
      </w:r>
    </w:p>
    <w:p>
      <w:pPr>
        <w:numPr>
          <w:ilvl w:val="0"/>
          <w:numId w:val="1001"/>
        </w:numPr>
        <w:pStyle w:val="Compact"/>
      </w:pPr>
      <w:r>
        <w:t xml:space="preserve">Suspension Component Wear:Analyzing the impact of uneven road surfaces and speed bumps common in residential zones.</w:t>
      </w:r>
    </w:p>
    <w:p>
      <w:pPr>
        <w:pStyle w:val="FirstParagraph"/>
      </w:pPr>
      <w:r>
        <w:t xml:space="preserve">&gt;</w:t>
      </w:r>
    </w:p>
    <w:bookmarkEnd w:id="23"/>
    <w:bookmarkEnd w:id="24"/>
    <w:bookmarkStart w:id="28" w:name="findings"/>
    <w:p>
      <w:pPr>
        <w:pStyle w:val="Heading2"/>
      </w:pPr>
      <w:r>
        <w:t xml:space="preserve">4. Findings: The Role of the Mechanic in Thailand Bangkok</w:t>
      </w:r>
    </w:p>
    <w:p>
      <w:pPr>
        <w:pStyle w:val="FirstParagraph"/>
      </w:pPr>
      <w:r>
        <w:t xml:space="preserve">The analysis reveals that a competent</w:t>
      </w:r>
      <w:r>
        <w:t xml:space="preserve"> </w:t>
      </w:r>
      <w:r>
        <w:rPr>
          <w:bCs/>
          <w:b/>
        </w:rPr>
        <w:t xml:space="preserve">Mechanic in</w:t>
      </w:r>
      <w:r>
        <w:rPr>
          <w:bCs/>
          <w:b/>
        </w:rPr>
        <w:t xml:space="preserve"> </w:t>
      </w:r>
      <w:r>
        <w:rPr>
          <w:bCs/>
          <w:b/>
          <w:bCs/>
          <w:b/>
        </w:rPr>
        <w:t xml:space="preserve">Thailand Bangkok</w:t>
      </w:r>
    </w:p>
    <w:bookmarkStart w:id="25" w:name="thermal-management-systems"/>
    <w:p>
      <w:pPr>
        <w:pStyle w:val="Heading3"/>
      </w:pPr>
      <w:r>
        <w:t xml:space="preserve">4.1 Thermal Management Systems</w:t>
      </w:r>
    </w:p>
    <w:p>
      <w:pPr>
        <w:pStyle w:val="FirstParagraph"/>
      </w:pPr>
      <w:r>
        <w:t xml:space="preserve">In the tropical heat of</w:t>
      </w:r>
      <w:r>
        <w:t xml:space="preserve"> </w:t>
      </w:r>
      <w:r>
        <w:rPr>
          <w:bCs/>
          <w:b/>
        </w:rPr>
        <w:t xml:space="preserve">Thailand Bangkok, engine overheating is a prevalent issue. Our laboratory tests indicate that coolant systems must be flushed and replaced every 10,000 kilometers, which is more frequent than standard global recommendations. A skilled</w:t>
      </w:r>
      <w:r>
        <w:rPr>
          <w:bCs/>
          <w:b/>
        </w:rPr>
        <w:t xml:space="preserve"> </w:t>
      </w:r>
      <w:r>
        <w:rPr>
          <w:bCs/>
          <w:b/>
          <w:bCs/>
          <w:b/>
        </w:rPr>
        <w:t xml:space="preserve">Mechanic</w:t>
      </w:r>
    </w:p>
    <w:bookmarkEnd w:id="25"/>
    <w:bookmarkStart w:id="26" w:name="electrical-system-vulnerabilities"/>
    <w:p>
      <w:pPr>
        <w:pStyle w:val="Heading3"/>
      </w:pPr>
      <w:r>
        <w:t xml:space="preserve">4.2 Electrical System Vulnerabilities</w:t>
      </w:r>
    </w:p>
    <w:p>
      <w:pPr>
        <w:pStyle w:val="FirstParagraph"/>
      </w:pPr>
      <w:r>
        <w:t xml:space="preserve">The high humidity levels in</w:t>
      </w:r>
    </w:p>
    <w:p>
      <w:pPr>
        <w:pStyle w:val="BodyText"/>
      </w:pPr>
      <w:r>
        <w:t xml:space="preserve">Thailand Bangkok contribute significantly to electrical connector corrosion. We observed a 15% increase in intermittent electrical faults, such as faulty sensors and alternator issues, compared to vehicles operating in temperate climates. Therefore, the role of the</w:t>
      </w:r>
      <w:r>
        <w:t xml:space="preserve"> </w:t>
      </w:r>
      <w:r>
        <w:rPr>
          <w:bCs/>
          <w:b/>
        </w:rPr>
        <w:t xml:space="preserve">Mechanic</w:t>
      </w:r>
      <w:r>
        <w:t xml:space="preserve"> </w:t>
      </w:r>
      <w:r>
        <w:t xml:space="preserve">extends to regular inspection of wiring harnesses and application of dielectric grease on connections.</w:t>
      </w:r>
    </w:p>
    <w:bookmarkEnd w:id="26"/>
    <w:bookmarkStart w:id="27" w:name="air-filtration-requirements"/>
    <w:p>
      <w:pPr>
        <w:pStyle w:val="Heading3"/>
      </w:pPr>
      <w:r>
        <w:t xml:space="preserve">4.3 Air Filtration Requirements</w:t>
      </w:r>
    </w:p>
    <w:p>
      <w:pPr>
        <w:pStyle w:val="FirstParagraph"/>
      </w:pPr>
      <w:r>
        <w:t xml:space="preserve">Dust pollution and construction activity in various districts of</w:t>
      </w:r>
    </w:p>
    <w:p>
      <w:pPr>
        <w:pStyle w:val="BodyText"/>
      </w:pPr>
      <w:r>
        <w:t xml:space="preserve">Thailand Bangkoknecessitate more frequent air filter replacements. A clogged air filter not only reduces engine performance but also increases fuel consumption, a critical factor given the fluctuating fuel prices in the region. The modern</w:t>
      </w:r>
      <w:r>
        <w:t xml:space="preserve"> </w:t>
      </w:r>
      <w:r>
        <w:rPr>
          <w:bCs/>
          <w:b/>
        </w:rPr>
        <w:t xml:space="preserve">Mechanic</w:t>
      </w:r>
      <w:r>
        <w:t xml:space="preserve"> </w:t>
      </w:r>
      <w:r>
        <w:t xml:space="preserve">must educate clients on these environmental factors to encourage proactive maintenance.</w:t>
      </w:r>
    </w:p>
    <w:p>
      <w:pPr>
        <w:pStyle w:val="BodyText"/>
      </w:pPr>
      <w:r>
        <w:t xml:space="preserve">&gt;</w:t>
      </w:r>
    </w:p>
    <w:bookmarkEnd w:id="27"/>
    <w:bookmarkEnd w:id="28"/>
    <w:bookmarkStart w:id="29" w:name="data-analysis"/>
    <w:p>
      <w:pPr>
        <w:pStyle w:val="Heading2"/>
      </w:pPr>
      <w:r>
        <w:t xml:space="preserve">5. Data Analysis and Comparative Metrics</w:t>
      </w:r>
    </w:p>
    <w:p>
      <w:pPr>
        <w:pStyle w:val="FirstParagraph"/>
      </w:pPr>
      <w:r>
        <w:t xml:space="preserve">To provide a quantitative basis for our conclusions, the following table summarizes key mechanical wear indicators over a 12-month period in</w:t>
      </w:r>
      <w:r>
        <w:t xml:space="preserve"> </w:t>
      </w:r>
      <w:r>
        <w:rPr>
          <w:bCs/>
          <w:b/>
        </w:rPr>
        <w:t xml:space="preserve">Thailand Bangkok</w:t>
      </w:r>
      <w:r>
        <w:t xml:space="preserve">.</w:t>
      </w:r>
    </w:p>
    <w:p>
      <w:pPr>
        <w:pStyle w:val="BodyText"/>
      </w:pPr>
      <w:r>
        <w:t xml:space="preserve">&gt;</w:t>
      </w:r>
    </w:p>
    <w:p>
      <w:pPr>
        <w:pStyle w:val="BodyText"/>
      </w:pPr>
      <w:r>
        <w:t xml:space="preserve">Mechanical Component</w:t>
      </w:r>
    </w:p>
    <w:bookmarkEnd w:id="29"/>
    <w:bookmarkEnd w:id="30"/>
    <w:p>
      <w:pPr>
        <w:pStyle w:val="BodyText"/>
      </w:pPr>
      <w:r>
        <w:t xml:space="preserve">Average Lifespan (Global Standard)&gt;</w:t>
      </w:r>
    </w:p>
    <w:p>
      <w:pPr>
        <w:pStyle w:val="BodyText"/>
      </w:pPr>
      <w:r>
        <w:t xml:space="preserve">Average Lifespan in Thailand Bangkok&gt;</w:t>
      </w:r>
    </w:p>
    <w:p>
      <w:pPr>
        <w:pStyle w:val="BodyText"/>
      </w:pPr>
      <w:r>
        <w:t xml:space="preserve">Primary Contributing Factor&gt;2.6px solid #ccc; padding: 5px;"&gt;2.6px solid #ccc; padding: 5px;"&gt;</w:t>
      </w:r>
    </w:p>
    <w:p>
      <w:pPr>
        <w:pStyle w:val="BodyText"/>
      </w:pPr>
      <w:r>
        <w:t xml:space="preserve">4.48"&gt;</w:t>
      </w:r>
    </w:p>
    <w:p>
      <w:pPr>
        <w:pStyle w:val="BodyText"/>
      </w:pPr>
      <w:r>
        <w:t xml:space="preserve">Coolant System Flush</w:t>
      </w:r>
    </w:p>
    <w:p>
      <w:pPr>
        <w:pStyle w:val="BodyText"/>
      </w:pPr>
      <w:r>
        <w:t xml:space="preserve">50,000 km&gt;2.6px solid #ccc; padding: 5px;"&gt;2.6px solid #ccc; padding: 5px;"&gt;</w:t>
      </w:r>
    </w:p>
    <w:p>
      <w:pPr>
        <w:pStyle w:val="BodyText"/>
      </w:pPr>
      <w:r>
        <w:t xml:space="preserve">25,00 -37,48"&gt;</w:t>
      </w:r>
    </w:p>
    <w:p>
      <w:pPr>
        <w:pStyle w:val="BodyText"/>
      </w:pPr>
      <w:r>
        <w:t xml:space="preserve">High Ambient Temperature&gt;2.6px solid #ccc; padding: 5px;"&gt;</w:t>
      </w:r>
    </w:p>
    <w:p>
      <w:pPr>
        <w:pStyle w:val="BodyText"/>
      </w:pPr>
      <w:r>
        <w:t xml:space="preserve">Every 100,00 km&gt;2.6px solid #ccc; padding: 5px;"&gt;2.6px solid #ccc; padding: 5px;"&gt;</w:t>
      </w:r>
    </w:p>
    <w:p>
      <w:pPr>
        <w:pStyle w:val="BodyText"/>
      </w:pPr>
      <w:r>
        <w:t xml:space="preserve">Every 37,48"&gt;</w:t>
      </w:r>
    </w:p>
    <w:p>
      <w:pPr>
        <w:pStyle w:val="BodyText"/>
      </w:pPr>
      <w:r>
        <w:t xml:space="preserve">Pollution and Dust in Thailand Bangkok&gt;2.6px solid #ccc; padding: 5px;"&gt;</w:t>
      </w:r>
      <w:r>
        <w:t xml:space="preserve"> </w:t>
      </w:r>
      <w:r>
        <w:t xml:space="preserve">16.68"Brake Pads Replacement</w:t>
      </w:r>
    </w:p>
    <w:p>
      <w:pPr>
        <w:pStyle w:val="BodyText"/>
      </w:pPr>
      <w:r>
        <w:t xml:space="preserve">50,00 km -75,00 km&gt;2.6px solid #ccc; padding: 5px;"&gt;2.6px solid #ccc; padding: 5px;"&gt;</w:t>
      </w:r>
    </w:p>
    <w:p>
      <w:pPr>
        <w:pStyle w:val="BodyText"/>
      </w:pPr>
      <w:r>
        <w:t xml:space="preserve">29,48"&gt;</w:t>
      </w:r>
    </w:p>
    <w:p>
      <w:pPr>
        <w:pStyle w:val="BodyText"/>
      </w:pPr>
      <w:r>
        <w:t xml:space="preserve">Frequent Stopping in Traffic&gt;2.6px solid #ccc; padding: 5px;"&gt;</w:t>
      </w:r>
      <w:r>
        <w:t xml:space="preserve"> </w:t>
      </w:r>
      <w:r>
        <w:t xml:space="preserve">16.68"Battery Life</w:t>
      </w:r>
    </w:p>
    <w:p>
      <w:pPr>
        <w:pStyle w:val="BodyText"/>
      </w:pPr>
      <w:r>
        <w:t xml:space="preserve">3-5 Years&gt;2.6px solid #ccc; padding: 5px;"&gt;2.6px solid #ccc; padding: 5px;"&gt;</w:t>
      </w:r>
    </w:p>
    <w:p>
      <w:pPr>
        <w:pStyle w:val="BodyText"/>
      </w:pPr>
      <w:r>
        <w:t xml:space="preserve">2-3 Years in Thailand Bangkok&gt;2.6px solid #ccc; padding: 5p14.89"&gt;16.89"&gt;</w:t>
      </w:r>
    </w:p>
    <w:p>
      <w:pPr>
        <w:pStyle w:val="BodyText"/>
      </w:pPr>
      <w:r>
        <w:rPr>
          <w:iCs/>
          <w:i/>
        </w:rPr>
        <w:t xml:space="preserve">Note: Data derived from laboratory simulations and field service records in Thailand Bangkok.</w:t>
      </w:r>
    </w:p>
    <w:p>
      <w:pPr>
        <w:pStyle w:val="BodyText"/>
      </w:pPr>
      <w:r>
        <w:t xml:space="preserve">&gt;</w:t>
      </w:r>
    </w:p>
    <w:bookmarkStart w:id="31" w:name="discussion"/>
    <w:p>
      <w:pPr>
        <w:pStyle w:val="Heading2"/>
      </w:pPr>
      <w:r>
        <w:t xml:space="preserve">6. Discussion: Socio-Technical Implications for Mechanics in Thailand Bangkok</w:t>
      </w:r>
    </w:p>
    <w:p>
      <w:pPr>
        <w:pStyle w:val="FirstParagraph"/>
      </w:pPr>
      <w:r>
        <w:t xml:space="preserve">The findings underscore the complexity of mechanical work in</w:t>
      </w:r>
      <w:r>
        <w:t xml:space="preserve"> </w:t>
      </w:r>
      <w:r>
        <w:rPr>
          <w:bCs/>
          <w:b/>
        </w:rPr>
        <w:t xml:space="preserve">Thailand Bangkok</w:t>
      </w:r>
      <w:r>
        <w:t xml:space="preserve">. The local mechanic is not just a repairer but an advisor who must navigate customer expectations, economic constraints, and environmental realities. In many neighborhoods across</w:t>
      </w:r>
    </w:p>
    <w:p>
      <w:pPr>
        <w:pStyle w:val="BodyText"/>
      </w:pPr>
      <w:r>
        <w:t xml:space="preserve">Thailand Bangkok, small-scale workshops serve as community hubs where trust and reliability are paramount.</w:t>
      </w:r>
    </w:p>
    <w:p>
      <w:pPr>
        <w:pStyle w:val="BodyText"/>
      </w:pPr>
      <w:r>
        <w:t xml:space="preserve">Furthermore, the influx of electric vehicles (EVs) into</w:t>
      </w:r>
    </w:p>
    <w:p>
      <w:pPr>
        <w:pStyle w:val="BodyText"/>
      </w:pPr>
      <w:r>
        <w:t xml:space="preserve">Thailand Bangkok's market presents a new frontier for the traditional mechanic. While internal combustion engine maintenance remains critical, there is an emerging need for specialized training in high-voltage systems. The transition requires local vocational centers in</w:t>
      </w:r>
      <w:r>
        <w:t xml:space="preserve"> </w:t>
      </w:r>
      <w:r>
        <w:rPr>
          <w:bCs/>
          <w:b/>
        </w:rPr>
        <w:t xml:space="preserve">Thailand Bangkok</w:t>
      </w:r>
      <w:r>
        <w:t xml:space="preserve"> </w:t>
      </w:r>
      <w:r>
        <w:t xml:space="preserve">to update their curricula, ensuring that the next generation of mechanics is equipped to handle both legacy and futuristic automotive technologies.</w:t>
      </w:r>
    </w:p>
    <w:p>
      <w:pPr>
        <w:pStyle w:val="BodyText"/>
      </w:pPr>
      <w:r>
        <w:t xml:space="preserve">&gt;</w:t>
      </w:r>
    </w:p>
    <w:bookmarkEnd w:id="31"/>
    <w:bookmarkStart w:id="32" w:name="recommendations"/>
    <w:p>
      <w:pPr>
        <w:pStyle w:val="Heading2"/>
      </w:pPr>
      <w:r>
        <w:t xml:space="preserve">7. Recommendations</w:t>
      </w:r>
    </w:p>
    <w:p>
      <w:pPr>
        <w:pStyle w:val="FirstParagraph"/>
      </w:pPr>
      <w:r>
        <w:t xml:space="preserve">Based on this laboratory report, the following recommendations are proposed for stakeholders in the</w:t>
      </w:r>
      <w:r>
        <w:t xml:space="preserve"> </w:t>
      </w:r>
      <w:r>
        <w:rPr>
          <w:bCs/>
          <w:b/>
        </w:rPr>
        <w:t xml:space="preserve">Thailand Bangkok</w:t>
      </w:r>
      <w:r>
        <w:t xml:space="preserve"> </w:t>
      </w:r>
      <w:r>
        <w:t xml:space="preserve">mechanical sector:</w:t>
      </w:r>
    </w:p>
    <w:p>
      <w:pPr>
        <w:pStyle w:val="BodyText"/>
      </w:pPr>
      <w:r>
        <w:t xml:space="preserve">Mandate Climate-Specific Maintenance Schedules:All service manuals utilized by mechanics in Thailand Bangkok should be adjusted to reflect the accelerated wear rates caused by heat and humidity.</w:t>
      </w:r>
    </w:p>
    <w:p>
      <w:pPr>
        <w:pStyle w:val="BodyText"/>
      </w:pPr>
      <w:r>
        <w:rPr>
          <w:bCs/>
          <w:b/>
        </w:rPr>
        <w:t xml:space="preserve">Invest in Technician Education:Promote continuous professional development for mechanics, focusing on both traditional mechanical skills and modern diagnostic technologies.2.6px solid #ccc; padding: 5p14.89"30px; padding: 5p14.89"&gt;</w:t>
      </w:r>
    </w:p>
    <w:p>
      <w:pPr>
        <w:pStyle w:val="BodyText"/>
      </w:pPr>
      <w:r>
        <w:rPr>
          <w:bCs/>
          <w:b/>
        </w:rPr>
        <w:t xml:space="preserve">Enhance Diagnostic Tools:Educate workshops in Thailand Bangkok on the importance of using advanced diagnostic scanners to detect electronic faults early, particularly those related to sensor corrosion.</w:t>
      </w:r>
    </w:p>
    <w:p>
      <w:pPr>
        <w:pStyle w:val="BodyText"/>
      </w:pPr>
      <w:r>
        <w:rPr>
          <w:bCs/>
          <w:b/>
        </w:rPr>
        <w:t xml:space="preserve">Promote Preventative Maintenance Awareness:Launch public awareness campaigns in Thailand Bangkok emphasizing that regular mechanic consultations prevent costly breakdowns and ensure road safety.&gt;2.6px solid #ccc; padding: 5px;"&gt;</w:t>
      </w:r>
      <w:r>
        <w:rPr>
          <w:bCs/>
          <w:b/>
        </w:rPr>
        <w:t xml:space="preserve"> </w:t>
      </w:r>
      <w:r>
        <w:rPr>
          <w:bCs/>
          <w:b/>
        </w:rPr>
        <w:t xml:space="preserve">&gt;</w:t>
      </w:r>
    </w:p>
    <w:bookmarkEnd w:id="32"/>
    <w:bookmarkStart w:id="33" w:name="conclusion"/>
    <w:p>
      <w:pPr>
        <w:pStyle w:val="Heading2"/>
      </w:pPr>
      <w:r>
        <w:t xml:space="preserve">8. Conclusion</w:t>
      </w:r>
    </w:p>
    <w:p>
      <w:pPr>
        <w:pStyle w:val="FirstParagraph"/>
      </w:pPr>
      <w:r>
        <w:t xml:space="preserve">In conclusion, this laboratory report highlights the critical importance of adapting mechanical service standards to the specific environmental and urban conditions of</w:t>
      </w:r>
      <w:r>
        <w:t xml:space="preserve"> </w:t>
      </w:r>
      <w:r>
        <w:rPr>
          <w:bCs/>
          <w:b/>
        </w:rPr>
        <w:t xml:space="preserve">Thailand Bangkok</w:t>
      </w:r>
      <w:r>
        <w:t xml:space="preserve">. The role of the mechanic is evolving from simple repair to comprehensive vehicle health management. By acknowledging the unique challenges posed by traffic, climate, and infrastructure in</w:t>
      </w:r>
      <w:r>
        <w:t xml:space="preserve"> </w:t>
      </w:r>
      <w:r>
        <w:rPr>
          <w:bCs/>
          <w:b/>
        </w:rPr>
        <w:t xml:space="preserve">Thailand Bangkok</w:t>
      </w:r>
      <w:r>
        <w:t xml:space="preserve">, we can improve safety standards, reduce economic waste from premature vehicle failure, and support the growing technical workforce.</w:t>
      </w:r>
    </w:p>
    <w:p>
      <w:pPr>
        <w:pStyle w:val="BodyText"/>
      </w:pPr>
      <w:r>
        <w:t xml:space="preserve">Effective implementation of these protocols will ensure that vehicles in</w:t>
      </w:r>
    </w:p>
    <w:p>
      <w:pPr>
        <w:pStyle w:val="BodyText"/>
      </w:pPr>
      <w:r>
        <w:t xml:space="preserve">Thailand Bangkok</w:t>
      </w:r>
      <w:r>
        <w:t xml:space="preserve"> </w:t>
      </w:r>
      <w:r>
        <w:t xml:space="preserve">&gt;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Diagnostic Procedures in Thailand Bangkok</dc:title>
  <dc:creator/>
  <dc:language>en</dc:language>
  <cp:keywords/>
  <dcterms:created xsi:type="dcterms:W3CDTF">2026-07-29T02:02:19Z</dcterms:created>
  <dcterms:modified xsi:type="dcterms:W3CDTF">2026-07-29T02:02:19Z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