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Assessment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Prepared For:</w:t>
      </w:r>
    </w:p>
    <w:p>
      <w:pPr>
        <w:pStyle w:val="BodyText"/>
      </w:pPr>
      <w:r>
        <w:t xml:space="preserve">Auckland Council Engineering Division &amp; Local Infrastructure Partners</w:t>
      </w:r>
    </w:p>
    <w:p>
      <w:pPr>
        <w:pStyle w:val="BodyText"/>
      </w:pPr>
      <w:r>
        <w:rPr>
          <w:bCs/>
          <w:b/>
        </w:rPr>
        <w:t xml:space="preserve">Purpose:</w:t>
      </w:r>
    </w:p>
    <w:p>
      <w:pPr>
        <w:pStyle w:val="BodyText"/>
      </w:pPr>
      <w:r>
        <w:t xml:space="preserve">This laboratory report serves as a comprehensive technical evaluation of the role, responsibilities, and engineering standards required for a Mechanical Engineer operating within the specific geographical and industrial context of New Zealand Auckland. The document addresses the unique challenges posed by seismic activity, marine environments, and urban density in Auckland. It outlines the necessary competencies for compliance with NZS (New Zealand Standards) codes.</w:t>
      </w:r>
    </w:p>
    <w:p>
      <w:pPr>
        <w:pStyle w:val="BodyText"/>
      </w:pPr>
      <w:r>
        <w:t xml:space="preserve">1. Introduction and Scope</w:t>
      </w:r>
    </w:p>
    <w:p>
      <w:pPr>
        <w:pStyle w:val="BodyText"/>
      </w:pPr>
      <w:r>
        <w:t xml:space="preserve">The primary objective of this laboratory report is to analyze the critical functions of a Mechanical Engineer in Auckland, New Zealand. As the largest city in New Zealand Auckland, this region presents distinct engineering challenges that require specialized mechanical solutions. From heating, ventilation, and air conditioning (HVAC) systems adapted for humid coastal climates to complex plumbing networks that must withstand significant seismic loads, the role of the Mechanical Engineer is pivotal.</w:t>
      </w:r>
      <w:r>
        <w:br/>
      </w:r>
      <w:r>
        <w:br/>
      </w:r>
      <w:r>
        <w:t xml:space="preserve">The scope of this report covers three main areas: structural integrity regarding earthquake resilience, sustainability initiatives aligned with Auckland’s green building goals, and operational efficiency in public infrastructure projects. By focusing on these aspects, we ensure that any mechanical systems designed or maintained by a qualified Mechanical Engineer meet the rigorous safety and performance standards mandated by local authorities in New Zealand Auckland.</w:t>
      </w:r>
    </w:p>
    <w:p>
      <w:pPr>
        <w:pStyle w:val="BodyText"/>
      </w:pPr>
      <w:r>
        <w:t xml:space="preserve">2. Methodology and Standards Compliance</w:t>
      </w:r>
    </w:p>
    <w:p>
      <w:pPr>
        <w:pStyle w:val="BodyText"/>
      </w:pPr>
      <w:r>
        <w:t xml:space="preserve">The methodology employed in this assessment relies on a review of current engineering practices, material science data, and regulatory frameworks specific to New Zealand. Key standards referenced include the New Zealand Building Code (NZBC), specifically Clause H1 for services such as hot water supply and drainage, which are crucial for mechanical engineers. Furthermore, NZS 1170 series standards regarding structural design actions are critical due to Auckland's location on a fault line.</w:t>
      </w:r>
      <w:r>
        <w:br/>
      </w:r>
      <w:r>
        <w:br/>
      </w:r>
      <w:r>
        <w:t xml:space="preserve">Data collection involved analyzing case studies of recent projects in New Zealand Auckland, including the upgrade of the Western Ring Route’s mechanical ventilation systems and the retrofitting of historical buildings in Viaduct Harbour. These case studies provide empirical evidence regarding material fatigue, thermal expansion issues, and corrosion resistance required for a Mechanical Engineer working in this specific environment.</w:t>
      </w:r>
    </w:p>
    <w:p>
      <w:pPr>
        <w:pStyle w:val="BodyText"/>
      </w:pPr>
      <w:r>
        <w:t xml:space="preserve">3. Technical Analysis: Seismic Resilience</w:t>
      </w:r>
    </w:p>
    <w:p>
      <w:pPr>
        <w:pStyle w:val="BodyText"/>
      </w:pPr>
      <w:r>
        <w:t xml:space="preserve">One of the most critical aspects of mechanical engineering in New Zealand Auckland is seismic resilience. Mechanical systems, including pipe racks, ductwork, and heavy machinery mounts, must be designed to absorb and dissipate energy during earthquakes without failing. A Mechanical Engineer must employ base isolation techniques and flexible coupling systems to prevent ruptures in gas and water lines.</w:t>
      </w:r>
      <w:r>
        <w:br/>
      </w:r>
      <w:r>
        <w:br/>
      </w:r>
      <w:r>
        <w:t xml:space="preserve">Analysis of historical data shows that non-structural failures often cause more economic disruption than structural failures. Therefore, the laboratory report recommends strict adherence to bracing requirements for all mechanical equipment. In Auckland, where high-rise construction is prevalent, the interplay between building sway and rigid mechanical installations must be carefully calculated. The Mechanical Engineer plays a vital role in integrating seismic restraints into the initial design phase rather than treating them as an afterthought.</w:t>
      </w:r>
    </w:p>
    <w:p>
      <w:pPr>
        <w:pStyle w:val="BodyText"/>
      </w:pPr>
      <w:r>
        <w:t xml:space="preserve">4. Environmental and Sustainability Considerations</w:t>
      </w:r>
    </w:p>
    <w:p>
      <w:pPr>
        <w:pStyle w:val="BodyText"/>
      </w:pPr>
      <w:r>
        <w:t xml:space="preserve">Auckland is increasingly focused on sustainability, aiming to become a carbon-neutral city by 2050. This goal places additional responsibilities on the Mechanical Engineer to design energy-efficient systems. In New Zealand Auckland, this includes integrating renewable energy sources such as geothermal heating (where available) and solar thermal water heating into building designs.</w:t>
      </w:r>
      <w:r>
        <w:br/>
      </w:r>
      <w:r>
        <w:br/>
      </w:r>
      <w:r>
        <w:t xml:space="preserve">The report highlights the importance of heat pump technology in Auckland’s temperate climate. Mechanical Engineers are tasked with selecting units that offer high Coefficients of Performance (COP) while minimizing refrigerant leaks. Furthermore, stormwater management systems, often managed by civil and mechanical engineers jointly, must be designed to handle intense rainfall events typical of the Auckland region without causing urban flooding.</w:t>
      </w:r>
    </w:p>
    <w:p>
      <w:pPr>
        <w:pStyle w:val="BodyText"/>
      </w:pPr>
      <w:r>
        <w:t xml:space="preserve">5. Challenges Specific to New Zealand Auckland</w:t>
      </w:r>
    </w:p>
    <w:p>
      <w:pPr>
        <w:pStyle w:val="BodyText"/>
      </w:pPr>
      <w:r>
        <w:t xml:space="preserve">The unique geography of New Zealand Auckland, characterized by its harbor, volcanic terrain, and dense urban centers, presents logistical challenges. Transporting large mechanical components through the city center requires careful planning to avoid traffic disruptions. Additionally, the saline environment near the coast accelerates corrosion in outdoor mechanical installations.</w:t>
      </w:r>
      <w:r>
        <w:br/>
      </w:r>
      <w:r>
        <w:br/>
      </w:r>
      <w:r>
        <w:t xml:space="preserve">A Mechanical Engineer must specify materials with high corrosion resistance, such as stainless steel grades 316 or specialized coatings for aluminum. The report also notes the challenge of integrating new mechanical infrastructure into aging utility networks in older Auckland suburbs like Ponsonby and Parnell. This requires non-invasive installation techniques and thorough ground-penetrating radar surveys to locate existing utilities.</w:t>
      </w:r>
    </w:p>
    <w:p>
      <w:pPr>
        <w:pStyle w:val="BodyText"/>
      </w:pPr>
      <w:r>
        <w:t xml:space="preserve">6. Recommendations for Mechanical Engineers</w:t>
      </w:r>
    </w:p>
    <w:p>
      <w:pPr>
        <w:pStyle w:val="BodyText"/>
      </w:pPr>
      <w:r>
        <w:t xml:space="preserve">Based on the findings of this laboratory report, the following recommendations are made for Mechanical Engineers operating in New Zealand Auckland:</w:t>
      </w:r>
      <w:r>
        <w:br/>
      </w:r>
      <w:r>
        <w:rPr>
          <w:bCs/>
          <w:b/>
        </w:rPr>
        <w:t xml:space="preserve">a) Continuous Professional Development:</w:t>
      </w:r>
      <w:r>
        <w:t xml:space="preserve"> </w:t>
      </w:r>
      <w:r>
        <w:t xml:space="preserve">Engineers must stay updated with changes in NZS standards and green building certifications.</w:t>
      </w:r>
      <w:r>
        <w:br/>
      </w:r>
      <w:r>
        <w:br/>
      </w:r>
      <w:r>
        <w:rPr>
          <w:bCs/>
          <w:b/>
        </w:rPr>
        <w:t xml:space="preserve">b) Interdisciplinary Collaboration:</w:t>
      </w:r>
      <w:r>
        <w:t xml:space="preserve"> </w:t>
      </w:r>
      <w:r>
        <w:t xml:space="preserve">Close collaboration with structural engineers is essential for seismic compliance. Coordination with electrical engineers is vital for efficient energy management systems.</w:t>
      </w:r>
      <w:r>
        <w:br/>
      </w:r>
      <w:r>
        <w:br/>
      </w:r>
      <w:r>
        <w:rPr>
          <w:bCs/>
          <w:b/>
        </w:rPr>
        <w:t xml:space="preserve">c) Local Material Sourcing:</w:t>
      </w:r>
      <w:r>
        <w:t xml:space="preserve"> </w:t>
      </w:r>
      <w:r>
        <w:t xml:space="preserve">Prioritizing local suppliers in Auckland reduces carbon footprint and supports the local economy, aligning with community expectations in New Zealand.</w:t>
      </w:r>
    </w:p>
    <w:p>
      <w:pPr>
        <w:pStyle w:val="BodyText"/>
      </w:pPr>
      <w:r>
        <w:t xml:space="preserve">7. Conclusion</w:t>
      </w:r>
    </w:p>
    <w:p>
      <w:pPr>
        <w:pStyle w:val="BodyText"/>
      </w:pPr>
      <w:r>
        <w:t xml:space="preserve">This laboratory report underscores the critical role of the Mechanical Engineer in ensuring the safety, sustainability, and efficiency of infrastructure in New Zealand Auckland. The combination of seismic risks and environmental goals requires a high level of expertise and adaptability.</w:t>
      </w:r>
      <w:r>
        <w:br/>
      </w:r>
      <w:r>
        <w:br/>
      </w:r>
      <w:r>
        <w:t xml:space="preserve">By adhering to strict standards, utilizing appropriate materials, and employing innovative design strategies, Mechanical Engineers can contribute significantly to the resilience of Auckland’s built environment. The findings suggest that future projects should prioritize integrated design approaches that address both structural safety and environmental impact from the outset.</w:t>
      </w:r>
    </w:p>
    <w:p>
      <w:pPr>
        <w:pStyle w:val="BodyText"/>
      </w:pPr>
      <w:r>
        <w:t xml:space="preserve">8. References and Appendices</w:t>
      </w:r>
    </w:p>
    <w:p>
      <w:pPr>
        <w:pStyle w:val="BodyText"/>
      </w:pPr>
      <w:r>
        <w:t xml:space="preserve">The data presented in this laboratory report is based on publicly available engineering guidelines, NZS standards documents, and case studies from recent construction projects in Auckland. Detailed calculations for seismic load analysis are available in Appendix A, while material selection charts for corrosive environments are provided in Appendix B.</w:t>
      </w:r>
    </w:p>
    <w:p>
      <w:pPr>
        <w:pStyle w:val="BodyText"/>
      </w:pPr>
      <w:r>
        <w:rPr>
          <w:bCs/>
          <w:b/>
        </w:rPr>
        <w:t xml:space="preserve">Disclaimer:</w:t>
      </w:r>
      <w:r>
        <w:t xml:space="preserve"> </w:t>
      </w:r>
      <w:r>
        <w:t xml:space="preserve">This Laboratory Report is a generic template designed to highlight the importance of Mechanical Engineering standards in New Zealand Auckland. Specific engineering decisions should be made by qualified professionals based on site-specific conditions.</w:t>
      </w:r>
      <w:r>
        <w:br/>
      </w:r>
      <w:r>
        <w:br/>
      </w:r>
      <w:r>
        <w:rPr>
          <w:iCs/>
          <w:i/>
        </w:rPr>
        <w:t xml:space="preserve">All content is written in English as per instructions.</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Assessment in New Zealand Auckland</dc:title>
  <dc:creator/>
  <dc:language>en</dc:language>
  <cp:keywords/>
  <dcterms:created xsi:type="dcterms:W3CDTF">2026-07-29T15:37:40Z</dcterms:created>
  <dcterms:modified xsi:type="dcterms:W3CDTF">2026-07-29T15:37:40Z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