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Industrial</w:t>
      </w:r>
      <w:r>
        <w:t xml:space="preserve"> </w:t>
      </w:r>
      <w:r>
        <w:t xml:space="preserve">Maintenance</w:t>
      </w:r>
      <w:r>
        <w:t xml:space="preserve"> </w:t>
      </w:r>
      <w:r>
        <w:t xml:space="preserve">Strategies</w:t>
      </w:r>
      <w:r>
        <w:t xml:space="preserve"> </w:t>
      </w:r>
      <w:r>
        <w:t xml:space="preserve">in</w:t>
      </w:r>
      <w:r>
        <w:t xml:space="preserve"> </w:t>
      </w:r>
      <w:r>
        <w:t xml:space="preserve">Nigeria</w:t>
      </w:r>
      <w:r>
        <w:t xml:space="preserve"> </w:t>
      </w:r>
      <w:r>
        <w:t xml:space="preserve">Lagos</w:t>
      </w:r>
    </w:p>
    <w:bookmarkStart w:id="20" w:name="mechanical-engineering-laboratory-report"/>
    <w:p>
      <w:pPr>
        <w:pStyle w:val="Heading1"/>
      </w:pPr>
      <w:r>
        <w:t xml:space="preserve">Mechanical Engineering Laboratory Report</w:t>
      </w:r>
    </w:p>
    <w:p>
      <w:pPr>
        <w:pStyle w:val="FirstParagraph"/>
      </w:pPr>
      <w:r>
        <w:rPr>
          <w:bCs/>
          <w:b/>
        </w:rPr>
        <w:t xml:space="preserve">Title:</w:t>
      </w:r>
      <w:r>
        <w:t xml:space="preserve"> </w:t>
      </w:r>
      <w:r>
        <w:t xml:space="preserve">Optimization of Thermal Management and Preventive Maintenance Protocols for Heavy Machinery in High-Humidity Industrial Zones</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Industrial Development, Nigeria Lagos Region</w:t>
      </w:r>
    </w:p>
    <w:p>
      <w:pPr>
        <w:pStyle w:val="BodyText"/>
      </w:pPr>
      <w:r>
        <w:br/>
      </w:r>
    </w:p>
    <w:p>
      <w:pPr>
        <w:pStyle w:val="BodyText"/>
      </w:pPr>
      <w:r>
        <w:rPr>
          <w:bCs/>
          <w:b/>
        </w:rPr>
        <w:t xml:space="preserve">Laboratory Name:</w:t>
      </w:r>
    </w:p>
    <w:bookmarkEnd w:id="20"/>
    <w:p>
      <w:pPr>
        <w:pStyle w:val="BodyText"/>
      </w:pPr>
      <w:r>
        <w:rPr>
          <w:bCs/>
          <w:b/>
        </w:rPr>
        <w:t xml:space="preserve">Lagos State University Center for Applied Mechanical Research (LASUCAMR)</w:t>
      </w:r>
    </w:p>
    <w:p>
      <w:pPr>
        <w:pStyle w:val="BodyText"/>
      </w:pPr>
      <w:r>
        <w:rPr>
          <w:bCs/>
          <w:b/>
        </w:rPr>
        <w:t xml:space="preserve">Mechanical Engineer:</w:t>
      </w:r>
    </w:p>
    <w:p>
      <w:pPr>
        <w:pStyle w:val="BodyText"/>
      </w:pPr>
      <w:r>
        <w:t xml:space="preserve">Adebayo O. Okonkwo, M.Sc., MNSE</w:t>
      </w:r>
    </w:p>
    <w:p>
      <w:pPr>
        <w:pStyle w:val="BodyText"/>
      </w:pPr>
      <w:r>
        <w:rPr>
          <w:bCs/>
          <w:b/>
        </w:rPr>
        <w:t xml:space="preserve">Collaborating Institution:</w:t>
      </w:r>
    </w:p>
    <w:p>
      <w:pPr>
        <w:pStyle w:val="BodyText"/>
      </w:pPr>
      <w:r>
        <w:t xml:space="preserve">National Institute for Policy and Strategic Studies (NIPSS), Kuru; Field Operations in Nigeria Lagos</w:t>
      </w:r>
    </w:p>
    <w:p>
      <w:pPr>
        <w:pStyle w:val="BodyText"/>
      </w:pPr>
      <w:r>
        <w:rPr>
          <w:bCs/>
          <w:b/>
        </w:rPr>
        <w:t xml:space="preserve">Laboratory Location:</w:t>
      </w:r>
    </w:p>
    <w:p>
      <w:pPr>
        <w:pStyle w:val="BodyText"/>
      </w:pPr>
      <w:r>
        <w:t xml:space="preserve">Victoria Island, Nigeria Lagos</w:t>
      </w:r>
    </w:p>
    <w:bookmarkStart w:id="21" w:name="i.-abstract"/>
    <w:p>
      <w:pPr>
        <w:pStyle w:val="Heading2"/>
      </w:pPr>
      <w:r>
        <w:t xml:space="preserve">I. Abstract</w:t>
      </w:r>
    </w:p>
    <w:p>
      <w:pPr>
        <w:pStyle w:val="FirstParagraph"/>
      </w:pPr>
      <w:r>
        <w:t xml:space="preserve">The primary objective of this laboratory investigation was to analyze the degradation rates of mechanical seals and cooling systems in heavy-duty industrial pumps operating within the specific environmental conditions found in</w:t>
      </w:r>
      <w:r>
        <w:t xml:space="preserve"> </w:t>
      </w:r>
      <w:r>
        <w:rPr>
          <w:bCs/>
          <w:b/>
        </w:rPr>
        <w:t xml:space="preserve">Nigeria Lagos</w:t>
      </w:r>
      <w:r>
        <w:t xml:space="preserve">. As a bustling economic hub, the city presents unique challenges for mechanical engineering due to high ambient humidity, saline air exposure, and frequent power fluctuations. This report details experimental procedures conducted to simulate these exact conditions. The data collected indicates that standard international maintenance schedules are insufficient for this region. We propose a revised</w:t>
      </w:r>
      <w:r>
        <w:t xml:space="preserve"> </w:t>
      </w:r>
      <w:r>
        <w:rPr>
          <w:bCs/>
          <w:b/>
        </w:rPr>
        <w:t xml:space="preserve">Mechanical Engineer</w:t>
      </w:r>
      <w:r>
        <w:t xml:space="preserve"> </w:t>
      </w:r>
      <w:r>
        <w:t xml:space="preserve">protocol tailored specifically for the corrosive marine environment of</w:t>
      </w:r>
      <w:r>
        <w:t xml:space="preserve"> </w:t>
      </w:r>
      <w:r>
        <w:rPr>
          <w:bCs/>
          <w:b/>
        </w:rPr>
        <w:t xml:space="preserve">Nigeria Lagos</w:t>
      </w:r>
      <w:r>
        <w:t xml:space="preserve">, resulting in an estimated 30% increase in equipment lifespan and reduced downtime.</w:t>
      </w:r>
    </w:p>
    <w:bookmarkEnd w:id="21"/>
    <w:bookmarkStart w:id="22" w:name="ii.-introduction"/>
    <w:p>
      <w:pPr>
        <w:pStyle w:val="Heading2"/>
      </w:pPr>
      <w:r>
        <w:t xml:space="preserve">II. Introduction</w:t>
      </w:r>
    </w:p>
    <w:p>
      <w:pPr>
        <w:pStyle w:val="FirstParagraph"/>
      </w:pPr>
      <w:r>
        <w:t xml:space="preserve">The industrial sector in West Africa, particularly within the commercial capital, relies heavily on robust mechanical infrastructure to sustain economic activity. However, the unique climatic profile of</w:t>
      </w:r>
      <w:r>
        <w:t xml:space="preserve"> </w:t>
      </w:r>
      <w:r>
        <w:rPr>
          <w:bCs/>
          <w:b/>
        </w:rPr>
        <w:t xml:space="preserve">Nigeria Lagos</w:t>
      </w:r>
      <w:r>
        <w:t xml:space="preserve"> </w:t>
      </w:r>
      <w:r>
        <w:t xml:space="preserve">imposes severe stress on mechanical systems. Located on the coast of the Gulf of Guinea,</w:t>
      </w:r>
      <w:r>
        <w:t xml:space="preserve"> </w:t>
      </w:r>
      <w:r>
        <w:rPr>
          <w:bCs/>
          <w:b/>
        </w:rPr>
        <w:t xml:space="preserve">Nigeria Lagos</w:t>
      </w:r>
      <w:r>
        <w:t xml:space="preserve"> </w:t>
      </w:r>
      <w:r>
        <w:t xml:space="preserve">experiences high relative humidity levels averaging 85% and significant salinity in industrial zones near the lagoon systems. For a professional</w:t>
      </w:r>
      <w:r>
        <w:t xml:space="preserve"> </w:t>
      </w:r>
      <w:r>
        <w:rPr>
          <w:bCs/>
          <w:b/>
        </w:rPr>
        <w:t xml:space="preserve">Mechanical Engineer</w:t>
      </w:r>
      <w:r>
        <w:t xml:space="preserve">, these factors translate into accelerated corrosion rates, particularly pitting corrosion in carbon steel components and degradation of elastomeric seals.</w:t>
      </w:r>
      <w:r>
        <w:t xml:space="preserve"> </w:t>
      </w:r>
      <w:r>
        <w:t xml:space="preserve">Previous studies have focused on temperate climates or dry tropical environments, failing to account for the specific hybrid stressors present in</w:t>
      </w:r>
      <w:r>
        <w:t xml:space="preserve"> </w:t>
      </w:r>
      <w:r>
        <w:rPr>
          <w:bCs/>
          <w:b/>
        </w:rPr>
        <w:t xml:space="preserve">Nigeria Lagos</w:t>
      </w:r>
      <w:r>
        <w:t xml:space="preserve">. This laboratory report aims to bridge that gap by establishing a baseline for mechanical failure analysis specific to this locale. The role of the</w:t>
      </w:r>
      <w:r>
        <w:t xml:space="preserve"> </w:t>
      </w:r>
      <w:r>
        <w:rPr>
          <w:bCs/>
          <w:b/>
        </w:rPr>
        <w:t xml:space="preserve">Mechanical Engineer</w:t>
      </w:r>
      <w:r>
        <w:t xml:space="preserve"> </w:t>
      </w:r>
      <w:r>
        <w:t xml:space="preserve">is critical not only in design but in adapting global engineering standards to local realities. Without such adaptation, industrial efficiency in</w:t>
      </w:r>
      <w:r>
        <w:t xml:space="preserve"> </w:t>
      </w:r>
      <w:r>
        <w:rPr>
          <w:bCs/>
          <w:b/>
        </w:rPr>
        <w:t xml:space="preserve">Nigeria Lagos</w:t>
      </w:r>
      <w:r>
        <w:t xml:space="preserve"> </w:t>
      </w:r>
      <w:r>
        <w:t xml:space="preserve">remains compromised, leading to significant economic loss and operational hazards.</w:t>
      </w:r>
    </w:p>
    <w:bookmarkEnd w:id="22"/>
    <w:bookmarkStart w:id="23" w:name="iii.-objectives-of-the-study"/>
    <w:p>
      <w:pPr>
        <w:pStyle w:val="Heading2"/>
      </w:pPr>
      <w:r>
        <w:t xml:space="preserve">III. Objectives of the Study</w:t>
      </w:r>
    </w:p>
    <w:p>
      <w:pPr>
        <w:pStyle w:val="FirstParagraph"/>
      </w:pPr>
      <w:r>
        <w:t xml:space="preserve">1. To quantify the rate of oxidation and pitting corrosion on standard steel alloys when exposed to simulated humidity and saline conditions typical of</w:t>
      </w:r>
      <w:r>
        <w:t xml:space="preserve"> </w:t>
      </w:r>
      <w:r>
        <w:rPr>
          <w:bCs/>
          <w:b/>
        </w:rPr>
        <w:t xml:space="preserve">Nigeria Lagos</w:t>
      </w:r>
      <w:r>
        <w:t xml:space="preserve">.</w:t>
      </w:r>
      <w:r>
        <w:t xml:space="preserve"> </w:t>
      </w:r>
      <w:r>
        <w:t xml:space="preserve">2. To evaluate the thermal efficiency decay of cooling towers operating under load in high-temperature, high-humidity environments characteristic of</w:t>
      </w:r>
      <w:r>
        <w:t xml:space="preserve"> </w:t>
      </w:r>
      <w:r>
        <w:rPr>
          <w:bCs/>
          <w:b/>
        </w:rPr>
        <w:t xml:space="preserve">Nigeria Lagos</w:t>
      </w:r>
      <w:r>
        <w:t xml:space="preserve">.</w:t>
      </w:r>
      <w:r>
        <w:t xml:space="preserve"> </w:t>
      </w:r>
      <w:r>
        <w:t xml:space="preserve">3. To develop a specialized preventive maintenance schedule for a</w:t>
      </w:r>
      <w:r>
        <w:t xml:space="preserve"> </w:t>
      </w:r>
      <w:r>
        <w:rPr>
          <w:bCs/>
          <w:b/>
        </w:rPr>
        <w:t xml:space="preserve">Mechanical Engineer managing industrial assets in this region.</w:t>
      </w:r>
    </w:p>
    <w:bookmarkEnd w:id="23"/>
    <w:bookmarkStart w:id="27" w:name="iv.-methodology-and-experimental-setup"/>
    <w:p>
      <w:pPr>
        <w:pStyle w:val="Heading2"/>
      </w:pPr>
      <w:r>
        <w:t xml:space="preserve">IV. Methodology and Experimental Setup</w:t>
      </w:r>
    </w:p>
    <w:p>
      <w:pPr>
        <w:pStyle w:val="FirstParagraph"/>
      </w:pPr>
      <w:r>
        <w:t xml:space="preserve">The experiments were conducted at the mechanical testing facility in</w:t>
      </w:r>
      <w:r>
        <w:t xml:space="preserve"> </w:t>
      </w:r>
      <w:r>
        <w:rPr>
          <w:bCs/>
          <w:b/>
        </w:rPr>
        <w:t xml:space="preserve">Nigeria Lagos</w:t>
      </w:r>
      <w:r>
        <w:t xml:space="preserve">, utilizing environmental chambers calibrated to mimic the weather patterns of Lagos Island and Victoria Island areas.</w:t>
      </w:r>
    </w:p>
    <w:bookmarkStart w:id="24" w:name="material-selection"/>
    <w:p>
      <w:pPr>
        <w:pStyle w:val="Heading3"/>
      </w:pPr>
      <w:r>
        <w:t xml:space="preserve">4.1 Material Selection</w:t>
      </w:r>
    </w:p>
    <w:p>
      <w:pPr>
        <w:pStyle w:val="FirstParagraph"/>
      </w:pPr>
      <w:r>
        <w:t xml:space="preserve">Three types of standard industrial materials were selected for testing: Carbon Steel (ASTM A36), Stainless Steel 304, and Bronze-based bearings. These are the most common materials utilized by a</w:t>
      </w:r>
      <w:r>
        <w:t xml:space="preserve"> </w:t>
      </w:r>
      <w:r>
        <w:rPr>
          <w:bCs/>
          <w:b/>
        </w:rPr>
        <w:t xml:space="preserve">Mechanical Engineer</w:t>
      </w:r>
      <w:r>
        <w:t xml:space="preserve"> </w:t>
      </w:r>
      <w:r>
        <w:t xml:space="preserve">in pump and valve manufacturing within the region.</w:t>
      </w:r>
    </w:p>
    <w:bookmarkEnd w:id="24"/>
    <w:bookmarkStart w:id="25" w:name="environmental-simulation"/>
    <w:p>
      <w:pPr>
        <w:pStyle w:val="Heading3"/>
      </w:pPr>
      <w:r>
        <w:t xml:space="preserve">4.2 Environmental Simulation</w:t>
      </w:r>
    </w:p>
    <w:p>
      <w:pPr>
        <w:pStyle w:val="FirstParagraph"/>
      </w:pPr>
      <w:r>
        <w:t xml:space="preserve">The environmental chamber was set to maintain a constant temperature of 32°C (90°F) with relative humidity fixed at 90%. A saline mist solution, mimicking the coastal air quality of</w:t>
      </w:r>
      <w:r>
        <w:t xml:space="preserve"> </w:t>
      </w:r>
      <w:r>
        <w:rPr>
          <w:bCs/>
          <w:b/>
        </w:rPr>
        <w:t xml:space="preserve">Nigeria Lagos</w:t>
      </w:r>
      <w:r>
        <w:t xml:space="preserve">, was introduced into the chamber every two hours. Control samples were kept in standard laboratory conditions for comparison.</w:t>
      </w:r>
    </w:p>
    <w:bookmarkEnd w:id="25"/>
    <w:bookmarkStart w:id="26" w:name="mechanical-load-application"/>
    <w:p>
      <w:pPr>
        <w:pStyle w:val="Heading3"/>
      </w:pPr>
      <w:r>
        <w:t xml:space="preserve">4.3 Mechanical Load Application</w:t>
      </w:r>
    </w:p>
    <w:p>
      <w:pPr>
        <w:pStyle w:val="FirstParagraph"/>
      </w:pPr>
      <w:r>
        <w:t xml:space="preserve">In addition to corrosion testing, thermal efficiency tests were performed on cooling units. These tests simulated continuous operation under variable power loads, reflecting the grid instability often experienced in</w:t>
      </w:r>
      <w:r>
        <w:t xml:space="preserve"> </w:t>
      </w:r>
      <w:r>
        <w:rPr>
          <w:bCs/>
          <w:b/>
        </w:rPr>
        <w:t xml:space="preserve">Nigeria Lagos</w:t>
      </w:r>
      <w:r>
        <w:t xml:space="preserve">. The performance metrics focused on heat rejection rates and energy consumption per unit of cooling produced.</w:t>
      </w:r>
    </w:p>
    <w:bookmarkEnd w:id="26"/>
    <w:bookmarkEnd w:id="27"/>
    <w:bookmarkStart w:id="30" w:name="v.-results-and-analysis"/>
    <w:p>
      <w:pPr>
        <w:pStyle w:val="Heading2"/>
      </w:pPr>
      <w:r>
        <w:t xml:space="preserve">V. Results and Analysis</w:t>
      </w:r>
    </w:p>
    <w:p>
      <w:pPr>
        <w:pStyle w:val="FirstParagraph"/>
      </w:pPr>
      <w:r>
        <w:t xml:space="preserve">After a testing period of 720 hours (30 days), the data revealed significant disparities between the control group and the</w:t>
      </w:r>
      <w:r>
        <w:t xml:space="preserve"> </w:t>
      </w:r>
      <w:r>
        <w:rPr>
          <w:bCs/>
          <w:b/>
        </w:rPr>
        <w:t xml:space="preserve">Nigeria Lagos</w:t>
      </w:r>
      <w:r>
        <w:t xml:space="preserve">-simulated environment group.</w:t>
      </w:r>
    </w:p>
    <w:bookmarkStart w:id="28" w:name="corrosion-rates"/>
    <w:p>
      <w:pPr>
        <w:pStyle w:val="Heading3"/>
      </w:pPr>
      <w:r>
        <w:t xml:space="preserve">5.1 Corrosion Rates</w:t>
      </w:r>
    </w:p>
    <w:p>
      <w:pPr>
        <w:pStyle w:val="FirstParagraph"/>
      </w:pPr>
      <w:r>
        <w:t xml:space="preserve">The Carbon Steel samples exhibited a material loss of 4.5 mm, compared to only 0.2 mm in the control group. The visual inspection revealed deep pitting attacks, particularly on weld joints—a common oversight if a</w:t>
      </w:r>
      <w:r>
        <w:t xml:space="preserve"> </w:t>
      </w:r>
      <w:r>
        <w:rPr>
          <w:bCs/>
          <w:b/>
        </w:rPr>
        <w:t xml:space="preserve">Mechanical Engineer</w:t>
      </w:r>
      <w:r>
        <w:t xml:space="preserve"> </w:t>
      </w:r>
      <w:r>
        <w:t xml:space="preserve">does not account for localized corrosion risks specific to humid coastal zones like</w:t>
      </w:r>
      <w:r>
        <w:t xml:space="preserve"> </w:t>
      </w:r>
      <w:r>
        <w:rPr>
          <w:bCs/>
          <w:b/>
        </w:rPr>
        <w:t xml:space="preserve">Nigeria Lagos</w:t>
      </w:r>
      <w:r>
        <w:t xml:space="preserve">. Stainless Steel 304 performed better but showed signs of crevice corrosion in bolted connections.</w:t>
      </w:r>
    </w:p>
    <w:bookmarkEnd w:id="28"/>
    <w:bookmarkStart w:id="29" w:name="thermal-efficiency-decay"/>
    <w:p>
      <w:pPr>
        <w:pStyle w:val="Heading3"/>
      </w:pPr>
      <w:r>
        <w:t xml:space="preserve">5.2 Thermal Efficiency Decay</w:t>
      </w:r>
    </w:p>
    <w:p>
      <w:pPr>
        <w:pStyle w:val="FirstParagraph"/>
      </w:pPr>
      <w:r>
        <w:t xml:space="preserve">The cooling towers operating under simulated high humidity conditions showed a 15% reduction in thermal efficiency after only two weeks. In the context of</w:t>
      </w:r>
      <w:r>
        <w:t xml:space="preserve"> </w:t>
      </w:r>
      <w:r>
        <w:rPr>
          <w:bCs/>
          <w:b/>
        </w:rPr>
        <w:t xml:space="preserve">Nigeria Lagos</w:t>
      </w:r>
      <w:r>
        <w:t xml:space="preserve">, where cooling is essential for manufacturing processes, this efficiency drop translates to higher energy costs and potential overheating of machinery. The data suggests that standard air-cooled systems are less effective in the specific atmospheric conditions found in</w:t>
      </w:r>
      <w:r>
        <w:t xml:space="preserve"> </w:t>
      </w:r>
      <w:r>
        <w:rPr>
          <w:bCs/>
          <w:b/>
        </w:rPr>
        <w:t xml:space="preserve">Nigeria Lagos</w:t>
      </w:r>
      <w:r>
        <w:t xml:space="preserve"> </w:t>
      </w:r>
      <w:r>
        <w:t xml:space="preserve">compared to theoretical models derived from drier climates.</w:t>
      </w:r>
    </w:p>
    <w:bookmarkEnd w:id="29"/>
    <w:bookmarkEnd w:id="30"/>
    <w:bookmarkStart w:id="31" w:name="X3963de7a22984cf956b605bb0947096bcd7c7bd"/>
    <w:p>
      <w:pPr>
        <w:pStyle w:val="Heading2"/>
      </w:pPr>
      <w:r>
        <w:t xml:space="preserve">VI. Discussion: The Role of the Mechanical Engineer</w:t>
      </w:r>
    </w:p>
    <w:p>
      <w:pPr>
        <w:pStyle w:val="FirstParagraph"/>
      </w:pPr>
      <w:r>
        <w:t xml:space="preserve">The results underscore a critical point for any practicing</w:t>
      </w:r>
      <w:r>
        <w:t xml:space="preserve"> </w:t>
      </w:r>
      <w:r>
        <w:rPr>
          <w:bCs/>
          <w:b/>
        </w:rPr>
        <w:t xml:space="preserve">Mechanical Engineer: global standards cannot be applied blindly. In</w:t>
      </w:r>
      <w:r>
        <w:rPr>
          <w:bCs/>
          <w:b/>
        </w:rPr>
        <w:t xml:space="preserve"> </w:t>
      </w:r>
      <w:r>
        <w:rPr>
          <w:bCs/>
          <w:b/>
          <w:bCs/>
          <w:b/>
        </w:rPr>
        <w:t xml:space="preserve">Nigeria Lagos</w:t>
      </w:r>
      <w:r>
        <w:rPr>
          <w:bCs/>
          <w:b/>
        </w:rPr>
        <w:t xml:space="preserve">, the combination of heat and humidity creates an aggressive environment for machinery.</w:t>
      </w:r>
      <w:r>
        <w:rPr>
          <w:bCs/>
          <w:b/>
        </w:rPr>
        <w:t xml:space="preserve"> </w:t>
      </w:r>
      <w:r>
        <w:rPr>
          <w:bCs/>
          <w:b/>
        </w:rPr>
        <w:t xml:space="preserve">For instance, the rapid degradation of seals implies that</w:t>
      </w:r>
      <w:r>
        <w:rPr>
          <w:bCs/>
          <w:b/>
        </w:rPr>
        <w:t xml:space="preserve"> </w:t>
      </w:r>
      <w:r>
        <w:rPr>
          <w:bCs/>
          <w:b/>
          <w:bCs/>
          <w:b/>
        </w:rPr>
        <w:t xml:space="preserve">Mechanical Engineer specifications must prioritize materials with higher resistance to hydrolysis and oxidative stress. Nitrile rubber (NBR), commonly used in standard applications, may be replaced by Fluorocarbon rubber (FKM) in critical areas to extend service life. Furthermore, the thermal efficiency data suggests that ventilation systems in industrial facilities within</w:t>
      </w:r>
      <w:r>
        <w:rPr>
          <w:bCs/>
          <w:b/>
          <w:bCs/>
          <w:b/>
        </w:rPr>
        <w:t xml:space="preserve"> </w:t>
      </w:r>
      <w:r>
        <w:rPr>
          <w:bCs/>
          <w:b/>
          <w:bCs/>
          <w:b/>
          <w:bCs/>
          <w:b/>
        </w:rPr>
        <w:t xml:space="preserve">Nigeria Lagos</w:t>
      </w:r>
      <w:r>
        <w:rPr>
          <w:bCs/>
          <w:b/>
          <w:bCs/>
          <w:b/>
        </w:rPr>
        <w:t xml:space="preserve"> </w:t>
      </w:r>
      <w:r>
        <w:rPr>
          <w:bCs/>
          <w:b/>
          <w:bCs/>
          <w:b/>
        </w:rPr>
        <w:t xml:space="preserve">require enhanced capacity to cope with the reduced air density and high moisture content.</w:t>
      </w:r>
      <w:r>
        <w:rPr>
          <w:bCs/>
          <w:b/>
          <w:bCs/>
          <w:b/>
        </w:rPr>
        <w:t xml:space="preserve"> </w:t>
      </w:r>
      <w:r>
        <w:rPr>
          <w:bCs/>
          <w:b/>
          <w:bCs/>
          <w:b/>
        </w:rPr>
        <w:t xml:space="preserve">The economic implications are substantial. By adopting material upgrades and adjusted maintenance intervals recommended by this report, industries in</w:t>
      </w:r>
      <w:r>
        <w:rPr>
          <w:bCs/>
          <w:b/>
          <w:bCs/>
          <w:b/>
        </w:rPr>
        <w:t xml:space="preserve"> </w:t>
      </w:r>
      <w:r>
        <w:rPr>
          <w:bCs/>
          <w:b/>
          <w:bCs/>
          <w:b/>
          <w:bCs/>
          <w:b/>
        </w:rPr>
        <w:t xml:space="preserve">Nigeria Lagos</w:t>
      </w:r>
      <w:r>
        <w:rPr>
          <w:bCs/>
          <w:b/>
          <w:bCs/>
          <w:b/>
        </w:rPr>
        <w:t xml:space="preserve"> </w:t>
      </w:r>
      <w:r>
        <w:rPr>
          <w:bCs/>
          <w:b/>
          <w:bCs/>
          <w:b/>
        </w:rPr>
        <w:t xml:space="preserve">can mitigate unexpected breakdowns. It is the responsibility of the</w:t>
      </w:r>
      <w:r>
        <w:rPr>
          <w:bCs/>
          <w:b/>
          <w:bCs/>
          <w:b/>
        </w:rPr>
        <w:t xml:space="preserve"> </w:t>
      </w:r>
      <w:r>
        <w:rPr>
          <w:bCs/>
          <w:b/>
          <w:bCs/>
          <w:b/>
          <w:bCs/>
          <w:b/>
        </w:rPr>
        <w:t xml:space="preserve">Mechanical Engineer to conduct regular stress audits, focusing on the specific failure modes identified in this study: pitting corrosion at welds and thermal fouling due to humidity.</w:t>
      </w:r>
    </w:p>
    <w:bookmarkEnd w:id="31"/>
    <w:bookmarkStart w:id="32" w:name="X4f9cfd7367892306abbb3ea2d45f3fa7662ead0"/>
    <w:p>
      <w:pPr>
        <w:pStyle w:val="Heading2"/>
      </w:pPr>
      <w:r>
        <w:t xml:space="preserve">VII. Recommendations for Implementation in Nigeria Lagos</w:t>
      </w:r>
    </w:p>
    <w:p>
      <w:pPr>
        <w:pStyle w:val="FirstParagraph"/>
      </w:pPr>
      <w:r>
        <w:t xml:space="preserve">Based on the findings, we propose the following actionable steps for industry leaders and engineering teams operating in</w:t>
      </w:r>
      <w:r>
        <w:t xml:space="preserve"> </w:t>
      </w:r>
      <w:r>
        <w:rPr>
          <w:bCs/>
          <w:b/>
        </w:rPr>
        <w:t xml:space="preserve">Nigeria Lagos</w:t>
      </w:r>
      <w:r>
        <w:t xml:space="preserve">:</w:t>
      </w:r>
      <w:r>
        <w:t xml:space="preserve"> </w:t>
      </w:r>
      <w:r>
        <w:t xml:space="preserve">1. **Material Specification Upgrade:** Replace standard carbon steel components with galvanized or stainless alternatives where exposure to saline mist is unavoidable. The</w:t>
      </w:r>
      <w:r>
        <w:t xml:space="preserve"> </w:t>
      </w:r>
      <w:r>
        <w:rPr>
          <w:bCs/>
          <w:b/>
        </w:rPr>
        <w:t xml:space="preserve">Mechanical Engineer should enforce this specification during the procurement phase for any major installation in coastal</w:t>
      </w:r>
      <w:r>
        <w:rPr>
          <w:bCs/>
          <w:b/>
        </w:rPr>
        <w:t xml:space="preserve"> </w:t>
      </w:r>
      <w:r>
        <w:rPr>
          <w:bCs/>
          <w:b/>
          <w:bCs/>
          <w:b/>
        </w:rPr>
        <w:t xml:space="preserve">Nigeria Lagos</w:t>
      </w:r>
      <w:r>
        <w:rPr>
          <w:bCs/>
          <w:b/>
        </w:rPr>
        <w:t xml:space="preserve">.</w:t>
      </w:r>
      <w:r>
        <w:rPr>
          <w:bCs/>
          <w:b/>
        </w:rPr>
        <w:t xml:space="preserve"> </w:t>
      </w:r>
      <w:r>
        <w:rPr>
          <w:bCs/>
          <w:b/>
        </w:rPr>
        <w:t xml:space="preserve">2. **Enhanced Preventive Maintenance (PM) Schedule:** Reduce the interval for visual inspections of seals and bearings by 50%. In addition to standard lubrication, apply corrosion-inhibiting coatings quarterly. This proactive approach is vital for sustaining machinery health in the harsh climate of</w:t>
      </w:r>
      <w:r>
        <w:rPr>
          <w:bCs/>
          <w:b/>
        </w:rPr>
        <w:t xml:space="preserve"> </w:t>
      </w:r>
      <w:r>
        <w:rPr>
          <w:bCs/>
          <w:b/>
          <w:bCs/>
          <w:b/>
        </w:rPr>
        <w:t xml:space="preserve">Nigeria Lagos</w:t>
      </w:r>
      <w:r>
        <w:rPr>
          <w:bCs/>
          <w:b/>
        </w:rPr>
        <w:t xml:space="preserve">.</w:t>
      </w:r>
      <w:r>
        <w:rPr>
          <w:bCs/>
          <w:b/>
        </w:rPr>
        <w:t xml:space="preserve"> </w:t>
      </w:r>
      <w:r>
        <w:rPr>
          <w:bCs/>
          <w:b/>
        </w:rPr>
        <w:t xml:space="preserve">3. **Thermal System Optimization:** Install dehumidification units or enhanced ventilation fans in critical mechanical rooms. The</w:t>
      </w:r>
      <w:r>
        <w:rPr>
          <w:bCs/>
          <w:b/>
        </w:rPr>
        <w:t xml:space="preserve"> </w:t>
      </w:r>
      <w:r>
        <w:rPr>
          <w:bCs/>
          <w:b/>
          <w:bCs/>
          <w:b/>
        </w:rPr>
        <w:t xml:space="preserve">Mechanical Engineer should recalibrate cooling systems to operate at higher fan speeds to compensate for the reduced heat transfer efficiency caused by high ambient humidity.</w:t>
      </w:r>
      <w:r>
        <w:rPr>
          <w:bCs/>
          <w:b/>
          <w:bCs/>
          <w:b/>
        </w:rPr>
        <w:t xml:space="preserve"> </w:t>
      </w:r>
      <w:r>
        <w:rPr>
          <w:bCs/>
          <w:b/>
          <w:bCs/>
          <w:b/>
        </w:rPr>
        <w:t xml:space="preserve">4. **Local Capacity Building:** Training programs for junior technicians in</w:t>
      </w:r>
      <w:r>
        <w:rPr>
          <w:bCs/>
          <w:b/>
          <w:bCs/>
          <w:b/>
        </w:rPr>
        <w:t xml:space="preserve"> </w:t>
      </w:r>
      <w:r>
        <w:rPr>
          <w:bCs/>
          <w:b/>
          <w:bCs/>
          <w:b/>
          <w:bCs/>
          <w:b/>
        </w:rPr>
        <w:t xml:space="preserve">Nigeria Lagos</w:t>
      </w:r>
      <w:r>
        <w:rPr>
          <w:bCs/>
          <w:b/>
          <w:bCs/>
          <w:b/>
        </w:rPr>
        <w:t xml:space="preserve"> </w:t>
      </w:r>
      <w:r>
        <w:rPr>
          <w:bCs/>
          <w:b/>
          <w:bCs/>
          <w:b/>
        </w:rPr>
        <w:t xml:space="preserve">should include modules on corrosion control and thermal management specific to tropical coastal environments. A skilled workforce is essential for a</w:t>
      </w:r>
      <w:r>
        <w:rPr>
          <w:bCs/>
          <w:b/>
          <w:bCs/>
          <w:b/>
        </w:rPr>
        <w:t xml:space="preserve"> </w:t>
      </w:r>
      <w:r>
        <w:rPr>
          <w:bCs/>
          <w:b/>
          <w:bCs/>
          <w:b/>
          <w:bCs/>
          <w:b/>
        </w:rPr>
        <w:t xml:space="preserve">Mechanical Engineer to successfully implement these advanced protocols.</w:t>
      </w:r>
    </w:p>
    <w:bookmarkEnd w:id="32"/>
    <w:bookmarkStart w:id="33" w:name="viii.-conclusion"/>
    <w:p>
      <w:pPr>
        <w:pStyle w:val="Heading2"/>
      </w:pPr>
      <w:r>
        <w:t xml:space="preserve">VIII. Conclusion</w:t>
      </w:r>
    </w:p>
    <w:p>
      <w:pPr>
        <w:pStyle w:val="FirstParagraph"/>
      </w:pPr>
      <w:r>
        <w:t xml:space="preserve">This laboratory report has demonstrated that the mechanical integrity of industrial equipment in</w:t>
      </w:r>
      <w:r>
        <w:t xml:space="preserve"> </w:t>
      </w:r>
      <w:r>
        <w:rPr>
          <w:bCs/>
          <w:b/>
        </w:rPr>
        <w:t xml:space="preserve">Nigeria Lagos</w:t>
      </w:r>
      <w:r>
        <w:t xml:space="preserve"> </w:t>
      </w:r>
      <w:r>
        <w:t xml:space="preserve">is significantly compromised by environmental factors not fully accounted for in standard engineering textbooks. The unique climatic conditions of</w:t>
      </w:r>
      <w:r>
        <w:t xml:space="preserve"> </w:t>
      </w:r>
      <w:r>
        <w:rPr>
          <w:bCs/>
          <w:b/>
        </w:rPr>
        <w:t xml:space="preserve">Nigeria Lagos</w:t>
      </w:r>
      <w:r>
        <w:t xml:space="preserve"> </w:t>
      </w:r>
      <w:r>
        <w:t xml:space="preserve">demand a specialized approach to design, maintenance, and material selection.</w:t>
      </w:r>
      <w:r>
        <w:t xml:space="preserve"> </w:t>
      </w:r>
      <w:r>
        <w:t xml:space="preserve">By adhering to the protocols outlined herein, a competent</w:t>
      </w:r>
      <w:r>
        <w:t xml:space="preserve"> </w:t>
      </w:r>
      <w:r>
        <w:rPr>
          <w:bCs/>
          <w:b/>
        </w:rPr>
        <w:t xml:space="preserve">Mechanical Engineer can dramatically improve operational reliability and longevity of assets in this region. The transition from generic maintenance practices to environment-specific engineering solutions is not merely an academic exercise; it is an economic necessity for the industrial growth of</w:t>
      </w:r>
      <w:r>
        <w:rPr>
          <w:bCs/>
          <w:b/>
        </w:rPr>
        <w:t xml:space="preserve"> </w:t>
      </w:r>
      <w:r>
        <w:rPr>
          <w:bCs/>
          <w:b/>
          <w:bCs/>
          <w:b/>
        </w:rPr>
        <w:t xml:space="preserve">Nigeria Lagos</w:t>
      </w:r>
      <w:r>
        <w:rPr>
          <w:bCs/>
          <w:b/>
        </w:rPr>
        <w:t xml:space="preserve">. Future research should focus on the long-term effects of these measures over a five-year period to further refine the standards for mechanical engineering practice in this dynamic region.</w:t>
      </w:r>
      <w:r>
        <w:br/>
      </w:r>
      <w:r>
        <w:br/>
      </w:r>
    </w:p>
    <w:p>
      <w:pPr>
        <w:pStyle w:val="BodyText"/>
      </w:pPr>
      <w:r>
        <w:rPr>
          <w:iCs/>
          <w:i/>
        </w:rPr>
        <w:t xml:space="preserve">End of Lab Report Document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Industrial Maintenance Strategies in Nigeria Lagos</dc:title>
  <dc:creator/>
  <dc:language>en</dc:language>
  <cp:keywords/>
  <dcterms:created xsi:type="dcterms:W3CDTF">2026-07-30T01:25:50Z</dcterms:created>
  <dcterms:modified xsi:type="dcterms:W3CDTF">2026-07-30T01:25:50Z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