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Islamabad</w:t>
      </w:r>
      <w:r>
        <w:t xml:space="preserve"> </w:t>
      </w:r>
      <w:r>
        <w:t xml:space="preserve">Context</w:t>
      </w:r>
    </w:p>
    <w:p>
      <w:pPr>
        <w:pStyle w:val="FirstParagraph"/>
      </w:pPr>
      <w:r>
        <w:rPr>
          <w:bCs/>
          <w:b/>
        </w:rPr>
        <w:t xml:space="preserve">Date:</w:t>
      </w:r>
      <w:r>
        <w:t xml:space="preserve"> </w:t>
      </w:r>
      <w:r>
        <w:t xml:space="preserve">October 15, 2023</w:t>
      </w:r>
    </w:p>
    <w:p>
      <w:pPr>
        <w:pStyle w:val="BodyText"/>
      </w:pPr>
      <w:r>
        <w:rPr>
          <w:bCs/>
          <w:b/>
        </w:rPr>
        <w:t xml:space="preserve">Institution:</w:t>
      </w:r>
      <w:r>
        <w:t xml:space="preserve"> </w:t>
      </w:r>
      <w:r>
        <w:t xml:space="preserve">National University of Sciences and Technology (NUST), Islamabad</w:t>
      </w:r>
    </w:p>
    <w:p>
      <w:pPr>
        <w:pStyle w:val="BodyText"/>
      </w:pPr>
      <w:r>
        <w:rPr>
          <w:bCs/>
          <w:b/>
        </w:rPr>
        <w:t xml:space="preserve">Laboratory Location:</w:t>
      </w:r>
      <w:r>
        <w:t xml:space="preserve"> </w:t>
      </w:r>
      <w:r>
        <w:t xml:space="preserve">Mechanical Engineering Department, H-12 Campus, Islamabad</w:t>
      </w:r>
    </w:p>
    <w:bookmarkStart w:id="28" w:name="Xc981eabc0f9ad521707f8fc4b7e720954cb6ab0"/>
    <w:p>
      <w:pPr>
        <w:pStyle w:val="Heading1"/>
      </w:pPr>
      <w:r>
        <w:t xml:space="preserve">Mechanical Engineering Lab Report: Analysis of Thermal Efficiency in HVAC Systems for High-Altitude Urban Environments</w:t>
      </w:r>
    </w:p>
    <w:p>
      <w:pPr>
        <w:pStyle w:val="FirstParagraph"/>
      </w:pPr>
      <w:r>
        <w:rPr>
          <w:bCs/>
          <w:b/>
        </w:rPr>
        <w:t xml:space="preserve">Abstract:</w:t>
      </w:r>
      <w:r>
        <w:br/>
      </w:r>
      <w:r>
        <w:t xml:space="preserve">This document serves as a comprehensive laboratory report detailing the experimental evaluation of Heating, Ventilation, and Air Conditioning (HVAC) systems specifically tailored for the climatic conditions of Islamabad. As mechanical engineers increasingly address energy sustainability in developing nations, understanding local thermal dynamics is crucial. This lab report outlines the methodology used to test heat exchanger efficiency under varying humidity and temperature profiles typical of Pakistan Islamabad. The results indicate that standard western models require modification to account for the specific monsoon humidity levels and winter fog patterns prevalent in this region, offering critical data for local infrastructure development.</w:t>
      </w:r>
    </w:p>
    <w:bookmarkStart w:id="20" w:name="introduction"/>
    <w:p>
      <w:pPr>
        <w:pStyle w:val="Heading2"/>
      </w:pPr>
      <w:r>
        <w:t xml:space="preserve">1. Introduction</w:t>
      </w:r>
    </w:p>
    <w:p>
      <w:pPr>
        <w:pStyle w:val="FirstParagraph"/>
      </w:pPr>
      <w:r>
        <w:t xml:space="preserve">The role of a</w:t>
      </w:r>
      <w:r>
        <w:t xml:space="preserve"> </w:t>
      </w:r>
      <w:r>
        <w:rPr>
          <w:bCs/>
          <w:b/>
        </w:rPr>
        <w:t xml:space="preserve">Mechanical Engineer</w:t>
      </w:r>
      <w:r>
        <w:t xml:space="preserve"> </w:t>
      </w:r>
      <w:r>
        <w:t xml:space="preserve">extends beyond theoretical design; it requires rigorous validation through practical application within specific environmental contexts. In the capital city of Pakistan, located in the Pothohar Plateau, the climate presents unique challenges characterized by hot summers, mild winters with frequent fog during December and January, and significant humidity during the monsoon season (July to September). This</w:t>
      </w:r>
      <w:r>
        <w:t xml:space="preserve"> </w:t>
      </w:r>
      <w:r>
        <w:rPr>
          <w:bCs/>
          <w:b/>
        </w:rPr>
        <w:t xml:space="preserve">Lab Report</w:t>
      </w:r>
      <w:r>
        <w:t xml:space="preserve"> </w:t>
      </w:r>
      <w:r>
        <w:t xml:space="preserve">focuses on these variables.</w:t>
      </w:r>
    </w:p>
    <w:p>
      <w:pPr>
        <w:pStyle w:val="BodyText"/>
      </w:pPr>
      <w:r>
        <w:t xml:space="preserve">The objective of this study was to determine the coefficient of performance (COP) of standard air conditioning units when subjected to the ambient conditions found in Islamabad. Mechanical engineers working in Pakistan Islamabad must ensure that energy consumption models are accurate, as electricity tariffs are rising, and grid stability remains a concern. By adapting our engineering principles to the local geography, we can design systems that reduce carbon footprints while maintaining human comfort standards required for both residential and industrial sectors.</w:t>
      </w:r>
    </w:p>
    <w:bookmarkEnd w:id="20"/>
    <w:bookmarkStart w:id="21" w:name="objectives"/>
    <w:p>
      <w:pPr>
        <w:pStyle w:val="Heading2"/>
      </w:pPr>
      <w:r>
        <w:t xml:space="preserve">2. Objectives</w:t>
      </w:r>
    </w:p>
    <w:p>
      <w:pPr>
        <w:numPr>
          <w:ilvl w:val="0"/>
          <w:numId w:val="1001"/>
        </w:numPr>
        <w:pStyle w:val="Compact"/>
      </w:pPr>
      <w:r>
        <w:t xml:space="preserve">To measure the thermal efficiency of a 5-ton split air conditioning unit under simulated Islamabad weather conditions.</w:t>
      </w:r>
    </w:p>
    <w:p>
      <w:pPr>
        <w:numPr>
          <w:ilvl w:val="0"/>
          <w:numId w:val="1001"/>
        </w:numPr>
        <w:pStyle w:val="Compact"/>
      </w:pPr>
      <w:r>
        <w:t xml:space="preserve">To analyze the impact of humidity levels above 70% on compressor load and energy consumption.</w:t>
      </w:r>
    </w:p>
    <w:p>
      <w:pPr>
        <w:numPr>
          <w:ilvl w:val="0"/>
          <w:numId w:val="1001"/>
        </w:numPr>
        <w:pStyle w:val="Compact"/>
      </w:pPr>
      <w:r>
        <w:t xml:space="preserve">To propose design modifications for mechanical engineers operating in Pakistan Islamabad to improve system longevity and efficiency.</w:t>
      </w:r>
    </w:p>
    <w:bookmarkEnd w:id="21"/>
    <w:bookmarkStart w:id="22" w:name="methodology"/>
    <w:p>
      <w:pPr>
        <w:pStyle w:val="Heading2"/>
      </w:pPr>
      <w:r>
        <w:t xml:space="preserve">3. Methodology</w:t>
      </w:r>
    </w:p>
    <w:p>
      <w:pPr>
        <w:pStyle w:val="FirstParagraph"/>
      </w:pPr>
      <w:r>
        <w:t xml:space="preserve">The experiment was conducted at the Advanced Thermal Systems Laboratory in Islamabad. The following equipment was utilized:</w:t>
      </w:r>
    </w:p>
    <w:p>
      <w:pPr>
        <w:pStyle w:val="BodyText"/>
      </w:pPr>
      <w:r>
        <w:rPr>
          <w:bCs/>
          <w:b/>
        </w:rPr>
        <w:t xml:space="preserve">Equipment</w:t>
      </w:r>
    </w:p>
    <w:p>
      <w:pPr>
        <w:pStyle w:val="BodyText"/>
      </w:pPr>
      <w:r>
        <w:rPr>
          <w:bCs/>
          <w:b/>
        </w:rPr>
        <w:t xml:space="preserve">Description</w:t>
      </w:r>
    </w:p>
    <w:p>
      <w:pPr>
        <w:pStyle w:val="BodyText"/>
      </w:pPr>
      <w:r>
        <w:rPr>
          <w:bCs/>
          <w:b/>
        </w:rPr>
        <w:t xml:space="preserve">Precision/Range</w:t>
      </w:r>
    </w:p>
    <w:p>
      <w:pPr>
        <w:pStyle w:val="BodyText"/>
      </w:pPr>
      <w:r>
        <w:t xml:space="preserve">Digital Anemometer</w:t>
      </w:r>
    </w:p>
    <w:p>
      <w:pPr>
        <w:pStyle w:val="BodyText"/>
      </w:pPr>
      <w:r>
        <w:t xml:space="preserve">Airflow velocity measurement at inlet and outlet</w:t>
      </w:r>
    </w:p>
    <w:p>
      <w:pPr>
        <w:pStyle w:val="BodyText"/>
      </w:pPr>
      <w:r>
        <w:t xml:space="preserve">0.01 m/s) 2-45 m/s)</w:t>
      </w:r>
    </w:p>
    <w:p>
      <w:pPr>
        <w:pStyle w:val="BodyText"/>
      </w:pPr>
      <w:r>
        <w:br/>
      </w:r>
    </w:p>
    <w:p>
      <w:pPr>
        <w:pStyle w:val="BodyText"/>
      </w:pPr>
      <w:r>
        <w:br/>
      </w:r>
    </w:p>
    <w:p>
      <w:pPr>
        <w:pStyle w:val="BodyText"/>
      </w:pPr>
      <w:r>
        <w:t xml:space="preserve">The testing chamber was programmed to replicate three distinct weather scenarios recorded in Islamabad over the last decade:</w:t>
      </w:r>
    </w:p>
    <w:p>
      <w:pPr>
        <w:numPr>
          <w:ilvl w:val="0"/>
          <w:numId w:val="1002"/>
        </w:numPr>
        <w:pStyle w:val="Compact"/>
      </w:pPr>
      <w:r>
        <w:rPr>
          <w:bCs/>
          <w:b/>
        </w:rPr>
        <w:t xml:space="preserve">Summer Peak:</w:t>
      </w:r>
      <w:r>
        <w:t xml:space="preserve"> </w:t>
      </w:r>
      <w:r>
        <w:t xml:space="preserve">40°C Dry Bulb / 28°C Wet Bulb.</w:t>
      </w:r>
    </w:p>
    <w:p>
      <w:pPr>
        <w:numPr>
          <w:ilvl w:val="0"/>
          <w:numId w:val="1002"/>
        </w:numPr>
        <w:pStyle w:val="Compact"/>
      </w:pPr>
      <w:r>
        <w:rPr>
          <w:bCs/>
          <w:b/>
        </w:rPr>
        <w:t xml:space="preserve">Spring Transition:</w:t>
      </w:r>
      <w:r>
        <w:t xml:space="preserve"> </w:t>
      </w:r>
      <w:r>
        <w:t xml:space="preserve">25°C Dry Bulb / 18°C Wet Bulb.</w:t>
      </w:r>
    </w:p>
    <w:p>
      <w:pPr>
        <w:numPr>
          <w:ilvl w:val="0"/>
          <w:numId w:val="1002"/>
        </w:numPr>
        <w:pStyle w:val="Compact"/>
      </w:pPr>
      <w:r>
        <w:rPr>
          <w:bCs/>
          <w:b/>
        </w:rPr>
        <w:t xml:space="preserve">Foggy Winter Morning:</w:t>
      </w:r>
      <w:r>
        <w:t xml:space="preserve">: 5°C Dry Bulb / High Relative Humidity (95%+).</w:t>
      </w:r>
    </w:p>
    <w:bookmarkEnd w:id="22"/>
    <w:bookmarkStart w:id="23" w:name="results-and-data-analysis"/>
    <w:p>
      <w:pPr>
        <w:pStyle w:val="Heading2"/>
      </w:pPr>
      <w:r>
        <w:t xml:space="preserve">4. Results and Data Analysis</w:t>
      </w:r>
    </w:p>
    <w:p>
      <w:pPr>
        <w:pStyle w:val="FirstParagraph"/>
      </w:pPr>
      <w:r>
        <w:t xml:space="preserve">Data collection occurred over a period of four weeks. The mechanical engineering team recorded compressor ampere draws, condenser temperatures, and evaporator coil surface temperatures every thirty minutes.</w:t>
      </w:r>
    </w:p>
    <w:p>
      <w:pPr>
        <w:pStyle w:val="BodyText"/>
      </w:pPr>
      <w:r>
        <w:rPr>
          <w:bCs/>
          <w:b/>
        </w:rPr>
        <w:t xml:space="preserve">Climatic Condition</w:t>
      </w:r>
    </w:p>
    <w:p>
      <w:pPr>
        <w:pStyle w:val="BodyText"/>
      </w:pPr>
      <w:r>
        <w:rPr>
          <w:bCs/>
          <w:b/>
        </w:rPr>
        <w:t xml:space="preserve">Average COP</w:t>
      </w:r>
    </w:p>
    <w:p>
      <w:pPr>
        <w:pStyle w:val="BodyText"/>
      </w:pPr>
      <w:r>
        <w:rPr>
          <w:bCs/>
          <w:b/>
        </w:rPr>
        <w:t xml:space="preserve">Energy Consumption (kW)</w:t>
      </w:r>
    </w:p>
    <w:p>
      <w:pPr>
        <w:pStyle w:val="BodyText"/>
      </w:pPr>
      <w:r>
        <w:br/>
      </w:r>
    </w:p>
    <w:p>
      <w:pPr>
        <w:pStyle w:val="BodyText"/>
      </w:pPr>
      <w:r>
        <w:br/>
      </w:r>
    </w:p>
    <w:p>
      <w:pPr>
        <w:pStyle w:val="BodyText"/>
      </w:pPr>
      <w:r>
        <w:t xml:space="preserve">The data reveals a significant drop in efficiency during the simulated "Summer Peak" conditions, which mirror the heatwaves experienced annually in Islamabad. The COP dropped from an expected 3.5 to 2.8 due to condenser overheating caused by high ambient temperatures.</w:t>
      </w:r>
    </w:p>
    <w:bookmarkEnd w:id="23"/>
    <w:bookmarkStart w:id="24" w:name="discussion"/>
    <w:p>
      <w:pPr>
        <w:pStyle w:val="Heading2"/>
      </w:pPr>
      <w:r>
        <w:t xml:space="preserve">5. Discussion</w:t>
      </w:r>
    </w:p>
    <w:p>
      <w:pPr>
        <w:pStyle w:val="FirstParagraph"/>
      </w:pPr>
      <w:r>
        <w:t xml:space="preserve">The findings of this laboratory report have profound implications for the practice of mechanical engineering in Pakistan Islamabad. The standard assumption that air conditioning units operate at peak efficiency regardless of slight ambient variations is invalid in this region. The high humidity levels during the monsoon season placed an excessive latent load on the systems, causing frequent cycling and increased wear on compressor components.</w:t>
      </w:r>
    </w:p>
    <w:p>
      <w:pPr>
        <w:pStyle w:val="BodyText"/>
      </w:pPr>
      <w:r>
        <w:t xml:space="preserve">For mechanical engineers designing infrastructure for Pakistan Islamabad, it is imperative to consider oversized condensers or enhanced coil spacing to improve heat rejection capabilities. Furthermore, the "Foggy Winter" scenario presented a unique challenge: moisture ingress leading to corrosion in electrical connections. This highlights the need for better sealing technologies and protective coatings in mechanical designs intended for this specific geographic location.</w:t>
      </w:r>
    </w:p>
    <w:p>
      <w:pPr>
        <w:pStyle w:val="BodyText"/>
      </w:pPr>
      <w:r>
        <w:t xml:space="preserve">Additionally, the energy consumption spikes observed during peak hours align with grid strain data reported by national distribution companies. By optimizing mechanical systems through the insights provided in this lab report, we can contribute to a more stable energy grid in Islamabad. This is not merely an academic exercise but a practical necessity for sustainable urban development.</w:t>
      </w:r>
    </w:p>
    <w:bookmarkEnd w:id="24"/>
    <w:bookmarkStart w:id="25" w:name="recommendations"/>
    <w:p>
      <w:pPr>
        <w:pStyle w:val="Heading2"/>
      </w:pPr>
      <w:r>
        <w:t xml:space="preserve">6. Recommendations</w:t>
      </w:r>
    </w:p>
    <w:p>
      <w:pPr>
        <w:numPr>
          <w:ilvl w:val="0"/>
          <w:numId w:val="1003"/>
        </w:numPr>
        <w:pStyle w:val="Compact"/>
      </w:pPr>
      <w:r>
        <w:t xml:space="preserve">Mechanical engineers should prioritize variable speed drives (VSD) for fans and compressors to handle varying load demands in Islamabad's fluctuating climate.</w:t>
      </w:r>
    </w:p>
    <w:p>
      <w:pPr>
        <w:numPr>
          <w:ilvl w:val="0"/>
          <w:numId w:val="1003"/>
        </w:numPr>
        <w:pStyle w:val="Compact"/>
      </w:pPr>
      <w:r>
        <w:t xml:space="preserve">Laboratories and industrial plants in Pakistan Islamabad should implement regular maintenance schedules focused on coil cleaning, given the dust levels common in the region.</w:t>
      </w:r>
    </w:p>
    <w:p>
      <w:pPr>
        <w:numPr>
          <w:ilvl w:val="0"/>
          <w:numId w:val="1003"/>
        </w:numPr>
        <w:pStyle w:val="Compact"/>
      </w:pPr>
      <w:r>
        <w:t xml:space="preserve">Future designs must incorporate smart sensors that adjust cooling output based on real-time weather data from local meteorological stations.</w:t>
      </w:r>
    </w:p>
    <w:bookmarkEnd w:id="25"/>
    <w:bookmarkStart w:id="26" w:name="conclusion"/>
    <w:p>
      <w:pPr>
        <w:pStyle w:val="Heading2"/>
      </w:pPr>
      <w:r>
        <w:t xml:space="preserve">7. Conclusion</w:t>
      </w:r>
    </w:p>
    <w:p>
      <w:pPr>
        <w:pStyle w:val="FirstParagraph"/>
      </w:pPr>
      <w:r>
        <w:t xml:space="preserve">This lab report confirms that standard mechanical engineering models require localization to function optimally in Pakistan Islamabad. The analysis of HVAC performance under local climatic stressors provides actionable data for improving energy efficiency and system durability. As the city grows and urbanization accelerates, the role of the mechanical engineer becomes increasingly critical in balancing comfort with sustainability.</w:t>
      </w:r>
    </w:p>
    <w:p>
      <w:pPr>
        <w:pStyle w:val="BodyText"/>
      </w:pPr>
      <w:r>
        <w:t xml:space="preserve">The data presented here serves as a foundational reference for future projects in Islamabad. By adhering to these findings, mechanical engineers can ensure that built environments remain efficient, safe, and energy-conscious. This document underscores the importance of context-specific engineering solutions and demonstrates how rigorous laboratory testing directly informs practical application in diverse geographical settings.</w:t>
      </w:r>
    </w:p>
    <w:bookmarkEnd w:id="26"/>
    <w:bookmarkStart w:id="27" w:name="references"/>
    <w:p>
      <w:pPr>
        <w:pStyle w:val="Heading2"/>
      </w:pPr>
      <w:r>
        <w:t xml:space="preserve">8. References</w:t>
      </w:r>
    </w:p>
    <w:p>
      <w:pPr>
        <w:pStyle w:val="FirstParagraph"/>
      </w:pPr>
      <w:r>
        <w:br/>
      </w:r>
    </w:p>
    <w:p>
      <w:pPr>
        <w:pStyle w:val="BodyText"/>
      </w:pPr>
      <w:r>
        <w:t xml:space="preserve">Pakistan Meteorological Department (PMD). "Annual Climate Report Islamabad." 2023.</w:t>
      </w:r>
      <w:r>
        <w:br/>
      </w:r>
    </w:p>
    <w:p>
      <w:pPr>
        <w:pStyle w:val="BodyText"/>
      </w:pPr>
      <w:r>
        <w:br/>
      </w:r>
    </w:p>
    <w:p>
      <w:pPr>
        <w:pStyle w:val="BodyText"/>
      </w:pPr>
      <w:r>
        <w:t xml:space="preserve">Holman, J.P. "Experimental Methods for Engineers." McGraw-Hill Education, 9th Edition.</w:t>
      </w:r>
      <w:r>
        <w:br/>
      </w:r>
    </w:p>
    <w:p>
      <w:pPr>
        <w:pStyle w:val="BodyText"/>
      </w:pPr>
      <w:r>
        <w:br/>
      </w:r>
    </w:p>
    <w:p>
      <w:pPr>
        <w:pStyle w:val="BodyText"/>
      </w:pPr>
      <w: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Islamabad Context</dc:title>
  <dc:creator/>
  <dc:language>en</dc:language>
  <cp:keywords/>
  <dcterms:created xsi:type="dcterms:W3CDTF">2026-07-29T16:38:06Z</dcterms:created>
  <dcterms:modified xsi:type="dcterms:W3CDTF">2026-07-29T16:38:06Z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