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Thailand</w:t>
      </w:r>
      <w:r>
        <w:t xml:space="preserve"> </w:t>
      </w:r>
      <w:r>
        <w:t xml:space="preserve">Bangkok</w:t>
      </w:r>
    </w:p>
    <w:p>
      <w:pPr>
        <w:pStyle w:val="FirstParagraph"/>
      </w:pPr>
      <w:r>
        <w:t xml:space="preserve">```html</w:t>
      </w:r>
    </w:p>
    <w:bookmarkStart w:id="27" w:name="X4bc78897288fc5f9e96a09d170b70ce64b84d96"/>
    <w:p>
      <w:pPr>
        <w:pStyle w:val="Heading1"/>
      </w:pPr>
      <w:r>
        <w:t xml:space="preserve">Mechanical Engineer Lab Report: Testing in Thailand Bangkok</w:t>
      </w:r>
    </w:p>
    <w:p>
      <w:pPr>
        <w:pStyle w:val="FirstParagraph"/>
      </w:pPr>
      <w:r>
        <w:br/>
      </w:r>
    </w:p>
    <w:p>
      <w:pPr>
        <w:pStyle w:val="BodyText"/>
      </w:pPr>
      <w:r>
        <w:rPr>
          <w:bCs/>
          <w:b/>
        </w:rPr>
        <w:t xml:space="preserve">Date:</w:t>
      </w:r>
      <w:r>
        <w:t xml:space="preserve"> </w:t>
      </w:r>
      <w:r>
        <w:t xml:space="preserve">October 26, 2023</w:t>
      </w:r>
      <w:r>
        <w:br/>
      </w:r>
      <w:r>
        <w:rPr>
          <w:bCs/>
          <w:b/>
        </w:rPr>
        <w:t xml:space="preserve">Laboratory Location:</w:t>
      </w:r>
      <w:r>
        <w:t xml:space="preserve"> </w:t>
      </w:r>
      <w:r>
        <w:t xml:space="preserve">Industrial Engineering Hub, Thailand Bangkok</w:t>
      </w:r>
      <w:r>
        <w:br/>
      </w:r>
      <w:r>
        <w:rPr>
          <w:bCs/>
          <w:b/>
        </w:rPr>
        <w:t xml:space="preserve">Mechanical Engineer:</w:t>
      </w:r>
      <w:r>
        <w:t xml:space="preserve"> </w:t>
      </w:r>
      <w:r>
        <w:t xml:space="preserve">Dr. Somchai T.</w:t>
      </w:r>
      <w:r>
        <w:br/>
      </w:r>
    </w:p>
    <w:p>
      <w:pPr>
        <w:pStyle w:val="BodyText"/>
      </w:pPr>
      <w:r>
        <w:t xml:space="preserve">Subject: HVAC Component Performance Analysis in Tropical Climates</w:t>
      </w:r>
    </w:p>
    <w:bookmarkStart w:id="20" w:name="abstract"/>
    <w:p>
      <w:pPr>
        <w:pStyle w:val="Heading2"/>
      </w:pPr>
      <w:r>
        <w:t xml:space="preserve">1.0 Abstract</w:t>
      </w:r>
    </w:p>
    <w:p>
      <w:pPr>
        <w:pStyle w:val="FirstParagraph"/>
      </w:pPr>
      <w:r>
        <w:br/>
      </w:r>
      <w:r>
        <w:t xml:space="preserve">This Lab Report details the comprehensive testing and evaluation of advanced HVAC (Heating, Ventilation, and Air Conditioning) components specifically designed for high-humidity environments. The research was conducted by a lead Mechanical Engineer at our primary facility in Thailand Bangkok. Given that Thailand Bangkok possesses one of the most demanding tropical climates globally—characterized by extreme heat and near-saturation humidity levels—the efficiency of standard mechanical systems is often compromised. This document outlines the methodologies used, data collected regarding thermal exchange rates, energy consumption metrics, and condensation management systems. The findings suggest that while standard European models lose up to 30% efficiency in these conditions, our locally adapted Mechanical Engineer protocols increase operational lifespan by 15%, offering significant economic and environmental benefits for commercial applications within Thailand Bangkok.</w:t>
      </w:r>
      <w:r>
        <w:br/>
      </w:r>
      <w:r>
        <w:br/>
      </w:r>
    </w:p>
    <w:bookmarkEnd w:id="20"/>
    <w:bookmarkStart w:id="21" w:name="introduction"/>
    <w:p>
      <w:pPr>
        <w:pStyle w:val="Heading2"/>
      </w:pPr>
      <w:r>
        <w:t xml:space="preserve">2.0 Introduction</w:t>
      </w:r>
    </w:p>
    <w:p>
      <w:pPr>
        <w:pStyle w:val="FirstParagraph"/>
      </w:pPr>
      <w:r>
        <w:br/>
      </w:r>
      <w:r>
        <w:t xml:space="preserve">The role of a competent Mechanical Engineer is pivotal in designing infrastructure that withstands local climatic extremes. In the context of Thailand Bangkok, urban heat island effects exacerbate ambient temperatures, often pushing daily highs beyond 35°C (95°F) with relative humidity levels regularly exceeding 80%. For industrial and commercial facilities, maintaining precise environmental controls is not merely a comfort issue but a critical operational necessity.</w:t>
      </w:r>
      <w:r>
        <w:br/>
      </w:r>
      <w:r>
        <w:br/>
      </w:r>
      <w:r>
        <w:t xml:space="preserve">The objective of this Lab Report is to assess the performance degradation of conventional mechanical refrigeration units when subjected to sustained high-humidity loads. By adapting standard engineering protocols to the unique challenges faced in Thailand Bangkok, we aim to demonstrate how specialized Mechanical Engineer interventions can optimize system longevity and energy efficiency. This report serves as a technical reference for engineers deploying machinery across Southeast Asia, emphasizing the necessity of localized testing and adaptation.</w:t>
      </w:r>
      <w:r>
        <w:br/>
      </w:r>
      <w:r>
        <w:br/>
      </w:r>
    </w:p>
    <w:bookmarkEnd w:id="21"/>
    <w:bookmarkStart w:id="22" w:name="methodology"/>
    <w:p>
      <w:pPr>
        <w:pStyle w:val="Heading2"/>
      </w:pPr>
      <w:r>
        <w:t xml:space="preserve">3.0 Methodology</w:t>
      </w:r>
    </w:p>
    <w:p>
      <w:pPr>
        <w:pStyle w:val="FirstParagraph"/>
      </w:pPr>
      <w:r>
        <w:br/>
      </w:r>
      <w:r>
        <w:t xml:space="preserve">To ensure the validity of our findings, we established a controlled environment within our laboratory in Thailand Bangkok. The facility is equipped with climate simulation chambers capable of replicating the specific meteorological conditions found during peak monsoon and dry seasons in Thailand Bangkok.</w:t>
      </w:r>
      <w:r>
        <w:br/>
      </w:r>
      <w:r>
        <w:br/>
      </w:r>
      <w:r>
        <w:rPr>
          <w:bCs/>
          <w:b/>
        </w:rPr>
        <w:t xml:space="preserve">3.1 Equipment Setup:</w:t>
      </w:r>
      <w:r>
        <w:br/>
      </w:r>
      <w:r>
        <w:t xml:space="preserve">Three distinct HVAC units were subjected to testing:</w:t>
      </w:r>
      <w:r>
        <w:br/>
      </w:r>
      <w:r>
        <w:t xml:space="preserve">1. Unit A: Standard International Model (Control Group)</w:t>
      </w:r>
      <w:r>
        <w:br/>
      </w:r>
      <w:r>
        <w:t xml:space="preserve">2. Unit B: Locally Adapted Mechanical Engineer Design with Enhanced Condensation Pumps</w:t>
      </w:r>
      <w:r>
        <w:br/>
      </w:r>
      <w:r>
        <w:t xml:space="preserve">3. Unit C: Next-Gen Prototype with Smart Sensor Integration</w:t>
      </w:r>
      <w:r>
        <w:br/>
      </w:r>
      <w:r>
        <w:br/>
      </w:r>
      <w:r>
        <w:rPr>
          <w:bCs/>
          <w:b/>
        </w:rPr>
        <w:t xml:space="preserve">3.2 Environmental Conditions:</w:t>
      </w:r>
      <w:r>
        <w:br/>
      </w:r>
      <w:r>
        <w:t xml:space="preserve">The simulation chamber was maintained at a constant ambient temperature of 40°C (104°F) with relative humidity cycled between 75% and 95%. This range accurately reflects the harsh conditions typically experienced in Thailand Bangkok during summer months.</w:t>
      </w:r>
      <w:r>
        <w:br/>
      </w:r>
      <w:r>
        <w:br/>
      </w:r>
      <w:r>
        <w:rPr>
          <w:bCs/>
          <w:b/>
        </w:rPr>
        <w:t xml:space="preserve">3.3 Data Collection:</w:t>
      </w:r>
      <w:r>
        <w:br/>
      </w:r>
      <w:r>
        <w:t xml:space="preserve">A team of Mechanical Engineer specialists monitored power draw (kW), cooling capacity (BTU/hr), compressor temperature, and condensation discharge rates over a continuous 720-hour period. Data was logged every 15 minutes to capture transient fluctuations caused by rapid humidity spikes.</w:t>
      </w:r>
      <w:r>
        <w:br/>
      </w:r>
      <w:r>
        <w:br/>
      </w:r>
    </w:p>
    <w:bookmarkEnd w:id="22"/>
    <w:bookmarkStart w:id="23" w:name="results"/>
    <w:p>
      <w:pPr>
        <w:pStyle w:val="Heading2"/>
      </w:pPr>
      <w:r>
        <w:t xml:space="preserve">4.0 Results</w:t>
      </w:r>
    </w:p>
    <w:p>
      <w:pPr>
        <w:pStyle w:val="FirstParagraph"/>
      </w:pPr>
      <w:r>
        <w:br/>
      </w:r>
      <w:r>
        <w:t xml:space="preserve">The data collected during this Lab Report reveals significant disparities between the standard unit and the locally optimized designs developed in Thailand Bangkok.</w:t>
      </w:r>
      <w:r>
        <w:br/>
      </w:r>
      <w:r>
        <w:br/>
      </w:r>
      <w:r>
        <w:rPr>
          <w:bCs/>
          <w:b/>
        </w:rPr>
        <w:t xml:space="preserve">4.1 Energy Efficiency:</w:t>
      </w:r>
      <w:r>
        <w:br/>
      </w:r>
      <w:r>
        <w:t xml:space="preserve">Unit A (Standard) experienced a 28% drop in Coefficient of Performance (COP) after 300 hours, primarily due to coil fouling caused by rapid condensation formation. In contrast, Unit B and Unit C maintained stable COP levels within a 5% variance. The Mechanical Engineer-led redesign incorporated hydrophobic coatings on heat exchangers, which proved highly effective in the Thailand Bangkok climate.</w:t>
      </w:r>
      <w:r>
        <w:br/>
      </w:r>
      <w:r>
        <w:br/>
      </w:r>
      <w:r>
        <w:rPr>
          <w:bCs/>
          <w:b/>
        </w:rPr>
        <w:t xml:space="preserve">4.2 Condensation Management:</w:t>
      </w:r>
      <w:r>
        <w:br/>
      </w:r>
      <w:r>
        <w:t xml:space="preserve">In high-humidity environments like Thailand Bangkok, excessive moisture accumulation is a primary cause of mechanical failure. Unit A required manual draining every 12 hours due to pump overload. Units B and C utilized automated variable-speed condensate pumps, successfully managing water discharge without intervention. This feature alone reduces maintenance downtime by approximately 40%, a critical advantage for businesses in Thailand Bangkok.</w:t>
      </w:r>
      <w:r>
        <w:br/>
      </w:r>
      <w:r>
        <w:br/>
      </w:r>
      <w:r>
        <w:rPr>
          <w:bCs/>
          <w:b/>
        </w:rPr>
        <w:t xml:space="preserve">4.3 Component Durability:</w:t>
      </w:r>
      <w:r>
        <w:br/>
      </w:r>
      <w:r>
        <w:t xml:space="preserve">Post-test inspection revealed significant corrosion on the electrical connectors of Unit A due to moisture ingress. The Mechanical Engineer team identified that standard sealing gaskets are insufficient for the saline-laden air often present in coastal areas of Thailand Bangkok. Units B and C utilized stainless-steel connectors and enhanced epoxy sealing, showing zero signs of corrosion after 30 days of continuous operation.</w:t>
      </w:r>
      <w:r>
        <w:br/>
      </w:r>
      <w:r>
        <w:br/>
      </w:r>
    </w:p>
    <w:bookmarkEnd w:id="23"/>
    <w:bookmarkStart w:id="24" w:name="discussion"/>
    <w:p>
      <w:pPr>
        <w:pStyle w:val="Heading2"/>
      </w:pPr>
      <w:r>
        <w:t xml:space="preserve">5.0 Discussion</w:t>
      </w:r>
    </w:p>
    <w:p>
      <w:pPr>
        <w:pStyle w:val="FirstParagraph"/>
      </w:pPr>
      <w:r>
        <w:br/>
      </w:r>
      <w:r>
        <w:t xml:space="preserve">The results unequivocally demonstrate that a 'one-size-fits-all' approach to mechanical engineering is obsolete in the diverse climatic zones of Southeast Asia. For any Mechanical Engineer working in Thailand Bangkok, understanding the interplay between heat and humidity is paramount.</w:t>
      </w:r>
      <w:r>
        <w:br/>
      </w:r>
      <w:r>
        <w:br/>
      </w:r>
      <w:r>
        <w:t xml:space="preserve">The degradation observed in Unit A highlights a common pitfall for international manufacturers who do not adapt their designs for local conditions. The high ambient temperature in Thailand Bangkok forces compressors to work harder, while high humidity reduces the thermal gradient across evaporator coils. This Lab Report confirms that without specific Mechanical Engineer optimizations—such as enhanced drainage systems and corrosion-resistant materials—the operational cost of ownership increases dramatically.</w:t>
      </w:r>
      <w:r>
        <w:br/>
      </w:r>
      <w:r>
        <w:br/>
      </w:r>
      <w:r>
        <w:t xml:space="preserve">Furthermore, the integration of smart sensors in Unit C allowed for predictive maintenance alerts. In a bustling metropolis like Thailand Bangkok, where downtime translates directly to financial loss, this feature provides an invaluable tool for facility managers. The Mechanical Engineer's role thus extends beyond mere installation; it involves continuous monitoring and adaptive design strategies tailored to the local infrastructure.</w:t>
      </w:r>
      <w:r>
        <w:br/>
      </w:r>
      <w:r>
        <w:br/>
      </w:r>
    </w:p>
    <w:bookmarkEnd w:id="24"/>
    <w:bookmarkStart w:id="25" w:name="conclusion"/>
    <w:p>
      <w:pPr>
        <w:pStyle w:val="Heading2"/>
      </w:pPr>
      <w:r>
        <w:t xml:space="preserve">6.0 Conclusion</w:t>
      </w:r>
    </w:p>
    <w:p>
      <w:pPr>
        <w:pStyle w:val="FirstParagraph"/>
      </w:pPr>
      <w:r>
        <w:br/>
      </w:r>
      <w:r>
        <w:t xml:space="preserve">This Lab Report provides compelling evidence that adapting mechanical systems for specific environmental conditions yields substantial benefits. For projects in Thailand Bangkok, the collaboration between global engineering standards and local Mechanical Engineer expertise is essential for success.</w:t>
      </w:r>
      <w:r>
        <w:br/>
      </w:r>
      <w:r>
        <w:br/>
      </w:r>
      <w:r>
        <w:t xml:space="preserve">We conclude that:</w:t>
      </w:r>
      <w:r>
        <w:br/>
      </w:r>
      <w:r>
        <w:t xml:space="preserve">1. Standard HVAC units are significantly inefficient in the Thailand Bangkok climate without modification.</w:t>
      </w:r>
      <w:r>
        <w:br/>
      </w:r>
      <w:r>
        <w:t xml:space="preserve">2. Mechanical Engineer-led adaptations focusing on condensation management and corrosion resistance extend equipment lifespan by up to 15%.</w:t>
      </w:r>
      <w:r>
        <w:br/>
      </w:r>
      <w:r>
        <w:t xml:space="preserve">3. Future R&amp;D should focus on AI-driven climate adaptation systems specifically for urban centers in Thailand Bangkok.</w:t>
      </w:r>
      <w:r>
        <w:br/>
      </w:r>
      <w:r>
        <w:br/>
      </w:r>
      <w:r>
        <w:t xml:space="preserve">We recommend that all engineering firms operating in Thailand Bangkok adopt these modified protocols as the new baseline for mechanical system design, ensuring sustainability and reliability for clients across the region.</w:t>
      </w:r>
      <w:r>
        <w:br/>
      </w:r>
      <w:r>
        <w:br/>
      </w:r>
    </w:p>
    <w:bookmarkEnd w:id="25"/>
    <w:bookmarkStart w:id="26" w:name="references"/>
    <w:p>
      <w:pPr>
        <w:pStyle w:val="Heading2"/>
      </w:pPr>
      <w:r>
        <w:t xml:space="preserve">7.0 References</w:t>
      </w:r>
    </w:p>
    <w:p>
      <w:pPr>
        <w:pStyle w:val="FirstParagraph"/>
      </w:pPr>
      <w:r>
        <w:br/>
      </w:r>
      <w:r>
        <w:t xml:space="preserve">1. ISO 5151:2000 - Testing methods for air-conditioners and liquid chilling packages of the non-duct type.</w:t>
      </w:r>
      <w:r>
        <w:br/>
      </w:r>
      <w:r>
        <w:t xml:space="preserve">2. Department of Alternative Energy Development and Efficiency (DEDE), Thailand Bangkok Technical Guidelines, 2023.</w:t>
      </w:r>
      <w:r>
        <w:br/>
      </w:r>
      <w:r>
        <w:t xml:space="preserve">3. Journal of Mechanical Engineering in Tropical Climates, Vol. 14, Issue 3: "Impact of Humidity on Refrigerant Efficiency."</w:t>
      </w:r>
      <w:r>
        <w:br/>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 Thailand Bangkok</dc:title>
  <dc:creator/>
  <dc:language>en</dc:language>
  <cp:keywords/>
  <dcterms:created xsi:type="dcterms:W3CDTF">2026-07-29T05:29:55Z</dcterms:created>
  <dcterms:modified xsi:type="dcterms:W3CDTF">2026-07-29T05:29:55Z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