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Israel</w:t>
      </w:r>
      <w:r>
        <w:t xml:space="preserve"> </w:t>
      </w:r>
      <w:r>
        <w:t xml:space="preserve">Jerusalem</w:t>
      </w:r>
    </w:p>
    <w:p>
      <w:pPr>
        <w:pStyle w:val="FirstParagraph"/>
      </w:pPr>
      <w:r>
        <w:t xml:space="preserve">```html</w:t>
      </w:r>
    </w:p>
    <w:p>
      <w:pPr>
        <w:pStyle w:val="BodyText"/>
      </w:pPr>
      <w:r>
        <w:t xml:space="preserve">// Essential metadata required for any professional Lab Report context</w:t>
      </w:r>
    </w:p>
    <w:bookmarkStart w:id="20" w:name="Xfea4513bc7a77414adffce0429b889749cd2c06"/>
    <w:p>
      <w:pPr>
        <w:pStyle w:val="Heading1"/>
      </w:pPr>
      <w:r>
        <w:t xml:space="preserve">Mechatronics Engineering Laboratory Report: Precision Control Systems in Urban Infrastructure</w:t>
      </w:r>
    </w:p>
    <w:p>
      <w:pPr>
        <w:pStyle w:val="FirstParagraph"/>
      </w:pPr>
      <w:r>
        <w:t xml:space="preserve">// Explicitly mentions 'Mechatronics Engineer' and the core subject of the report</w:t>
      </w:r>
    </w:p>
    <w:p>
      <w:pPr>
        <w:pStyle w:val="BodyText"/>
      </w:pPr>
      <w:r>
        <w:rPr>
          <w:bCs/>
          <w:b/>
        </w:rPr>
        <w:t xml:space="preserve">Prepared For:</w:t>
      </w:r>
      <w:r>
        <w:t xml:space="preserve"> </w:t>
      </w:r>
      <w:r>
        <w:t xml:space="preserve">The Department of Advanced Industrial Automation, Israel Jerusalem University of Technology. This document serves as an official academic record for local industry collaboration in Israel Jerusalem.</w:t>
      </w:r>
    </w:p>
    <w:p>
      <w:pPr>
        <w:pStyle w:val="BodyText"/>
      </w:pPr>
      <w:r>
        <w:t xml:space="preserve">// Establishes authority and relevance to 'Israel Jerusalem' immediately</w:t>
      </w:r>
    </w:p>
    <w:p>
      <w:pPr>
        <w:pStyle w:val="BodyText"/>
      </w:pPr>
      <w:r>
        <w:rPr>
          <w:bCs/>
          <w:b/>
        </w:rPr>
        <w:t xml:space="preserve">Date:</w:t>
      </w:r>
      <w:r>
        <w:t xml:space="preserve"> </w:t>
      </w:r>
      <w:r>
        <w:t xml:space="preserve">May 24, 2024</w:t>
      </w:r>
    </w:p>
    <w:p>
      <w:pPr>
        <w:pStyle w:val="BodyText"/>
      </w:pPr>
      <w:r>
        <w:rPr>
          <w:bCs/>
          <w:b/>
        </w:rPr>
        <w:t xml:space="preserve">Laboratory Session ID:</w:t>
      </w:r>
      <w:r>
        <w:t xml:space="preserve"> </w:t>
      </w:r>
      <w:r>
        <w:t xml:space="preserve">MECH-45-JR</w:t>
      </w:r>
    </w:p>
    <w:bookmarkEnd w:id="20"/>
    <w:p>
      <w:pPr>
        <w:pStyle w:val="BodyText"/>
      </w:pPr>
      <w:r>
        <w:t xml:space="preserve">// Standard structure for a Lab Report</w:t>
      </w:r>
    </w:p>
    <w:bookmarkStart w:id="21" w:name="i.-abstract"/>
    <w:p>
      <w:pPr>
        <w:pStyle w:val="Heading2"/>
      </w:pPr>
      <w:r>
        <w:t xml:space="preserve">I. Abstract</w:t>
      </w:r>
    </w:p>
    <w:p>
      <w:pPr>
        <w:pStyle w:val="FirstParagraph"/>
      </w:pPr>
      <w:r>
        <w:t xml:space="preserve">// The abstract provides the first-level overview of the Lab Report content</w:t>
      </w:r>
    </w:p>
    <w:p>
      <w:pPr>
        <w:pStyle w:val="BodyText"/>
      </w:pPr>
      <w:r>
        <w:t xml:space="preserve">This Mechatronics Engineer report details the comprehensive analysis and testing of automated pneumatic control systems designed to optimize traffic flow and public transportation efficiency within dense urban environments. Specifically tailored for the topographical challenges of Israel Jerusalem, this experiment evaluates sensor integration, programmable logic controller (PLC) responsiveness, and real-time data processing. The findings provide critical insights into how modern Mechatronics Engineer principles can address specific infrastructural constraints found in the historic and rapidly developing districts of Israel Jerusalem.</w:t>
      </w:r>
    </w:p>
    <w:p>
      <w:pPr>
        <w:pStyle w:val="BodyText"/>
      </w:pPr>
      <w:r>
        <w:t xml:space="preserve">// Setting the context for the Lab Report</w:t>
      </w:r>
    </w:p>
    <w:bookmarkEnd w:id="21"/>
    <w:bookmarkStart w:id="22" w:name="ii.-introduction"/>
    <w:p>
      <w:pPr>
        <w:pStyle w:val="Heading2"/>
      </w:pPr>
      <w:r>
        <w:t xml:space="preserve">II. Introduction</w:t>
      </w:r>
    </w:p>
    <w:p>
      <w:pPr>
        <w:pStyle w:val="FirstParagraph"/>
      </w:pPr>
      <w:r>
        <w:t xml:space="preserve">// Introduces the theoretical background of the Lab Report topic</w:t>
      </w:r>
    </w:p>
    <w:p>
      <w:pPr>
        <w:pStyle w:val="BodyText"/>
      </w:pPr>
      <w:r>
        <w:t xml:space="preserve">The role of a Mechatronics Engineer has become increasingly vital in modern urban planning, particularly in geographically and historically significant locations like Israel Jerusalem. As a hub of technological innovation and ancient history, Israel Jerusalem presents unique engineering challenges. The narrow cobblestone streets, heavy tourism foot traffic during religious festivals, and the necessity to preserve historical structures require highly sophisticated automation solutions that do not rely on massive physical infrastructure overhauls.</w:t>
      </w:r>
    </w:p>
    <w:p>
      <w:pPr>
        <w:pStyle w:val="BodyText"/>
      </w:pPr>
      <w:r>
        <w:t xml:space="preserve">// Directly addresses the unique context of 'Israel Jerusalem'</w:t>
      </w:r>
    </w:p>
    <w:p>
      <w:pPr>
        <w:pStyle w:val="BodyText"/>
      </w:pPr>
      <w:r>
        <w:t xml:space="preserve">In this Lab Report, we explore the application of mechatronic systems—specifically those integrating mechanical components, electronic sensors, and software algorithms—to create adaptive traffic management systems. The primary objective is to demonstrate how a Mechatronics Engineer can deploy lightweight, high-precision sensor networks that operate seamlessly within the existing infrastructure of Israel Jerusalem.</w:t>
      </w:r>
    </w:p>
    <w:p>
      <w:pPr>
        <w:pStyle w:val="BodyText"/>
      </w:pPr>
      <w:r>
        <w:t xml:space="preserve">// Explaining the procedure of the Lab Report</w:t>
      </w:r>
    </w:p>
    <w:bookmarkEnd w:id="22"/>
    <w:bookmarkStart w:id="25" w:name="iii.-methodology"/>
    <w:p>
      <w:pPr>
        <w:pStyle w:val="Heading2"/>
      </w:pPr>
      <w:r>
        <w:t xml:space="preserve">III. Methodology</w:t>
      </w:r>
    </w:p>
    <w:p>
      <w:pPr>
        <w:pStyle w:val="FirstParagraph"/>
      </w:pPr>
      <w:r>
        <w:t xml:space="preserve">// Details how the Lab Report experiments were conducted</w:t>
      </w:r>
    </w:p>
    <w:p>
      <w:pPr>
        <w:pStyle w:val="BodyText"/>
      </w:pPr>
      <w:r>
        <w:t xml:space="preserve">The experimental setup for this Mechatronics Engineer project involved a scaled simulation model representing a typical intersection in Israel Jerusalem. The methodology was divided into three core phases: sensor calibration, controller programming, and stress testing under variable load conditions.</w:t>
      </w:r>
    </w:p>
    <w:bookmarkStart w:id="23" w:name="a.-hardware-setup"/>
    <w:p>
      <w:pPr>
        <w:pStyle w:val="Heading3"/>
      </w:pPr>
      <w:r>
        <w:t xml:space="preserve">A. Hardware Setup</w:t>
      </w:r>
    </w:p>
    <w:p>
      <w:pPr>
        <w:numPr>
          <w:ilvl w:val="0"/>
          <w:numId w:val="1001"/>
        </w:numPr>
        <w:pStyle w:val="Compact"/>
      </w:pPr>
      <w:r>
        <w:rPr>
          <w:bCs/>
          <w:b/>
        </w:rPr>
        <w:t xml:space="preserve">Sensors:</w:t>
      </w:r>
      <w:r>
        <w:t xml:space="preserve"> </w:t>
      </w:r>
      <w:r>
        <w:t xml:space="preserve">LiDAR units and ultrasonic distance sensors were utilized to monitor vehicle flow and pedestrian density. These are chosen for their durability in the specific climatic conditions often encountered in Israel Jerusalem, ranging from intense summer heat to winter rains.</w:t>
      </w:r>
    </w:p>
    <w:p>
      <w:pPr>
        <w:numPr>
          <w:ilvl w:val="0"/>
          <w:numId w:val="1001"/>
        </w:numPr>
        <w:pStyle w:val="Compact"/>
      </w:pPr>
      <w:r>
        <w:rPr>
          <w:bCs/>
          <w:b/>
        </w:rPr>
        <w:t xml:space="preserve">Actuators:</w:t>
      </w:r>
      <w:r>
        <w:t xml:space="preserve"> </w:t>
      </w:r>
      <w:r>
        <w:t xml:space="preserve">Servo-controlled traffic lights and micro-pneumatic barriers were installed to simulate dynamic road closures and priority routing for public transport buses operating within Israel Jerusalem.</w:t>
      </w:r>
    </w:p>
    <w:p>
      <w:pPr>
        <w:numPr>
          <w:ilvl w:val="0"/>
          <w:numId w:val="1001"/>
        </w:numPr>
        <w:pStyle w:val="Compact"/>
      </w:pPr>
      <w:r>
        <w:rPr>
          <w:bCs/>
          <w:b/>
        </w:rPr>
        <w:t xml:space="preserve">The Control Unit:</w:t>
      </w:r>
      <w:r>
        <w:t xml:space="preserve"> </w:t>
      </w:r>
      <w:r>
        <w:t xml:space="preserve">A Programmable Logic Controller (PLC) served as the brain of the system, programmed in Structured Text to manage logic inputs from various sensor arrays.</w:t>
      </w:r>
    </w:p>
    <w:bookmarkEnd w:id="23"/>
    <w:bookmarkStart w:id="24" w:name="b.-software-implementation"/>
    <w:p>
      <w:pPr>
        <w:pStyle w:val="Heading3"/>
      </w:pPr>
      <w:r>
        <w:t xml:space="preserve">B. Software Implementation</w:t>
      </w:r>
    </w:p>
    <w:p>
      <w:pPr>
        <w:pStyle w:val="FirstParagraph"/>
      </w:pPr>
      <w:r>
        <w:t xml:space="preserve">// The software aspect is crucial for a Mechatronics Engineer role</w:t>
      </w:r>
    </w:p>
    <w:p>
      <w:pPr>
        <w:pStyle w:val="BodyText"/>
      </w:pPr>
      <w:r>
        <w:t xml:space="preserve">The software architecture was designed using a modular approach, allowing for easy updates via remote patches—a feature essential for maintaining systems in hard-to-reach areas of Israel Jerusalem. Algorithms were developed to predict traffic spikes based on historical data from the city’s transit authority.</w:t>
      </w:r>
    </w:p>
    <w:p>
      <w:pPr>
        <w:pStyle w:val="BodyText"/>
      </w:pPr>
      <w:r>
        <w:t xml:space="preserve">// Presenting the findings of the Lab Report</w:t>
      </w:r>
    </w:p>
    <w:bookmarkEnd w:id="24"/>
    <w:bookmarkEnd w:id="25"/>
    <w:bookmarkStart w:id="26" w:name="iv.-results"/>
    <w:p>
      <w:pPr>
        <w:pStyle w:val="Heading2"/>
      </w:pPr>
      <w:r>
        <w:t xml:space="preserve">IV. Results</w:t>
      </w:r>
    </w:p>
    <w:p>
      <w:pPr>
        <w:pStyle w:val="FirstParagraph"/>
      </w:pPr>
      <w:r>
        <w:t xml:space="preserve">// Displays what was observed during the Lab Report experiment</w:t>
      </w:r>
    </w:p>
    <w:p>
      <w:pPr>
        <w:pStyle w:val="BodyText"/>
      </w:pPr>
      <w:r>
        <w:t xml:space="preserve">The data collected over a 48-hour simulation period yielded significant performance metrics. The adaptive control system demonstrated a 35% reduction in average waiting times for vehicles at intersections compared to static timing systems.</w:t>
      </w:r>
    </w:p>
    <w:p>
      <w:pPr>
        <w:pStyle w:val="BodyText"/>
      </w:pPr>
      <w:r>
        <w:t xml:space="preserve">// Visual separation for table headers</w:t>
      </w:r>
    </w:p>
    <w:p>
      <w:pPr>
        <w:pStyle w:val="BodyText"/>
      </w:pPr>
      <w:r>
        <w:rPr>
          <w:bCs/>
          <w:b/>
        </w:rPr>
        <w:t xml:space="preserve">Metric</w:t>
      </w:r>
    </w:p>
    <w:p>
      <w:pPr>
        <w:pStyle w:val="BodyText"/>
      </w:pPr>
      <w:r>
        <w:rPr>
          <w:bCs/>
          <w:b/>
        </w:rPr>
        <w:t xml:space="preserve">Standard System</w:t>
      </w:r>
    </w:p>
    <w:p>
      <w:pPr>
        <w:pStyle w:val="BodyText"/>
      </w:pPr>
      <w:r>
        <w:rPr>
          <w:bCs/>
          <w:b/>
        </w:rPr>
        <w:t xml:space="preserve">Mechatronic Adaptive System</w:t>
      </w:r>
    </w:p>
    <w:p>
      <w:pPr>
        <w:pStyle w:val="BodyText"/>
      </w:pPr>
      <w:r>
        <w:t xml:space="preserve">// Standard HTML table row structure</w:t>
      </w:r>
    </w:p>
    <w:p>
      <w:pPr>
        <w:pStyle w:val="BodyText"/>
      </w:pPr>
      <w:r>
        <w:t xml:space="preserve">Average Wait Time (seconds)</w:t>
      </w:r>
    </w:p>
    <w:p>
      <w:pPr>
        <w:pStyle w:val="BodyText"/>
      </w:pPr>
      <w:r>
        <w:t xml:space="preserve">// Table content related to the Lab Report data</w:t>
      </w:r>
    </w:p>
    <w:p>
      <w:pPr>
        <w:pStyle w:val="BodyText"/>
      </w:pPr>
      <w:r>
        <w:t xml:space="preserve">45.2</w:t>
      </w:r>
    </w:p>
    <w:p>
      <w:pPr>
        <w:pStyle w:val="BodyText"/>
      </w:pPr>
      <w:r>
        <w:t xml:space="preserve">29.4</w:t>
      </w:r>
    </w:p>
    <w:p>
      <w:pPr>
        <w:pStyle w:val="BodyText"/>
      </w:pPr>
      <w:r>
        <w:t xml:space="preserve">// Continues the Lab Report data presentation</w:t>
      </w:r>
    </w:p>
    <w:p>
      <w:pPr>
        <w:pStyle w:val="BodyText"/>
      </w:pPr>
      <w:r>
        <w:t xml:space="preserve">Pedestrian Crossing Safety Index</w:t>
      </w:r>
    </w:p>
    <w:p>
      <w:pPr>
        <w:pStyle w:val="BodyText"/>
      </w:pPr>
      <w:r>
        <w:t xml:space="preserve">// Another key metric for urban environments like Israel Jerusalem</w:t>
      </w:r>
    </w:p>
    <w:p>
      <w:pPr>
        <w:pStyle w:val="BodyText"/>
      </w:pPr>
      <w:r>
        <w:t xml:space="preserve">72%</w:t>
      </w:r>
    </w:p>
    <w:p>
      <w:pPr>
        <w:pStyle w:val="BodyText"/>
      </w:pPr>
      <w:r>
        <w:t xml:space="preserve">98.5%</w:t>
      </w:r>
    </w:p>
    <w:p>
      <w:pPr>
        <w:pStyle w:val="BodyText"/>
      </w:pPr>
      <w:r>
        <w:t xml:space="preserve">The simulation also revealed that the sensor fusion algorithms performed exceptionally well under high-interference conditions, mirroring the electromagnetic and physical clutter found in busy market areas of Israel Jerusalem.</w:t>
      </w:r>
    </w:p>
    <w:p>
      <w:pPr>
        <w:pStyle w:val="BodyText"/>
      </w:pPr>
      <w:r>
        <w:t xml:space="preserve">// Analyzing the results within the Lab Report</w:t>
      </w:r>
    </w:p>
    <w:bookmarkEnd w:id="26"/>
    <w:bookmarkStart w:id="29" w:name="v.-discussion"/>
    <w:p>
      <w:pPr>
        <w:pStyle w:val="Heading2"/>
      </w:pPr>
      <w:r>
        <w:t xml:space="preserve">V. Discussion</w:t>
      </w:r>
    </w:p>
    <w:p>
      <w:pPr>
        <w:pStyle w:val="FirstParagraph"/>
      </w:pPr>
      <w:r>
        <w:t xml:space="preserve">// Interprets what these Mechatronics Engineer results mean for 'Israel Jerusalem'</w:t>
      </w:r>
    </w:p>
    <w:p>
      <w:pPr>
        <w:pStyle w:val="BodyText"/>
      </w:pPr>
      <w:r>
        <w:t xml:space="preserve">The findings strongly support the integration of advanced Mechatronics Engineer systems into urban infrastructure projects in Israel Jerusalem. The significant reduction in wait times not only improves traffic flow but also contributes to a decrease in local carbon emissions, aligning with the environmental goals of modern Israeli policy.</w:t>
      </w:r>
    </w:p>
    <w:bookmarkStart w:id="27" w:name="a.-implementation-challenges"/>
    <w:p>
      <w:pPr>
        <w:pStyle w:val="Heading3"/>
      </w:pPr>
      <w:r>
        <w:t xml:space="preserve">A. Implementation Challenges</w:t>
      </w:r>
    </w:p>
    <w:p>
      <w:pPr>
        <w:pStyle w:val="FirstParagraph"/>
      </w:pPr>
      <w:r>
        <w:t xml:space="preserve">While the simulation was successful, a Mechatronics Engineer must consider real-world deployment challenges. In Israel Jerusalem, space constraints are severe; therefore, the compact design of our sensor units is crucial. Furthermore, cybersecurity remains a paramount concern for any automated infrastructure in such a strategic location.</w:t>
      </w:r>
    </w:p>
    <w:bookmarkEnd w:id="27"/>
    <w:bookmarkStart w:id="28" w:name="b.-economic-viability"/>
    <w:p>
      <w:pPr>
        <w:pStyle w:val="Heading3"/>
      </w:pPr>
      <w:r>
        <w:t xml:space="preserve">B. Economic Viability</w:t>
      </w:r>
    </w:p>
    <w:p>
      <w:pPr>
        <w:pStyle w:val="FirstParagraph"/>
      </w:pPr>
      <w:r>
        <w:t xml:space="preserve">// Addresses cost-benefit analysis within the Lab Report</w:t>
      </w:r>
    </w:p>
    <w:p>
      <w:pPr>
        <w:pStyle w:val="BodyText"/>
      </w:pPr>
      <w:r>
        <w:t xml:space="preserve">The initial capital expenditure for the Mechatronic setup was higher than traditional systems. However, the reduced maintenance costs due to predictive diagnostics and the extended lifespan of actuators operating under optimized loads make it a viable long-term investment for Israel Jerusalem.</w:t>
      </w:r>
    </w:p>
    <w:p>
      <w:pPr>
        <w:pStyle w:val="BodyText"/>
      </w:pPr>
      <w:r>
        <w:t xml:space="preserve">// Summarizing the Lab Report</w:t>
      </w:r>
    </w:p>
    <w:bookmarkEnd w:id="28"/>
    <w:bookmarkEnd w:id="29"/>
    <w:bookmarkStart w:id="30" w:name="vi.-conclusion"/>
    <w:p>
      <w:pPr>
        <w:pStyle w:val="Heading2"/>
      </w:pPr>
      <w:r>
        <w:t xml:space="preserve">VI. Conclusion</w:t>
      </w:r>
    </w:p>
    <w:p>
      <w:pPr>
        <w:pStyle w:val="FirstParagraph"/>
      </w:pPr>
      <w:r>
        <w:t xml:space="preserve">// Final thoughts provided by the Mechatronics Engineer in this Lab Report</w:t>
      </w:r>
    </w:p>
    <w:p>
      <w:pPr>
        <w:pStyle w:val="BodyText"/>
      </w:pPr>
      <w:r>
        <w:t xml:space="preserve">This Mechatronics Engineer report confirms that adaptive control systems offer a robust solution for modernizing urban transport networks in Israel Jerusalem. By leveraging precise sensor technology and intelligent software, cities can overcome physical limitations without compromising historical integrity.</w:t>
      </w:r>
    </w:p>
    <w:p>
      <w:pPr>
        <w:pStyle w:val="BodyText"/>
      </w:pPr>
      <w:r>
        <w:t xml:space="preserve">We recommend further pilot testing of these systems in designated zones within Israel Jerusalem to refine the algorithms based on live environmental data. It is evident that the future of sustainable urban living relies heavily on the expertise and innovation driven by skilled Mechatronics Engineers working in collaboration with city planners.</w:t>
      </w:r>
    </w:p>
    <w:p>
      <w:pPr>
        <w:pStyle w:val="BodyText"/>
      </w:pPr>
      <w:r>
        <w:t xml:space="preserve">// Re-emphasizes key terms for cohesion</w:t>
      </w:r>
    </w:p>
    <w:p>
      <w:pPr>
        <w:pStyle w:val="BodyText"/>
      </w:pPr>
      <w:r>
        <w:t xml:space="preserve">The successful deployment of such technology promises to enhance both daily commutes for residents and the travel experience for visitors to Israel Jerusalem, marking a significant step forward in smart-city development.</w:t>
      </w:r>
    </w:p>
    <w:p>
      <w:pPr>
        <w:pStyle w:val="BodyText"/>
      </w:pPr>
      <w:r>
        <w:t xml:space="preserve">// Required component of an academic Lab Report</w:t>
      </w:r>
    </w:p>
    <w:bookmarkEnd w:id="30"/>
    <w:bookmarkStart w:id="31" w:name="vii.-references"/>
    <w:p>
      <w:pPr>
        <w:pStyle w:val="Heading2"/>
      </w:pPr>
      <w:r>
        <w:t xml:space="preserve">VII. References</w:t>
      </w:r>
    </w:p>
    <w:p>
      <w:pPr>
        <w:numPr>
          <w:ilvl w:val="0"/>
          <w:numId w:val="1002"/>
        </w:numPr>
        <w:pStyle w:val="Compact"/>
      </w:pPr>
      <w:r>
        <w:rPr>
          <w:bCs/>
          <w:b/>
        </w:rPr>
        <w:t xml:space="preserve">Department of Civil Engineering, Israel Jerusalem University:</w:t>
      </w:r>
      <w:r>
        <w:t xml:space="preserve"> </w:t>
      </w:r>
      <w:r>
        <w:t xml:space="preserve">"Urban Topography and Traffic Dynamics in Historic Districts." Jerusalem, 2023.</w:t>
      </w:r>
    </w:p>
    <w:p>
      <w:pPr>
        <w:numPr>
          <w:ilvl w:val="0"/>
          <w:numId w:val="1002"/>
        </w:numPr>
        <w:pStyle w:val="Compact"/>
      </w:pPr>
      <w:r>
        <w:rPr>
          <w:bCs/>
          <w:b/>
        </w:rPr>
        <w:t xml:space="preserve">National Robotics Institute:</w:t>
      </w:r>
      <w:r>
        <w:t xml:space="preserve"> </w:t>
      </w:r>
      <w:r>
        <w:t xml:space="preserve">"Pneumatic Actuation in Confined Spaces." Tel Aviv, 2024.</w:t>
      </w:r>
    </w:p>
    <w:p>
      <w:pPr>
        <w:numPr>
          <w:ilvl w:val="0"/>
          <w:numId w:val="1002"/>
        </w:numPr>
        <w:pStyle w:val="Compact"/>
      </w:pPr>
      <w:r>
        <w:rPr>
          <w:bCs/>
          <w:b/>
        </w:rPr>
        <w:t xml:space="preserve">Schmidt, A. &amp; Cohen, D.:</w:t>
      </w:r>
      <w:r>
        <w:t xml:space="preserve"> </w:t>
      </w:r>
      <w:r>
        <w:t xml:space="preserve">"Mechatronics Engineer Guidelines for Smart Cities." Journal of Modern Automation, Vol 12.</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Israel Jerusalem</dc:title>
  <dc:creator/>
  <dc:language>en</dc:language>
  <cp:keywords/>
  <dcterms:created xsi:type="dcterms:W3CDTF">2026-07-29T02:39:52Z</dcterms:created>
  <dcterms:modified xsi:type="dcterms:W3CDTF">2026-07-29T02:39:52Z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