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Lab</w:t>
      </w:r>
      <w:r>
        <w:t xml:space="preserve"> </w:t>
      </w:r>
      <w:r>
        <w:t xml:space="preserve">Report</w:t>
      </w:r>
      <w:r>
        <w:t xml:space="preserve"> </w:t>
      </w:r>
      <w:r>
        <w:t xml:space="preserve">-</w:t>
      </w:r>
      <w:r>
        <w:t xml:space="preserve"> </w:t>
      </w:r>
      <w:r>
        <w:t xml:space="preserve">Sudan</w:t>
      </w:r>
      <w:r>
        <w:t xml:space="preserve"> </w:t>
      </w:r>
      <w:r>
        <w:t xml:space="preserve">Khartoum</w:t>
      </w:r>
    </w:p>
    <w:p>
      <w:pPr>
        <w:pStyle w:val="FirstParagraph"/>
      </w:pPr>
      <w:r>
        <w:rPr>
          <w:bCs/>
          <w:b/>
        </w:rPr>
        <w:t xml:space="preserve">Date:</w:t>
      </w:r>
      <w:r>
        <w:t xml:space="preserve"> </w:t>
      </w:r>
      <w:r>
        <w:t xml:space="preserve">October 15, 2023</w:t>
      </w:r>
      <w:r>
        <w:br/>
      </w:r>
      <w:r>
        <w:rPr>
          <w:bCs/>
          <w:b/>
        </w:rPr>
        <w:t xml:space="preserve">To:</w:t>
      </w:r>
      <w:r>
        <w:br/>
      </w:r>
      <w:r>
        <w:t xml:space="preserve">Sudan Khartoum Industrial Development Authority</w:t>
      </w:r>
      <w:r>
        <w:br/>
      </w:r>
      <w:r>
        <w:t xml:space="preserve">Mechatronics Division</w:t>
      </w:r>
      <w:r>
        <w:br/>
      </w:r>
      <w:r>
        <w:br/>
      </w:r>
    </w:p>
    <w:p>
      <w:pPr>
        <w:pStyle w:val="BodyText"/>
      </w:pPr>
      <w:r>
        <w:t xml:space="preserve">From:</w:t>
      </w:r>
      <w:r>
        <w:br/>
      </w:r>
      <w:r>
        <w:t xml:space="preserve">Senior Lab Technician, Department of Applied Engineering</w:t>
      </w:r>
      <w:r>
        <w:br/>
      </w:r>
      <w:r>
        <w:br/>
      </w:r>
      <w:r>
        <w:rPr>
          <w:bCs/>
          <w:b/>
        </w:rPr>
        <w:t xml:space="preserve">Subject: Comprehensive Lab Report on Mechatronics Engineer Prototyping for Agricultural Automation in Sudan Khartoum</w:t>
      </w:r>
    </w:p>
    <w:bookmarkStart w:id="29" w:name="X3fcadf9217cfd10134818fa8a6965b3e927f882"/>
    <w:p>
      <w:pPr>
        <w:pStyle w:val="Heading1"/>
      </w:pPr>
      <w:r>
        <w:t xml:space="preserve">Laboratory Analysis and Experimental Protocol</w:t>
      </w:r>
    </w:p>
    <w:bookmarkStart w:id="20" w:name="introduction-and-objectives"/>
    <w:p>
      <w:pPr>
        <w:pStyle w:val="Heading2"/>
      </w:pPr>
      <w:r>
        <w:t xml:space="preserve">1.0 Introduction and Objectives</w:t>
      </w:r>
    </w:p>
    <w:p>
      <w:pPr>
        <w:pStyle w:val="FirstParagraph"/>
      </w:pPr>
      <w:r>
        <w:t xml:space="preserve">The primary objective of this laboratory study was to evaluate the efficacy of integrating advanced</w:t>
      </w:r>
      <w:r>
        <w:t xml:space="preserve"> </w:t>
      </w:r>
      <w:r>
        <w:rPr>
          <w:bCs/>
          <w:b/>
        </w:rPr>
        <w:t xml:space="preserve">Mechatronics Engineer</w:t>
      </w:r>
      <w:r>
        <w:t xml:space="preserve"> </w:t>
      </w:r>
      <w:r>
        <w:t xml:space="preserve">systems within the specific environmental constraints of</w:t>
      </w:r>
      <w:r>
        <w:t xml:space="preserve"> </w:t>
      </w:r>
      <w:r>
        <w:rPr>
          <w:bCs/>
          <w:b/>
        </w:rPr>
        <w:t xml:space="preserve">Sudan Khartoum</w:t>
      </w:r>
      <w:r>
        <w:t xml:space="preserve">. As a hub for agricultural processing and emerging industrial technology in Northeast Africa, Khartoum presents unique challenges regarding heat dissipation, power stability, and dust accumulation. This report details the experimental procedures conducted to test a prototype automated irrigation controller designed specifically for local farmers.</w:t>
      </w:r>
    </w:p>
    <w:p>
      <w:pPr>
        <w:pStyle w:val="BodyText"/>
      </w:pPr>
      <w:r>
        <w:t xml:space="preserve">The concept of the</w:t>
      </w:r>
      <w:r>
        <w:t xml:space="preserve"> </w:t>
      </w:r>
      <w:r>
        <w:rPr>
          <w:bCs/>
          <w:b/>
        </w:rPr>
        <w:t xml:space="preserve">Mechatronics Engineer</w:t>
      </w:r>
      <w:r>
        <w:t xml:space="preserve"> </w:t>
      </w:r>
      <w:r>
        <w:t xml:space="preserve">is central to this project. It is not merely about electrical wiring or mechanical fabrication but represents a multidisciplinary approach combining mechanics, electronics, computer science, and control theory. In the context of</w:t>
      </w:r>
      <w:r>
        <w:t xml:space="preserve"> </w:t>
      </w:r>
      <w:r>
        <w:rPr>
          <w:bCs/>
          <w:b/>
        </w:rPr>
        <w:t xml:space="preserve">Sudan Khartoum</w:t>
      </w:r>
      <w:r>
        <w:t xml:space="preserve">, where water resources are critical yet increasingly scarce under climatic pressure, the application of these principles aims to optimize resource usage through precision engineering.</w:t>
      </w:r>
    </w:p>
    <w:bookmarkEnd w:id="20"/>
    <w:bookmarkStart w:id="24" w:name="methodology-and-experimental-setup"/>
    <w:p>
      <w:pPr>
        <w:pStyle w:val="Heading2"/>
      </w:pPr>
      <w:r>
        <w:t xml:space="preserve">2.0 Methodology and Experimental Setup</w:t>
      </w:r>
    </w:p>
    <w:p>
      <w:pPr>
        <w:pStyle w:val="FirstParagraph"/>
      </w:pPr>
      <w:r>
        <w:t xml:space="preserve">The laboratory experiments were divided into three distinct phases: Component Selection, Environmental Stress Testing, and Functional Integration.</w:t>
      </w:r>
    </w:p>
    <w:bookmarkStart w:id="21" w:name="Xf87c93d15df41cda650666348ed1224abd563eb"/>
    <w:p>
      <w:pPr>
        <w:pStyle w:val="Heading3"/>
      </w:pPr>
      <w:r>
        <w:t xml:space="preserve">2.1 Component Selection for Harsh Environments</w:t>
      </w:r>
    </w:p>
    <w:p>
      <w:pPr>
        <w:pStyle w:val="FirstParagraph"/>
      </w:pPr>
      <w:r>
        <w:br/>
      </w:r>
      <w:r>
        <w:t xml:space="preserve">To qualify as a robust solution for</w:t>
      </w:r>
      <w:r>
        <w:t xml:space="preserve"> </w:t>
      </w:r>
      <w:r>
        <w:rPr>
          <w:bCs/>
          <w:b/>
        </w:rPr>
        <w:t xml:space="preserve">Sudan Khartoum</w:t>
      </w:r>
      <w:r>
        <w:t xml:space="preserve">, the</w:t>
      </w:r>
      <w:r>
        <w:t xml:space="preserve"> </w:t>
      </w:r>
      <w:r>
        <w:rPr>
          <w:bCs/>
          <w:b/>
        </w:rPr>
        <w:t xml:space="preserve">Mechatronics Engineer</w:t>
      </w:r>
      <w:r>
        <w:t xml:space="preserve"> </w:t>
      </w:r>
      <w:r>
        <w:t xml:space="preserve">team selected components resistant to high ambient temperatures, which frequently exceed 40°C in Khartoum during the dry season. The microcontroller unit (MCU) chosen was an ARM Cortex-M series processor due its low power consumption and high thermal stability compared to traditional AVR architectures. Sensors utilized included ultrasonic distance sensors for water level detection and capacitive soil moisture sensors, which are less prone to corrosion in saline soils common along the Nile Delta region.</w:t>
      </w:r>
    </w:p>
    <w:bookmarkEnd w:id="21"/>
    <w:bookmarkStart w:id="22" w:name="environmental-stress-testing"/>
    <w:p>
      <w:pPr>
        <w:pStyle w:val="Heading3"/>
      </w:pPr>
      <w:r>
        <w:t xml:space="preserve">2.2 Environmental Stress Testing</w:t>
      </w:r>
    </w:p>
    <w:p>
      <w:pPr>
        <w:pStyle w:val="FirstParagraph"/>
      </w:pPr>
      <w:r>
        <w:br/>
      </w:r>
      <w:r>
        <w:t xml:space="preserve">The prototype was subjected to controlled environmental chambers simulating the conditions of</w:t>
      </w:r>
      <w:r>
        <w:t xml:space="preserve"> </w:t>
      </w:r>
      <w:r>
        <w:rPr>
          <w:bCs/>
          <w:b/>
        </w:rPr>
        <w:t xml:space="preserve">Sudan Khartoum</w:t>
      </w:r>
      <w:r>
        <w:t xml:space="preserve">. The temperature was ramped up from 25°C to 50°C in increments of 5 degrees over four-hour intervals. Simultaneously, a particulate filter simulation was introduced to mimic the Harmattan wind dust effects. Data logs were recorded every ten seconds by the</w:t>
      </w:r>
      <w:r>
        <w:t xml:space="preserve"> </w:t>
      </w:r>
      <w:r>
        <w:rPr>
          <w:bCs/>
          <w:b/>
        </w:rPr>
        <w:t xml:space="preserve">Mechatronics Engineer</w:t>
      </w:r>
      <w:r>
        <w:t xml:space="preserve"> </w:t>
      </w:r>
      <w:r>
        <w:t xml:space="preserve">software interface to monitor CPU temperature and sensor accuracy drift.</w:t>
      </w:r>
    </w:p>
    <w:bookmarkEnd w:id="22"/>
    <w:bookmarkStart w:id="23" w:name="power-supply-stability-analysis"/>
    <w:p>
      <w:pPr>
        <w:pStyle w:val="Heading3"/>
      </w:pPr>
      <w:r>
        <w:t xml:space="preserve">2.3 Power Supply Stability Analysis</w:t>
      </w:r>
    </w:p>
    <w:p>
      <w:pPr>
        <w:pStyle w:val="FirstParagraph"/>
      </w:pPr>
      <w:r>
        <w:br/>
      </w:r>
      <w:r>
        <w:t xml:space="preserve">Recognizing that power grid fluctuations are a frequent occurrence in parts of</w:t>
      </w:r>
      <w:r>
        <w:t xml:space="preserve"> </w:t>
      </w:r>
      <w:r>
        <w:rPr>
          <w:bCs/>
          <w:b/>
        </w:rPr>
        <w:t xml:space="preserve">Sudan Khartoum</w:t>
      </w:r>
      <w:r>
        <w:t xml:space="preserve">, the system was tested under varying voltage inputs ranging from 10V to 24V DC, simulating battery backups and unstable grid connections. The design incorporated an intelligent switching power supply managed by PID (Proportional-Integral-Derivative) control algorithms, a hallmark skill of any proficient</w:t>
      </w:r>
      <w:r>
        <w:t xml:space="preserve"> </w:t>
      </w:r>
      <w:r>
        <w:rPr>
          <w:bCs/>
          <w:b/>
        </w:rPr>
        <w:t xml:space="preserve">Mechatronics Engineer</w:t>
      </w:r>
      <w:r>
        <w:t xml:space="preserve">.</w:t>
      </w:r>
    </w:p>
    <w:bookmarkEnd w:id="23"/>
    <w:bookmarkEnd w:id="24"/>
    <w:bookmarkStart w:id="25" w:name="results-and-data-analysis"/>
    <w:p>
      <w:pPr>
        <w:pStyle w:val="Heading2"/>
      </w:pPr>
      <w:r>
        <w:t xml:space="preserve">3.0 Results and Data Analysis</w:t>
      </w:r>
    </w:p>
    <w:p>
      <w:pPr>
        <w:pStyle w:val="FirstParagraph"/>
      </w:pPr>
      <w:r>
        <w:t xml:space="preserve">Test Parameter</w:t>
      </w:r>
    </w:p>
    <w:p>
      <w:pPr>
        <w:pStyle w:val="BodyText"/>
      </w:pPr>
      <w:r>
        <w:t xml:space="preserve">Sudan Khartoum Condition Simulated</w:t>
      </w:r>
    </w:p>
    <w:p>
      <w:pPr>
        <w:pStyle w:val="BodyText"/>
      </w:pPr>
      <w:r>
        <w:t xml:space="preserve">Mechatronics System Response</w:t>
      </w:r>
    </w:p>
    <w:p>
      <w:pPr>
        <w:pStyle w:val="BodyText"/>
      </w:pPr>
      <w:r>
        <w:t xml:space="preserve">Ambient Temperature (45°C)</w:t>
      </w:r>
    </w:p>
    <w:p>
      <w:pPr>
        <w:pStyle w:val="BodyText"/>
      </w:pPr>
      <w:r>
        <w:t xml:space="preserve">Nile Basin Dry Season Heatwave</w:t>
      </w:r>
    </w:p>
    <w:p>
      <w:pPr>
        <w:pStyle w:val="BodyText"/>
      </w:pPr>
      <w:r>
        <w:t xml:space="preserve">System remained operational; CPU throttled by 10% to maintain stability.</w:t>
      </w:r>
    </w:p>
    <w:p>
      <w:pPr>
        <w:pStyle w:val="BodyText"/>
      </w:pPr>
      <w:r>
        <w:t xml:space="preserve">Dust Accumulation Level</w:t>
      </w:r>
    </w:p>
    <w:p>
      <w:pPr>
        <w:pStyle w:val="BodyText"/>
      </w:pPr>
      <w:r>
        <w:t xml:space="preserve">Simulated Harmattan Dust Storm</w:t>
      </w:r>
    </w:p>
    <w:p>
      <w:pPr>
        <w:pStyle w:val="BodyText"/>
      </w:pPr>
      <w:r>
        <w:t xml:space="preserve">Sensor readings accurate within 2% margin after passive filtration.</w:t>
      </w:r>
    </w:p>
    <w:p>
      <w:pPr>
        <w:pStyle w:val="BodyText"/>
      </w:pPr>
      <w:r>
        <w:t xml:space="preserve">Voltage Fluctuation (12V-18V)</w:t>
      </w:r>
    </w:p>
    <w:p>
      <w:pPr>
        <w:pStyle w:val="BodyText"/>
      </w:pPr>
      <w:r>
        <w:t xml:space="preserve">Sudan Power Grid Instability</w:t>
      </w:r>
    </w:p>
    <w:p>
      <w:pPr>
        <w:pStyle w:val="BodyText"/>
      </w:pPr>
      <w:r>
        <w:t xml:space="preserve">No data loss; capacitor bank sustained system for 45 seconds during dropouts.</w:t>
      </w:r>
    </w:p>
    <w:p>
      <w:pPr>
        <w:pStyle w:val="BodyText"/>
      </w:pPr>
      <w:r>
        <w:t xml:space="preserve">The data indicates that the</w:t>
      </w:r>
      <w:r>
        <w:t xml:space="preserve"> </w:t>
      </w:r>
      <w:r>
        <w:rPr>
          <w:bCs/>
          <w:b/>
        </w:rPr>
        <w:t xml:space="preserve">Mechatronics Engineer</w:t>
      </w:r>
      <w:r>
        <w:t xml:space="preserve"> </w:t>
      </w:r>
      <w:r>
        <w:t xml:space="preserve">design successfully mitigated the primary failure modes associated with operating in</w:t>
      </w:r>
      <w:r>
        <w:t xml:space="preserve"> </w:t>
      </w:r>
      <w:r>
        <w:rPr>
          <w:bCs/>
          <w:b/>
        </w:rPr>
        <w:t xml:space="preserve">Sudan Khartoum</w:t>
      </w:r>
      <w:r>
        <w:t xml:space="preserve">. The most significant finding was that proper thermal management, achieved through passive heatsinking and algorithmic duty cycling, allowed for continuous operation even at peak summer temperatures.</w:t>
      </w:r>
    </w:p>
    <w:bookmarkEnd w:id="25"/>
    <w:bookmarkStart w:id="26" w:name="Xeae7f391c4538a96df8dc93b904eaeb612c1e61"/>
    <w:p>
      <w:pPr>
        <w:pStyle w:val="Heading2"/>
      </w:pPr>
      <w:r>
        <w:t xml:space="preserve">4.0 Discussion: The Role of Mechatronics in Regional Development</w:t>
      </w:r>
    </w:p>
    <w:p>
      <w:pPr>
        <w:pStyle w:val="FirstParagraph"/>
      </w:pPr>
      <w:r>
        <w:br/>
      </w:r>
      <w:r>
        <w:t xml:space="preserve">The success of this lab report underscores the importance of adapting global engineering standards to local realities. A generic</w:t>
      </w:r>
      <w:r>
        <w:t xml:space="preserve"> </w:t>
      </w:r>
      <w:r>
        <w:rPr>
          <w:bCs/>
          <w:b/>
        </w:rPr>
        <w:t xml:space="preserve">Mechatronics Engineer</w:t>
      </w:r>
      <w:r>
        <w:t xml:space="preserve"> </w:t>
      </w:r>
      <w:r>
        <w:t xml:space="preserve">solution imported directly from Europe or East Asia might fail due to lack of dust sealing or inadequate voltage regulation for the specific grid characteristics of</w:t>
      </w:r>
      <w:r>
        <w:t xml:space="preserve"> </w:t>
      </w:r>
      <w:r>
        <w:rPr>
          <w:bCs/>
          <w:b/>
        </w:rPr>
        <w:t xml:space="preserve">Sudan Khartoum</w:t>
      </w:r>
      <w:r>
        <w:t xml:space="preserve">.</w:t>
      </w:r>
    </w:p>
    <w:p>
      <w:pPr>
        <w:pStyle w:val="BodyText"/>
      </w:pPr>
      <w:r>
        <w:t xml:space="preserve">This study highlights that true mechatronic design is contextual. It requires the engineer to understand not just the code and circuitry, but also the socioeconomic and environmental fabric of</w:t>
      </w:r>
    </w:p>
    <w:p>
      <w:pPr>
        <w:pStyle w:val="BodyText"/>
      </w:pPr>
      <w:r>
        <w:t xml:space="preserve">Sudan Khartoum. For instance, the maintenance schedule proposed in this report accounts for local availability of spare parts. The modular design allows a technician in Khartoum to replace a faulty sensor without needing specialized factory tools.</w:t>
      </w:r>
    </w:p>
    <w:p>
      <w:pPr>
        <w:pStyle w:val="BodyText"/>
      </w:pPr>
      <w:r>
        <w:t xml:space="preserve">Furthermore, the integration of IoT (Internet of Things) capabilities was tested. While internet connectivity can be intermittent in</w:t>
      </w:r>
      <w:r>
        <w:t xml:space="preserve"> </w:t>
      </w:r>
      <w:r>
        <w:rPr>
          <w:bCs/>
          <w:b/>
        </w:rPr>
        <w:t xml:space="preserve">Sudan Khartoum</w:t>
      </w:r>
      <w:r>
        <w:t xml:space="preserve">, the system employs "store-and-forward" data transmission. It records irrigation cycles locally and uploads them when connectivity is restored. This redundancy is a critical feature that distinguishes a sophisticated</w:t>
      </w:r>
      <w:r>
        <w:t xml:space="preserve"> </w:t>
      </w:r>
      <w:r>
        <w:rPr>
          <w:bCs/>
          <w:b/>
        </w:rPr>
        <w:t xml:space="preserve">Mechatronics Engineer</w:t>
      </w:r>
      <w:r>
        <w:t xml:space="preserve"> </w:t>
      </w:r>
      <w:r>
        <w:t xml:space="preserve">project from a simple automated switch.</w:t>
      </w:r>
    </w:p>
    <w:bookmarkEnd w:id="26"/>
    <w:bookmarkStart w:id="27" w:name="conclusion"/>
    <w:p>
      <w:pPr>
        <w:pStyle w:val="Heading2"/>
      </w:pPr>
      <w:r>
        <w:t xml:space="preserve">5.0 Conclusion</w:t>
      </w:r>
    </w:p>
    <w:p>
      <w:pPr>
        <w:pStyle w:val="FirstParagraph"/>
      </w:pPr>
      <w:r>
        <w:br/>
      </w:r>
      <w:r>
        <w:t xml:space="preserve">This laboratory experiment confirms that custom-designed mechatronic systems can thrive in the challenging environment of</w:t>
      </w:r>
    </w:p>
    <w:p>
      <w:pPr>
        <w:pStyle w:val="BodyText"/>
      </w:pPr>
      <w:r>
        <w:t xml:space="preserve">Sudan Khartoum. The prototype demonstrated resilience against heat, dust, and power instability. It validates the hypothesis that a multidisciplinary approach—the essence of the</w:t>
      </w:r>
      <w:r>
        <w:t xml:space="preserve"> </w:t>
      </w:r>
      <w:r>
        <w:rPr>
          <w:bCs/>
          <w:b/>
        </w:rPr>
        <w:t xml:space="preserve">Mechatronics Engineer</w:t>
      </w:r>
      <w:r>
        <w:t xml:space="preserve"> </w:t>
      </w:r>
      <w:r>
        <w:t xml:space="preserve">profession—is vital for sustainable industrial development in Africa.</w:t>
      </w:r>
    </w:p>
    <w:p>
      <w:pPr>
        <w:pStyle w:val="BodyText"/>
      </w:pPr>
      <w:r>
        <w:t xml:space="preserve">We recommend further field testing with local farmers in Khartoum to gather qualitative feedback on usability and interface design. The ultimate goal is to deploy this technology across the Nile basin, reducing water waste by an estimated 30%. This initiative represents a significant step toward modernizing Sudan's agricultural sector through intelligent engineering.</w:t>
      </w:r>
    </w:p>
    <w:bookmarkEnd w:id="27"/>
    <w:bookmarkStart w:id="28" w:name="recommendations-for-future-work"/>
    <w:p>
      <w:pPr>
        <w:pStyle w:val="Heading2"/>
      </w:pPr>
      <w:r>
        <w:t xml:space="preserve">6.0 Recommendations for Future Work</w:t>
      </w:r>
    </w:p>
    <w:p>
      <w:pPr>
        <w:pStyle w:val="FirstParagraph"/>
      </w:pPr>
      <w:r>
        <w:br/>
      </w:r>
    </w:p>
    <w:p>
      <w:pPr>
        <w:pStyle w:val="BodyText"/>
      </w:pPr>
      <w:r>
        <w:rPr>
          <w:bCs/>
          <w:b/>
        </w:rPr>
        <w:t xml:space="preserve">Solar Integration:</w:t>
      </w:r>
      <w:r>
        <w:t xml:space="preserve"> </w:t>
      </w:r>
      <w:r>
        <w:t xml:space="preserve">Further research should focus on integrating photovoltaic inputs to create off-grid capable units, leveraging the abundant sunlight in</w:t>
      </w:r>
      <w:r>
        <w:t xml:space="preserve"> </w:t>
      </w:r>
      <w:r>
        <w:rPr>
          <w:bCs/>
          <w:b/>
        </w:rPr>
        <w:t xml:space="preserve">Sudan Khartoum.</w:t>
      </w:r>
    </w:p>
    <w:p>
      <w:pPr>
        <w:pStyle w:val="BodyText"/>
      </w:pPr>
      <w:r>
        <w:rPr>
          <w:bCs/>
          <w:b/>
        </w:rPr>
        <w:t xml:space="preserve">Firmware Optimization: Code refactoring is needed to reduce memory footprint, allowing for cheaper microcontrollers without sacrificing performance.</w:t>
      </w:r>
    </w:p>
    <w:p>
      <w:pPr>
        <w:pStyle w:val="BodyText"/>
      </w:pPr>
      <w:r>
        <w:rPr>
          <w:bCs/>
          <w:b/>
        </w:rPr>
        <w:t xml:space="preserve">User Interface: Develop a mobile-responsive dashboard accessible via low-bandwidth networks common in</w:t>
      </w:r>
      <w:r>
        <w:rPr>
          <w:bCs/>
          <w:b/>
        </w:rPr>
        <w:t xml:space="preserve"> </w:t>
      </w:r>
      <w:r>
        <w:rPr>
          <w:bCs/>
          <w:b/>
          <w:bCs/>
          <w:b/>
        </w:rPr>
        <w:t xml:space="preserve">Sudan Khartoum.</w:t>
      </w:r>
    </w:p>
    <w:p>
      <w:pPr>
        <w:pStyle w:val="BodyText"/>
      </w:pPr>
      <w:r>
        <w:rPr>
          <w:bCs/>
          <w:b/>
        </w:rPr>
        <w:t xml:space="preserve">Educational Outreach: Partner with local universities in Khartoum to train the next generation of</w:t>
      </w:r>
      <w:r>
        <w:rPr>
          <w:bCs/>
          <w:b/>
        </w:rPr>
        <w:t xml:space="preserve"> </w:t>
      </w:r>
      <w:r>
        <w:rPr>
          <w:bCs/>
          <w:b/>
          <w:bCs/>
          <w:b/>
        </w:rPr>
        <w:t xml:space="preserve">Mechatronics Engineer</w:t>
      </w:r>
      <w:r>
        <w:rPr>
          <w:bCs/>
          <w:b/>
        </w:rPr>
        <w:t xml:space="preserve"> </w:t>
      </w:r>
      <w:r>
        <w:rPr>
          <w:bCs/>
          <w:b/>
        </w:rPr>
        <w:t xml:space="preserve">professionals on these specific regional challenges.</w:t>
      </w:r>
    </w:p>
    <w:p>
      <w:pPr>
        <w:pStyle w:val="BodyText"/>
      </w:pPr>
      <w:r>
        <w:t xml:space="preserve">This report serves as a foundational document for future grants and collaborations aimed at technological advancement in</w:t>
      </w:r>
    </w:p>
    <w:p>
      <w:pPr>
        <w:pStyle w:val="BodyText"/>
      </w:pPr>
      <w:r>
        <w:t xml:space="preserve">Sudan Khartoum. By adhering to rigorous engineering standards while respecting local constraints, we can build a sustainable future powered by mechatronics.</w:t>
      </w:r>
    </w:p>
    <w:p>
      <w:pPr>
        <w:pStyle w:val="BodyText"/>
      </w:pPr>
      <w:r>
        <w:br/>
      </w:r>
    </w:p>
    <w:p>
      <w:pPr>
        <w:pStyle w:val="BodyText"/>
      </w:pPr>
      <w:r>
        <w:t xml:space="preserve">End of Lab Report</w:t>
      </w:r>
      <w:r>
        <w:br/>
      </w:r>
      <w:r>
        <w:t xml:space="preserve">Authorized Signature:</w:t>
      </w:r>
      <w:r>
        <w:br/>
      </w:r>
      <w:r>
        <w:t xml:space="preserve">__________________________</w:t>
      </w:r>
      <w:r>
        <w:br/>
      </w:r>
      <w:r>
        <w:t xml:space="preserve">Dr. Ahmed El-Sayed</w:t>
      </w:r>
      <w:r>
        <w:br/>
      </w:r>
      <w:r>
        <w:t xml:space="preserve">Chief Mechatronics Engineer,</w:t>
      </w:r>
      <w:r>
        <w:br/>
      </w:r>
      <w:r>
        <w:t xml:space="preserve">Sudan Khartoum Research Institute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Lab Report - Sudan Khartoum</dc:title>
  <dc:creator/>
  <dc:language>en</dc:language>
  <cp:keywords/>
  <dcterms:created xsi:type="dcterms:W3CDTF">2026-07-29T07:42:47Z</dcterms:created>
  <dcterms:modified xsi:type="dcterms:W3CDTF">2026-07-29T07:42:47Z</dcterms:modified>
</cp:coreProperties>
</file>

<file path=docProps/custom.xml><?xml version="1.0" encoding="utf-8"?>
<Properties xmlns="http://schemas.openxmlformats.org/officeDocument/2006/custom-properties" xmlns:vt="http://schemas.openxmlformats.org/officeDocument/2006/docPropsVTypes"/>
</file>