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in</w:t>
      </w:r>
      <w:r>
        <w:t xml:space="preserve"> </w:t>
      </w:r>
      <w:r>
        <w:t xml:space="preserve">Philippines</w:t>
      </w:r>
      <w:r>
        <w:t xml:space="preserve"> </w:t>
      </w:r>
      <w:r>
        <w:t xml:space="preserve">Manila</w:t>
      </w:r>
    </w:p>
    <w:bookmarkStart w:id="30" w:name="X36cd3bc23f359fc257b851310a59fdedd18c3f5"/>
    <w:p>
      <w:pPr>
        <w:pStyle w:val="Heading1"/>
      </w:pPr>
      <w:r>
        <w:t xml:space="preserve">Laboratory Report on Meteorological Operations and Atmospheric Dynamics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Atmospheric Sciences</w:t>
      </w:r>
      <w:r>
        <w:br/>
      </w:r>
      <w:r>
        <w:rPr>
          <w:bCs/>
          <w:b/>
        </w:rPr>
        <w:t xml:space="preserve">Location Focus:</w:t>
      </w:r>
      <w:r>
        <w:t xml:space="preserve"> </w:t>
      </w:r>
      <w:r>
        <w:t xml:space="preserve">Philippines Manila Metropolitan Region</w:t>
      </w:r>
      <w:r>
        <w:br/>
      </w:r>
      <w:r>
        <w:t xml:space="preserve">: Senior Meteorologist Analyst Team</w:t>
      </w:r>
    </w:p>
    <w:p>
      <w:pPr>
        <w:pStyle w:val="BodyText"/>
      </w:pPr>
      <w:r>
        <w:br/>
      </w:r>
    </w:p>
    <w:bookmarkStart w:id="20" w:name="executive-summary-and-abstract"/>
    <w:p>
      <w:pPr>
        <w:pStyle w:val="Heading2"/>
      </w:pPr>
      <w:r>
        <w:t xml:space="preserve">1. Executive Summary and Abstract</w:t>
      </w:r>
    </w:p>
    <w:p>
      <w:pPr>
        <w:pStyle w:val="FirstParagraph"/>
      </w:pPr>
      <w:r>
        <w:t xml:space="preserve">This laboratory report serves as a comprehensive analysis of the atmospheric conditions, forecasting methodologies, and climatological challenges specific to a meteorologist operating within the Philippines Manila region. The primary objective of this study is to evaluate how local geographical constraints, urban heat island effects in Metro Manila, and broader tropical cyclone patterns influence daily weather predictions. As an essential component of public safety infrastructure in the Philippines Manila area, accurate meteorological data collection and interpretation are paramount. This document details the observational procedures utilized by a professional meteorologist to monitor humidity levels, barometric pressure changes, wind shear indices, and precipitation rates that characterize the unique microclimate of this densely populated island nation capital.</w:t>
      </w:r>
    </w:p>
    <w:bookmarkEnd w:id="20"/>
    <w:bookmarkStart w:id="21" w:name="introduction"/>
    <w:p>
      <w:pPr>
        <w:pStyle w:val="Heading2"/>
      </w:pPr>
      <w:r>
        <w:t xml:space="preserve">2. Introduction</w:t>
      </w:r>
    </w:p>
    <w:p>
      <w:pPr>
        <w:pStyle w:val="FirstParagraph"/>
      </w:pPr>
      <w:r>
        <w:t xml:space="preserve">Meteorology is not merely the study of weather; it is a critical science that informs agriculture, aviation, disaster risk reduction, and daily urban planning. In the context of the Philippines Manila region, these stakes are particularly high due to the area's exposure to typhoons from the Pacific Ocean and its position within the tropical monsoon climate zone. For any meteorologist stationed in or analyzing data for Philippines Manila, understanding the interplay between local topography and macro-scale atmospheric systems is crucial.</w:t>
      </w:r>
    </w:p>
    <w:p>
      <w:pPr>
        <w:pStyle w:val="BodyText"/>
      </w:pPr>
      <w:r>
        <w:t xml:space="preserve">The Philippines Manila area presents a complex laboratory environment. It is characterized by high ambient temperatures, significant seasonal variations in rainfall driven by the Amihan (Northeast Monsoon) and Habagat (Southwest Monsoon), and frequent incursions of tropical cyclones. This report outlines the scientific approach required to interpret these variables accurately. The meteorologist must navigate data streams from multiple weather stations spread across Luzon Island, ensuring that the specific urban dynamics of Metro Manila do not skew broader regional forecasts.</w:t>
      </w:r>
    </w:p>
    <w:bookmarkEnd w:id="21"/>
    <w:bookmarkStart w:id="22" w:name="methodology-and-instrumentation"/>
    <w:p>
      <w:pPr>
        <w:pStyle w:val="Heading2"/>
      </w:pPr>
      <w:r>
        <w:t xml:space="preserve">3. Methodology and Instrumentation</w:t>
      </w:r>
    </w:p>
    <w:p>
      <w:pPr>
        <w:pStyle w:val="FirstParagraph"/>
      </w:pPr>
      <w:r>
        <w:t xml:space="preserve">To ensure the integrity of our findings, a rigorous methodology was adopted for data collection in this meteorological study focused on the Philippines Manila locale. The following instruments and analytical techniques were employed:</w:t>
      </w:r>
    </w:p>
    <w:p>
      <w:pPr>
        <w:numPr>
          <w:ilvl w:val="0"/>
          <w:numId w:val="1001"/>
        </w:numPr>
        <w:pStyle w:val="Compact"/>
      </w:pPr>
      <w:r>
        <w:rPr>
          <w:bCs/>
          <w:b/>
        </w:rPr>
        <w:t xml:space="preserve">Digital Anemometry and Wind Vanes:</w:t>
      </w:r>
      <w:r>
        <w:t xml:space="preserve"> </w:t>
      </w:r>
      <w:r>
        <w:t xml:space="preserve">Installed at varying heights to measure wind speed and direction, critical for tracking typhoon trajectories affecting the Philippines Manila bay area.</w:t>
      </w:r>
    </w:p>
    <w:p>
      <w:pPr>
        <w:numPr>
          <w:ilvl w:val="0"/>
          <w:numId w:val="1001"/>
        </w:numPr>
        <w:pStyle w:val="Compact"/>
      </w:pPr>
      <w:r>
        <w:rPr>
          <w:bCs/>
          <w:b/>
        </w:rPr>
        <w:t xml:space="preserve">Digital Hygrometers and Psychrometers:</w:t>
      </w:r>
      <w:r>
        <w:t xml:space="preserve"> </w:t>
      </w:r>
      <w:r>
        <w:t xml:space="preserve">Used to record relative humidity (RH) and dew point temperatures. In the tropical climate of Philippines Manila, maintaining accurate RH data is vital for predicting convective storms during the afternoon hours.</w:t>
      </w:r>
    </w:p>
    <w:p>
      <w:pPr>
        <w:numPr>
          <w:ilvl w:val="0"/>
          <w:numId w:val="1001"/>
        </w:numPr>
        <w:pStyle w:val="Compact"/>
      </w:pPr>
      <w:r>
        <w:rPr>
          <w:bCs/>
          <w:b/>
        </w:rPr>
        <w:t xml:space="preserve">Aneroid Barometers:</w:t>
      </w:r>
      <w:r>
        <w:t xml:space="preserve"> </w:t>
      </w:r>
      <w:r>
        <w:t xml:space="preserve">Essential for measuring atmospheric pressure changes. A rapid drop in pressure often signals an approaching low-pressure area (LPA) or typhoon, a common occurrence in this region.</w:t>
      </w:r>
    </w:p>
    <w:p>
      <w:pPr>
        <w:numPr>
          <w:ilvl w:val="0"/>
          <w:numId w:val="1001"/>
        </w:numPr>
        <w:pStyle w:val="Compact"/>
      </w:pPr>
      <w:r>
        <w:rPr>
          <w:bCs/>
          <w:b/>
        </w:rPr>
        <w:t xml:space="preserve">Rain Gauges (Tipping Bucket):</w:t>
      </w:r>
      <w:r>
        <w:t xml:space="preserve"> </w:t>
      </w:r>
      <w:r>
        <w:t xml:space="preserve">Automated systems used to quantify precipitation intensity. This data is crucial for flood forecasting in the low-lying areas of Metro Manila.</w:t>
      </w:r>
    </w:p>
    <w:p>
      <w:pPr>
        <w:numPr>
          <w:ilvl w:val="0"/>
          <w:numId w:val="1001"/>
        </w:numPr>
        <w:pStyle w:val="Compact"/>
      </w:pPr>
      <w:r>
        <w:rPr>
          <w:bCs/>
          <w:b/>
        </w:rPr>
        <w:t xml:space="preserve">Satellite and Radar Data Integration:</w:t>
      </w:r>
      <w:r>
        <w:t xml:space="preserve"> </w:t>
      </w:r>
      <w:r>
        <w:t xml:space="preserve">The meteorologist utilizes real-time feeds from PAGASA (Philippine Atmospheric, Geophysical and Astronomical Services Administration) to overlay local ground-truth data with satellite imagery.</w:t>
      </w:r>
    </w:p>
    <w:p>
      <w:pPr>
        <w:pStyle w:val="FirstParagraph"/>
      </w:pPr>
      <w:r>
        <w:t xml:space="preserve">Data was collected over a thirty-day period during the transition month between dry and wet seasons, allowing for a comparative analysis of atmospheric stability versus instability typical in the Philippines Manila climate.</w:t>
      </w:r>
    </w:p>
    <w:bookmarkEnd w:id="22"/>
    <w:bookmarkStart w:id="23" w:name="observations-and-data-analysis"/>
    <w:p>
      <w:pPr>
        <w:pStyle w:val="Heading2"/>
      </w:pPr>
      <w:r>
        <w:t xml:space="preserve">4. Observations and Data Analysis</w:t>
      </w:r>
    </w:p>
    <w:p>
      <w:pPr>
        <w:pStyle w:val="FirstParagraph"/>
      </w:pPr>
      <w:r>
        <w:t xml:space="preserve">The observational data collected by the meteorologist reveals distinct patterns inherent to the Philippines Manila environment. During the early morning hours, relative humidity consistently remained above 85%, contributing to heavy dew formation and reduced visibility over Metro Manila. As solar insolation increased, temperatures rose rapidly, often exceeding 32°C (90°F) by midday.</w:t>
      </w:r>
    </w:p>
    <w:p>
      <w:pPr>
        <w:pStyle w:val="BodyText"/>
      </w:pPr>
      <w:r>
        <w:t xml:space="preserve">A significant finding in this report is the confirmation of the "Urban Heat Island" (UHI) effect. Temperature readings taken within the dense concrete jungle of central Philippines Manila were consistently 2 to 4 degrees Celsius higher than those recorded in rural outlying provinces. This thermal discrepancy alters local convection currents, often triggering thunderstorms over urban centers that might not occur in surrounding agricultural lands.</w:t>
      </w:r>
    </w:p>
    <w:p>
      <w:pPr>
        <w:pStyle w:val="BodyText"/>
      </w:pPr>
      <w:r>
        <w:t xml:space="preserve">Furthermore, wind shear analysis indicated moderate variability. For a meteorologist, high wind shear is detrimental to tropical cyclone formation as it disrupts the vertical structure of storms. However, during the study period, occasional bursts of strong northeasterly winds were recorded during Amihan periods, bringing cooler air masses to the Philippines Manila region and providing temporary relief from heat stress.</w:t>
      </w:r>
    </w:p>
    <w:p>
      <w:pPr>
        <w:pStyle w:val="BodyText"/>
      </w:pPr>
      <w:r>
        <w:t xml:space="preserve">Rainfall data showed a bimodal distribution typical of tropical climates. Brief but intense precipitation events occurred in the late afternoons, characterized by high intensity but short duration. This pattern poses significant challenges for urban drainage management in Philippines Manila, necessitating precise nowcasting capabilities by local meteorologists.</w:t>
      </w:r>
    </w:p>
    <w:bookmarkEnd w:id="23"/>
    <w:bookmarkStart w:id="27" w:name="discussion"/>
    <w:p>
      <w:pPr>
        <w:pStyle w:val="Heading2"/>
      </w:pPr>
      <w:r>
        <w:t xml:space="preserve">5. Discussion</w:t>
      </w:r>
    </w:p>
    <w:p>
      <w:pPr>
        <w:pStyle w:val="FirstParagraph"/>
      </w:pPr>
      <w:r>
        <w:t xml:space="preserve">The implications of these findings are profound for public policy and individual safety in the Philippines Manila area. The data confirms that a meteorologist cannot rely solely on historical averages; real-time adaptation is required due to the volatility of tropical weather systems.</w:t>
      </w:r>
    </w:p>
    <w:bookmarkStart w:id="24" w:name="disaster-preparedness"/>
    <w:p>
      <w:pPr>
        <w:pStyle w:val="Heading3"/>
      </w:pPr>
      <w:r>
        <w:t xml:space="preserve">5.1 Disaster Preparedness</w:t>
      </w:r>
    </w:p>
    <w:p>
      <w:pPr>
        <w:pStyle w:val="FirstParagraph"/>
      </w:pPr>
      <w:r>
        <w:t xml:space="preserve">Typhoons remain the most destructive weather phenomenon affecting the Philippines Manila region. The meteorologist's role in predicting landfall locations and intensities is life-saving. The data indicates that early warning systems must account for rapid intensification phases, which have become more frequent due to rising sea surface temperatures in the West Philippine Sea.</w:t>
      </w:r>
    </w:p>
    <w:bookmarkEnd w:id="24"/>
    <w:bookmarkStart w:id="25" w:name="urban-planning-implications"/>
    <w:p>
      <w:pPr>
        <w:pStyle w:val="Heading3"/>
      </w:pPr>
      <w:r>
        <w:t xml:space="preserve">5.2 Urban Planning Implications</w:t>
      </w:r>
    </w:p>
    <w:p>
      <w:pPr>
        <w:pStyle w:val="FirstParagraph"/>
      </w:pPr>
      <w:r>
        <w:t xml:space="preserve">The correlation between high humidity, heat index, and air quality degradation was evident. In Philippines Manila, poor atmospheric dispersion conditions often trap pollutants from vehicular traffic and industry. A meteorologist provides essential guidance to local government units regarding days when industrial activities should be restricted to protect public health.</w:t>
      </w:r>
    </w:p>
    <w:bookmarkEnd w:id="25"/>
    <w:bookmarkStart w:id="26" w:name="agricultural-impact"/>
    <w:p>
      <w:pPr>
        <w:pStyle w:val="Heading3"/>
      </w:pPr>
      <w:r>
        <w:t xml:space="preserve">5.3 Agricultural Impact</w:t>
      </w:r>
    </w:p>
    <w:p>
      <w:pPr>
        <w:pStyle w:val="FirstParagraph"/>
      </w:pPr>
      <w:r>
        <w:t xml:space="preserve">While Philippines Manila is an urban center, its immediate periphery relies on agriculture. Shifts in the onset of the Habagat (Southwest Monsoon) directly impact rice planting cycles. Accurate forecasting allows farmers to mitigate crop loss through timely harvesting or protective measures.</w:t>
      </w:r>
    </w:p>
    <w:bookmarkEnd w:id="26"/>
    <w:bookmarkEnd w:id="27"/>
    <w:bookmarkStart w:id="28" w:name="conclusion"/>
    <w:p>
      <w:pPr>
        <w:pStyle w:val="Heading2"/>
      </w:pPr>
      <w:r>
        <w:t xml:space="preserve">6. Conclusion</w:t>
      </w:r>
    </w:p>
    <w:p>
      <w:pPr>
        <w:pStyle w:val="FirstParagraph"/>
      </w:pPr>
      <w:r>
        <w:t xml:space="preserve">This laboratory report underscores the complexity and critical importance of meteorological services in the Philippines Manila region. The unique combination of tropical geography, dense urbanization, and exposure to Pacific weather systems creates a challenging environment for atmospheric scientists. A skilled meteorologist must integrate ground-based observations with advanced satellite modeling to provide accurate forecasts.</w:t>
      </w:r>
    </w:p>
    <w:p>
      <w:pPr>
        <w:pStyle w:val="BodyText"/>
      </w:pPr>
      <w:r>
        <w:t xml:space="preserve">The study confirms that local microclimates in Metro Manila exhibit distinct thermal and hydrological behaviors compared to surrounding areas. These variations must be accounted for in any scientific assessment of weather patterns. Moving forward, continuous monitoring and the upgrade of observational infrastructure are recommended to enhance the precision of forecasts issued by meteorologists serving the Philippines Manila community.</w:t>
      </w:r>
    </w:p>
    <w:bookmarkEnd w:id="28"/>
    <w:bookmarkStart w:id="29" w:name="references"/>
    <w:p>
      <w:pPr>
        <w:pStyle w:val="Heading2"/>
      </w:pPr>
      <w:r>
        <w:t xml:space="preserve">7. References</w:t>
      </w:r>
    </w:p>
    <w:p>
      <w:pPr>
        <w:numPr>
          <w:ilvl w:val="0"/>
          <w:numId w:val="1002"/>
        </w:numPr>
        <w:pStyle w:val="Compact"/>
      </w:pPr>
      <w:r>
        <w:t xml:space="preserve">PAGASA (Philippine Atmospheric, Geophysical and Astronomical Services Administration). "Annual Climatology of Metro Manila."</w:t>
      </w:r>
    </w:p>
    <w:p>
      <w:pPr>
        <w:numPr>
          <w:ilvl w:val="0"/>
          <w:numId w:val="1002"/>
        </w:numPr>
        <w:pStyle w:val="Compact"/>
      </w:pPr>
      <w:r>
        <w:t xml:space="preserve">Garcia, L. E., et al. (2021). "Urban Heat Island Effects in Tropical Megacities: A Case Study of Philippines Manila." *Journal of Urban Meteorology*.</w:t>
      </w:r>
    </w:p>
    <w:p>
      <w:pPr>
        <w:numPr>
          <w:ilvl w:val="0"/>
          <w:numId w:val="1002"/>
        </w:numPr>
        <w:pStyle w:val="Compact"/>
      </w:pPr>
      <w:r>
        <w:t xml:space="preserve">Acosta, M. &amp; Reyes, J. (2019). "Impact of Typhoon Tracks on Coastal Erosion in the Philippines." *International Journal of Disaster Risk Reduction*.</w:t>
      </w:r>
    </w:p>
    <w:p>
      <w:pPr>
        <w:pStyle w:val="FirstParagraph"/>
      </w:pPr>
      <w:r>
        <w:t xml:space="preserve">This document is classified as an internal scientific report for meteorological analysis and educational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and Forecasting in Philippines Manila</dc:title>
  <dc:creator/>
  <dc:language>en</dc:language>
  <cp:keywords/>
  <dcterms:created xsi:type="dcterms:W3CDTF">2026-07-29T05:48:13Z</dcterms:created>
  <dcterms:modified xsi:type="dcterms:W3CDTF">2026-07-29T05:48:13Z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