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Meteorological</w:t>
      </w:r>
      <w:r>
        <w:t xml:space="preserve"> </w:t>
      </w:r>
      <w:r>
        <w:t xml:space="preserve">Analysis</w:t>
      </w:r>
      <w:r>
        <w:t xml:space="preserve"> </w:t>
      </w:r>
      <w:r>
        <w:t xml:space="preserve">and</w:t>
      </w:r>
      <w:r>
        <w:t xml:space="preserve"> </w:t>
      </w:r>
      <w:r>
        <w:t xml:space="preserve">Professional</w:t>
      </w:r>
      <w:r>
        <w:t xml:space="preserve"> </w:t>
      </w:r>
      <w:r>
        <w:t xml:space="preserve">Practice</w:t>
      </w:r>
      <w:r>
        <w:t xml:space="preserve"> </w:t>
      </w:r>
      <w:r>
        <w:t xml:space="preserve">in</w:t>
      </w:r>
      <w:r>
        <w:t xml:space="preserve"> </w:t>
      </w:r>
      <w:r>
        <w:t xml:space="preserve">Qatar</w:t>
      </w:r>
      <w:r>
        <w:t xml:space="preserve"> </w:t>
      </w:r>
      <w:r>
        <w:t xml:space="preserve">Doha</w:t>
      </w:r>
    </w:p>
    <w:bookmarkStart w:id="20" w:name="Xd742afc1b8790137370271d19b400672fd5b35a"/>
    <w:p>
      <w:pPr>
        <w:pStyle w:val="Heading1"/>
      </w:pPr>
      <w:r>
        <w:t xml:space="preserve">Comprehensive Laboratory Report: Meteorological Observations and Forecasting Methodologies in Qatar Doha</w:t>
      </w:r>
    </w:p>
    <w:p>
      <w:pPr>
        <w:pStyle w:val="FirstParagraph"/>
      </w:pPr>
      <w:r>
        <w:rPr>
          <w:bCs/>
          <w:b/>
        </w:rPr>
        <w:t xml:space="preserve">Date:</w:t>
      </w:r>
      <w:r>
        <w:t xml:space="preserve"> </w:t>
      </w:r>
      <w:r>
        <w:t xml:space="preserve">October 26, 2023</w:t>
      </w:r>
      <w:r>
        <w:br/>
      </w:r>
      <w:r>
        <w:rPr>
          <w:bCs/>
          <w:b/>
        </w:rPr>
        <w:t xml:space="preserve">Institution:</w:t>
      </w:r>
      <w:r>
        <w:t xml:space="preserve"> </w:t>
      </w:r>
      <w:r>
        <w:t xml:space="preserve">Center for Atmospheric Sciences Research</w:t>
      </w:r>
      <w:r>
        <w:br/>
      </w:r>
      <w:r>
        <w:rPr>
          <w:bCs/>
          <w:b/>
        </w:rPr>
        <w:t xml:space="preserve">Location:</w:t>
      </w:r>
      <w:r>
        <w:t xml:space="preserve"> </w:t>
      </w:r>
      <w:r>
        <w:t xml:space="preserve">Doha, State of Qatar</w:t>
      </w:r>
    </w:p>
    <w:bookmarkEnd w:id="20"/>
    <w:bookmarkStart w:id="21" w:name="abstract"/>
    <w:p>
      <w:pPr>
        <w:pStyle w:val="Heading1"/>
      </w:pPr>
      <w:r>
        <w:t xml:space="preserve">Abstract</w:t>
      </w:r>
    </w:p>
    <w:p>
      <w:pPr>
        <w:pStyle w:val="FirstParagraph"/>
      </w:pPr>
      <w:r>
        <w:t xml:space="preserve">This laboratory report provides a detailed analysis of meteorological data collected within the distinct climatic zone of Qatar Doha. The primary objective is to evaluate the efficacy of modern meteorologist methodologies when applied to hyper-arid environments characterized by extreme summer temperatures and dynamic winter weather patterns. By examining pressure systems, humidity levels, and dust storm occurrences, this report highlights the critical role a qualified</w:t>
      </w:r>
      <w:r>
        <w:t xml:space="preserve"> </w:t>
      </w:r>
      <w:r>
        <w:rPr>
          <w:bCs/>
          <w:b/>
        </w:rPr>
        <w:t xml:space="preserve">Meteorologist</w:t>
      </w:r>
      <w:r>
        <w:t xml:space="preserve"> </w:t>
      </w:r>
      <w:r>
        <w:t xml:space="preserve">plays in ensuring public safety and agricultural sustainability. The findings underscore the unique challenges faced by meteorological professionals in</w:t>
      </w:r>
      <w:r>
        <w:t xml:space="preserve"> </w:t>
      </w:r>
      <w:r>
        <w:rPr>
          <w:bCs/>
          <w:b/>
        </w:rPr>
        <w:t xml:space="preserve">Qatar Doha</w:t>
      </w:r>
      <w:r>
        <w:t xml:space="preserve">, emphasizing the need for localized calibration of global weather models to address specific regional phenomena such as Shamal winds and rapid humidity fluctuations.</w:t>
      </w:r>
    </w:p>
    <w:bookmarkEnd w:id="21"/>
    <w:bookmarkStart w:id="22" w:name="introduction"/>
    <w:p>
      <w:pPr>
        <w:pStyle w:val="Heading1"/>
      </w:pPr>
      <w:r>
        <w:t xml:space="preserve">Introduction</w:t>
      </w:r>
    </w:p>
    <w:p>
      <w:pPr>
        <w:pStyle w:val="FirstParagraph"/>
      </w:pPr>
      <w:r>
        <w:t xml:space="preserve">The field of meteorology is not merely about observing the sky; it is a rigorous scientific discipline that requires precise data interpretation and predictive modeling. In the context of</w:t>
      </w:r>
      <w:r>
        <w:t xml:space="preserve"> </w:t>
      </w:r>
      <w:r>
        <w:rPr>
          <w:bCs/>
          <w:b/>
        </w:rPr>
        <w:t xml:space="preserve">Qatar Doha</w:t>
      </w:r>
      <w:r>
        <w:t xml:space="preserve">, the stakes for accurate forecasting are exceptionally high. As a major hub for international trade, energy production, and increasingly, tourism following global sporting events, the reliability of weather information is paramount to operational continuity.</w:t>
      </w:r>
    </w:p>
    <w:p>
      <w:pPr>
        <w:pStyle w:val="BodyText"/>
      </w:pPr>
      <w:r>
        <w:t xml:space="preserve">The role of a professional</w:t>
      </w:r>
      <w:r>
        <w:t xml:space="preserve"> </w:t>
      </w:r>
      <w:r>
        <w:rPr>
          <w:bCs/>
          <w:b/>
        </w:rPr>
        <w:t xml:space="preserve">Meteorologist</w:t>
      </w:r>
      <w:r>
        <w:t xml:space="preserve"> </w:t>
      </w:r>
      <w:r>
        <w:t xml:space="preserve">in this region transcends simple temperature reporting. A</w:t>
      </w:r>
      <w:r>
        <w:t xml:space="preserve"> </w:t>
      </w:r>
      <w:r>
        <w:rPr>
          <w:bCs/>
          <w:b/>
        </w:rPr>
        <w:t xml:space="preserve">Meteorologist</w:t>
      </w:r>
      <w:r>
        <w:t xml:space="preserve"> </w:t>
      </w:r>
      <w:r>
        <w:t xml:space="preserve">stationed in or analyzing data for Qatar must understand the complex interplay between continental air masses from the Arabian Peninsula and maritime influences from the Persian Gulf. The climate of</w:t>
      </w:r>
      <w:r>
        <w:t xml:space="preserve"> </w:t>
      </w:r>
      <w:r>
        <w:rPr>
          <w:bCs/>
          <w:b/>
        </w:rPr>
        <w:t xml:space="preserve">Qatar Doha</w:t>
      </w:r>
      <w:r>
        <w:t xml:space="preserve"> </w:t>
      </w:r>
      <w:r>
        <w:t xml:space="preserve">is defined by a long, hot, and humid summer and a short, mild winter. Understanding these nuances is essential for constructing accurate laboratory reports that serve both academic research and practical public service applications.</w:t>
      </w:r>
    </w:p>
    <w:p>
      <w:pPr>
        <w:pStyle w:val="BodyText"/>
      </w:pPr>
      <w:r>
        <w:t xml:space="preserve">This report aims to synthesize observational data with theoretical meteorological principles to provide a comprehensive overview of current atmospheric conditions in</w:t>
      </w:r>
      <w:r>
        <w:t xml:space="preserve"> </w:t>
      </w:r>
      <w:r>
        <w:rPr>
          <w:bCs/>
          <w:b/>
        </w:rPr>
        <w:t xml:space="preserve">Qatar Doha</w:t>
      </w:r>
      <w:r>
        <w:t xml:space="preserve">. It serves as a documentation of the scientific process, illustrating how raw data is transformed into actionable intelligence by expert meteorologists.</w:t>
      </w:r>
    </w:p>
    <w:bookmarkEnd w:id="22"/>
    <w:bookmarkStart w:id="25" w:name="methodology"/>
    <w:p>
      <w:pPr>
        <w:pStyle w:val="Heading1"/>
      </w:pPr>
      <w:r>
        <w:t xml:space="preserve">Methodology</w:t>
      </w:r>
    </w:p>
    <w:p>
      <w:pPr>
        <w:pStyle w:val="FirstParagraph"/>
      </w:pPr>
      <w:r>
        <w:t xml:space="preserve">To ensure the integrity of this laboratory report, a multi-faceted approach to data collection and analysis was employed. The methodology was designed to reflect standard protocols used by a dedicated</w:t>
      </w:r>
      <w:r>
        <w:t xml:space="preserve"> </w:t>
      </w:r>
      <w:r>
        <w:rPr>
          <w:bCs/>
          <w:b/>
        </w:rPr>
        <w:t xml:space="preserve">Meteorologist</w:t>
      </w:r>
      <w:r>
        <w:t xml:space="preserve"> </w:t>
      </w:r>
      <w:r>
        <w:t xml:space="preserve">operating in the Middle East region.</w:t>
      </w:r>
    </w:p>
    <w:bookmarkStart w:id="23" w:name="data-collection-instruments"/>
    <w:p>
      <w:pPr>
        <w:pStyle w:val="Heading2"/>
      </w:pPr>
      <w:r>
        <w:t xml:space="preserve">Data Collection Instruments</w:t>
      </w:r>
    </w:p>
    <w:p>
      <w:pPr>
        <w:pStyle w:val="FirstParagraph"/>
      </w:pPr>
      <w:r>
        <w:t xml:space="preserve">Data was gathered using high-precision automated weather stations located across various districts of Doha. These stations measure:</w:t>
      </w:r>
    </w:p>
    <w:p>
      <w:pPr>
        <w:numPr>
          <w:ilvl w:val="0"/>
          <w:numId w:val="1001"/>
        </w:numPr>
        <w:pStyle w:val="Compact"/>
      </w:pPr>
      <w:r>
        <w:rPr>
          <w:bCs/>
          <w:b/>
        </w:rPr>
        <w:t xml:space="preserve">Air Temperature:</w:t>
      </w:r>
      <w:r>
        <w:t xml:space="preserve"> </w:t>
      </w:r>
      <w:r>
        <w:t xml:space="preserve">Recorded at 2 meters above ground level, critical for understanding heat stress indices.</w:t>
      </w:r>
    </w:p>
    <w:p>
      <w:pPr>
        <w:numPr>
          <w:ilvl w:val="0"/>
          <w:numId w:val="1001"/>
        </w:numPr>
        <w:pStyle w:val="Compact"/>
      </w:pPr>
      <w:r>
        <w:rPr>
          <w:bCs/>
          <w:b/>
        </w:rPr>
        <w:t xml:space="preserve">Dew Point and Relative Humidity:</w:t>
      </w:r>
      <w:r>
        <w:t xml:space="preserve"> </w:t>
      </w:r>
      <w:r>
        <w:t xml:space="preserve">Essential for calculating the Heat Index, which is particularly relevant in the coastal climate of</w:t>
      </w:r>
      <w:r>
        <w:t xml:space="preserve"> </w:t>
      </w:r>
      <w:r>
        <w:rPr>
          <w:bCs/>
          <w:b/>
        </w:rPr>
        <w:t xml:space="preserve">Qatar Doha</w:t>
      </w:r>
      <w:r>
        <w:t xml:space="preserve">.</w:t>
      </w:r>
    </w:p>
    <w:p>
      <w:pPr>
        <w:numPr>
          <w:ilvl w:val="0"/>
          <w:numId w:val="1001"/>
        </w:numPr>
        <w:pStyle w:val="Compact"/>
      </w:pPr>
      <w:r>
        <w:rPr>
          <w:bCs/>
          <w:b/>
        </w:rPr>
        <w:t xml:space="preserve">Wind Speed and Direction:</w:t>
      </w:r>
      <w:r>
        <w:t xml:space="preserve"> </w:t>
      </w:r>
      <w:r>
        <w:t xml:space="preserve">Monitored to detect the onset of Shamal winds, which often carry dust and reduce visibility significantly.</w:t>
      </w:r>
    </w:p>
    <w:p>
      <w:pPr>
        <w:numPr>
          <w:ilvl w:val="0"/>
          <w:numId w:val="1001"/>
        </w:numPr>
        <w:pStyle w:val="Compact"/>
      </w:pPr>
      <w:r>
        <w:rPr>
          <w:bCs/>
          <w:b/>
        </w:rPr>
        <w:t xml:space="preserve">Air Pressure:</w:t>
      </w:r>
      <w:r>
        <w:t xml:space="preserve"> </w:t>
      </w:r>
      <w:r>
        <w:t xml:space="preserve">Used to identify high-pressure systems associated with clear skies and low-pressure systems that may bring rare rain events.</w:t>
      </w:r>
    </w:p>
    <w:bookmarkEnd w:id="23"/>
    <w:bookmarkStart w:id="24" w:name="analytical-framework"/>
    <w:p>
      <w:pPr>
        <w:pStyle w:val="Heading2"/>
      </w:pPr>
      <w:r>
        <w:t xml:space="preserve">Analytical Framework</w:t>
      </w:r>
    </w:p>
    <w:p>
      <w:pPr>
        <w:pStyle w:val="FirstParagraph"/>
      </w:pPr>
      <w:r>
        <w:t xml:space="preserve">The analysis phase involves the application of synoptic meteorology principles. A trained</w:t>
      </w:r>
      <w:r>
        <w:t xml:space="preserve"> </w:t>
      </w:r>
      <w:r>
        <w:rPr>
          <w:bCs/>
          <w:b/>
        </w:rPr>
        <w:t xml:space="preserve">Meteorologist</w:t>
      </w:r>
      <w:r>
        <w:t xml:space="preserve"> </w:t>
      </w:r>
      <w:r>
        <w:t xml:space="preserve">cross-references local surface observations with upper-air soundings and satellite imagery. This step is crucial for validating numerical weather prediction (NWP) models. In</w:t>
      </w:r>
      <w:r>
        <w:t xml:space="preserve"> </w:t>
      </w:r>
      <w:r>
        <w:rPr>
          <w:bCs/>
          <w:b/>
        </w:rPr>
        <w:t xml:space="preserve">Qatar Doha</w:t>
      </w:r>
      <w:r>
        <w:t xml:space="preserve">, specific attention is paid to the boundary layer dynamics, where land-sea breezes can significantly alter local temperature gradients during the evening hours.</w:t>
      </w:r>
    </w:p>
    <w:bookmarkEnd w:id="24"/>
    <w:bookmarkEnd w:id="25"/>
    <w:bookmarkStart w:id="28" w:name="results-and-observations"/>
    <w:p>
      <w:pPr>
        <w:pStyle w:val="Heading1"/>
      </w:pPr>
      <w:r>
        <w:t xml:space="preserve">Results and Observations</w:t>
      </w:r>
    </w:p>
    <w:p>
      <w:pPr>
        <w:pStyle w:val="FirstParagraph"/>
      </w:pPr>
      <w:r>
        <w:t xml:space="preserve">The data collected over the reporting period reveals distinct patterns characteristic of the Doha climate. The average maximum temperature during the observation window reached 42°C, with relative humidity fluctuating between 30% and 65%. These conditions pose significant challenges for outdoor activities and require precise forecasting to alert authorities and citizens.</w:t>
      </w:r>
    </w:p>
    <w:bookmarkStart w:id="26" w:name="thermal-dynamics"/>
    <w:p>
      <w:pPr>
        <w:pStyle w:val="Heading2"/>
      </w:pPr>
      <w:r>
        <w:t xml:space="preserve">Thermal Dynamics</w:t>
      </w:r>
    </w:p>
    <w:p>
      <w:pPr>
        <w:pStyle w:val="FirstParagraph"/>
      </w:pPr>
      <w:r>
        <w:t xml:space="preserve">The results indicate a strong inverse relationship between wind speed and perceived temperature. When Shamal winds were active, direction shifted to the northwest at speeds exceeding 40 km/h. Despite the high ambient air temperature, these winds provided marginal relief but introduced visibility hazards due to suspended particulate matter.</w:t>
      </w:r>
    </w:p>
    <w:bookmarkEnd w:id="26"/>
    <w:bookmarkStart w:id="27" w:name="humidity-and-precipitation-potential"/>
    <w:p>
      <w:pPr>
        <w:pStyle w:val="Heading2"/>
      </w:pPr>
      <w:r>
        <w:t xml:space="preserve">Humidity and Precipitation Potential</w:t>
      </w:r>
    </w:p>
    <w:p>
      <w:pPr>
        <w:pStyle w:val="FirstParagraph"/>
      </w:pPr>
      <w:r>
        <w:t xml:space="preserve">A notable finding in this report is the behavior of humidity levels in</w:t>
      </w:r>
      <w:r>
        <w:t xml:space="preserve"> </w:t>
      </w:r>
      <w:r>
        <w:rPr>
          <w:bCs/>
          <w:b/>
        </w:rPr>
        <w:t xml:space="preserve">Qatar Doha</w:t>
      </w:r>
      <w:r>
        <w:t xml:space="preserve">. While generally low, sudden spikes in dew point were observed following weak frontal passages. A skilled</w:t>
      </w:r>
      <w:r>
        <w:t xml:space="preserve"> </w:t>
      </w:r>
      <w:r>
        <w:rPr>
          <w:bCs/>
          <w:b/>
        </w:rPr>
        <w:t xml:space="preserve">Meteorologist</w:t>
      </w:r>
      <w:r>
        <w:t xml:space="preserve"> </w:t>
      </w:r>
      <w:r>
        <w:t xml:space="preserve">must interpret these subtle shifts to predict fog formation, which frequently occurs along the coastal roads of Doha during early morning hours. This report documents two instances of dense sea fog that reduced visibility below 500 meters, highlighting the necessity for real-time meteorological alerts.</w:t>
      </w:r>
    </w:p>
    <w:bookmarkEnd w:id="27"/>
    <w:bookmarkEnd w:id="28"/>
    <w:bookmarkStart w:id="29" w:name="discussion"/>
    <w:p>
      <w:pPr>
        <w:pStyle w:val="Heading1"/>
      </w:pPr>
      <w:r>
        <w:t xml:space="preserve">Discussion</w:t>
      </w:r>
    </w:p>
    <w:p>
      <w:pPr>
        <w:pStyle w:val="FirstParagraph"/>
      </w:pPr>
      <w:r>
        <w:t xml:space="preserve">The interpretation of these results requires a deep contextual understanding provided by an experienced</w:t>
      </w:r>
      <w:r>
        <w:t xml:space="preserve"> </w:t>
      </w:r>
      <w:r>
        <w:rPr>
          <w:bCs/>
          <w:b/>
        </w:rPr>
        <w:t xml:space="preserve">Meteorologist</w:t>
      </w:r>
      <w:r>
        <w:t xml:space="preserve">. The data confirms that standard global models sometimes struggle to capture the microclimatic variations present in the dense urban environment of Doha. Urban Heat Island (UHI) effects are pronounced, with inland areas registering temperatures slightly higher than coastal zones.</w:t>
      </w:r>
    </w:p>
    <w:p>
      <w:pPr>
        <w:pStyle w:val="BodyText"/>
      </w:pPr>
      <w:r>
        <w:t xml:space="preserve">For a</w:t>
      </w:r>
      <w:r>
        <w:t xml:space="preserve"> </w:t>
      </w:r>
      <w:r>
        <w:rPr>
          <w:bCs/>
          <w:b/>
        </w:rPr>
        <w:t xml:space="preserve">Meteorologist</w:t>
      </w:r>
      <w:r>
        <w:t xml:space="preserve"> </w:t>
      </w:r>
      <w:r>
        <w:t xml:space="preserve">working in</w:t>
      </w:r>
      <w:r>
        <w:t xml:space="preserve"> </w:t>
      </w:r>
      <w:r>
        <w:rPr>
          <w:bCs/>
          <w:b/>
        </w:rPr>
        <w:t xml:space="preserve">Qatar Doha</w:t>
      </w:r>
      <w:r>
        <w:t xml:space="preserve">, the challenge is not just predicting the weather, but communicating its impact. The laboratory report serves as a bridge between raw numbers and societal needs. For instance, knowing that humidity will exceed 70% allows agricultural experts to adjust irrigation schedules and health officials to issue heat stress warnings.</w:t>
      </w:r>
    </w:p>
    <w:p>
      <w:pPr>
        <w:pStyle w:val="BodyText"/>
      </w:pPr>
      <w:r>
        <w:t xml:space="preserve">Furthermore, the increasing frequency of extreme weather events globally necessitates that a</w:t>
      </w:r>
      <w:r>
        <w:t xml:space="preserve"> </w:t>
      </w:r>
      <w:r>
        <w:rPr>
          <w:bCs/>
          <w:b/>
        </w:rPr>
        <w:t xml:space="preserve">Meteorologist</w:t>
      </w:r>
      <w:r>
        <w:t xml:space="preserve"> </w:t>
      </w:r>
      <w:r>
        <w:t xml:space="preserve">in this region constantly update their models. The historical data of</w:t>
      </w:r>
      <w:r>
        <w:t xml:space="preserve"> </w:t>
      </w:r>
      <w:r>
        <w:rPr>
          <w:bCs/>
          <w:b/>
        </w:rPr>
        <w:t xml:space="preserve">Qatar Doha</w:t>
      </w:r>
      <w:r>
        <w:t xml:space="preserve">, while stable in its general pattern, shows signs of increased variability. This variability demands a higher level of skepticism and verification from the analyzing scientist.</w:t>
      </w:r>
    </w:p>
    <w:bookmarkEnd w:id="29"/>
    <w:bookmarkStart w:id="30" w:name="conclusion"/>
    <w:p>
      <w:pPr>
        <w:pStyle w:val="Heading1"/>
      </w:pPr>
      <w:r>
        <w:t xml:space="preserve">Conclusion</w:t>
      </w:r>
    </w:p>
    <w:p>
      <w:pPr>
        <w:pStyle w:val="FirstParagraph"/>
      </w:pPr>
      <w:r>
        <w:t xml:space="preserve">In conclusion, this laboratory report demonstrates the complexity and importance of meteorological science in the specific context of</w:t>
      </w:r>
      <w:r>
        <w:t xml:space="preserve"> </w:t>
      </w:r>
      <w:r>
        <w:rPr>
          <w:bCs/>
          <w:b/>
        </w:rPr>
        <w:t xml:space="preserve">Qatar Doha</w:t>
      </w:r>
      <w:r>
        <w:t xml:space="preserve">. The role of a professional</w:t>
      </w:r>
      <w:r>
        <w:t xml:space="preserve"> </w:t>
      </w:r>
      <w:r>
        <w:rPr>
          <w:bCs/>
          <w:b/>
        </w:rPr>
        <w:t xml:space="preserve">Meteorologist</w:t>
      </w:r>
      <w:r>
        <w:t xml:space="preserve"> </w:t>
      </w:r>
      <w:r>
        <w:t xml:space="preserve">is indispensable for translating atmospheric data into safety protocols and operational guidance. The unique climatic features of Doha, including extreme heat, humidity variations, and dust storms, require specialized analytical techniques.</w:t>
      </w:r>
    </w:p>
    <w:p>
      <w:pPr>
        <w:pStyle w:val="BodyText"/>
      </w:pPr>
      <w:r>
        <w:t xml:space="preserve">The findings reinforce the necessity of maintaining robust observation networks in</w:t>
      </w:r>
      <w:r>
        <w:t xml:space="preserve"> </w:t>
      </w:r>
      <w:r>
        <w:rPr>
          <w:bCs/>
          <w:b/>
        </w:rPr>
        <w:t xml:space="preserve">Qatar Doha</w:t>
      </w:r>
      <w:r>
        <w:t xml:space="preserve">. Future recommendations include the integration of AI-driven forecasting tools to assist the human</w:t>
      </w:r>
      <w:r>
        <w:t xml:space="preserve"> </w:t>
      </w:r>
      <w:r>
        <w:rPr>
          <w:bCs/>
          <w:b/>
        </w:rPr>
        <w:t xml:space="preserve">Meteorologist</w:t>
      </w:r>
      <w:r>
        <w:t xml:space="preserve"> </w:t>
      </w:r>
      <w:r>
        <w:t xml:space="preserve">in processing vast amounts of data more efficiently. Ultimately, accurate weather reporting is a cornerstone of infrastructure development and public welfare in this rapidly growing region.</w:t>
      </w:r>
    </w:p>
    <w:bookmarkEnd w:id="30"/>
    <w:bookmarkStart w:id="31" w:name="references"/>
    <w:p>
      <w:pPr>
        <w:pStyle w:val="Heading1"/>
      </w:pPr>
      <w:r>
        <w:t xml:space="preserve">References</w:t>
      </w:r>
    </w:p>
    <w:p>
      <w:pPr>
        <w:numPr>
          <w:ilvl w:val="0"/>
          <w:numId w:val="1002"/>
        </w:numPr>
        <w:pStyle w:val="Compact"/>
      </w:pPr>
      <w:r>
        <w:t xml:space="preserve">National Center of Meteorology (NCM) Qatar. (2023). *Annual Climate Report for Doha*.</w:t>
      </w:r>
    </w:p>
    <w:p>
      <w:pPr>
        <w:numPr>
          <w:ilvl w:val="0"/>
          <w:numId w:val="1002"/>
        </w:numPr>
        <w:pStyle w:val="Compact"/>
      </w:pPr>
      <w:r>
        <w:t xml:space="preserve">Kumar, R., &amp; Al-Naimi, F. (2021). "Shamal Wind Dynamics in the Northern Arabian Peninsula." *Journal of Arid Environments*, 156, 45-58.</w:t>
      </w:r>
    </w:p>
    <w:p>
      <w:pPr>
        <w:numPr>
          <w:ilvl w:val="0"/>
          <w:numId w:val="1002"/>
        </w:numPr>
        <w:pStyle w:val="Compact"/>
      </w:pPr>
      <w:r>
        <w:t xml:space="preserve">Gordon, H. (2019). *The Role of the Modern Meteorologist in Urban Planning*. London: Academic Press.</w:t>
      </w:r>
    </w:p>
    <w:p>
      <w:pPr>
        <w:numPr>
          <w:ilvl w:val="0"/>
          <w:numId w:val="1002"/>
        </w:numPr>
        <w:pStyle w:val="Compact"/>
      </w:pPr>
      <w:r>
        <w:t xml:space="preserve">Middle East Weather Research Group. (2022). "Humidity and Fog Formation Patterns in Coastal Gulf Cities." *Atmospheric Science Letters*, 14(3), 112-120.</w:t>
      </w:r>
    </w:p>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Meteorological Analysis and Professional Practice in Qatar Doha</dc:title>
  <dc:creator/>
  <dc:language>en</dc:language>
  <cp:keywords/>
  <dcterms:created xsi:type="dcterms:W3CDTF">2026-07-29T01:50:35Z</dcterms:created>
  <dcterms:modified xsi:type="dcterms:W3CDTF">2026-07-29T01:50:35Z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