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Lab</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f2ed1f8b6fc0a5646396ce74a0eb05e4f05b119"/>
    <w:p>
      <w:pPr>
        <w:pStyle w:val="Heading1"/>
      </w:pPr>
      <w:r>
        <w:t xml:space="preserve">Laboratory Report on Meteorological Dynamics and Professional Methodologies in Vietnam Ho Chi Minh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Applied Atmospheric Sciences</w:t>
      </w:r>
      <w:r>
        <w:br/>
      </w:r>
      <w:r>
        <w:rPr>
          <w:bCs/>
          <w:b/>
        </w:rPr>
        <w:t xml:space="preserve">Subject:</w:t>
      </w:r>
      <w:r>
        <w:t xml:space="preserve"> </w:t>
      </w:r>
      <w:r>
        <w:t xml:space="preserve">Urban Meteorology and Climate Adaptation Strategies</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provides a comprehensive analysis of meteorological phenomena specific to the tropical urban environment of Vietnam Ho Chi Minh City. The primary objective of this study is to evaluate the efficacy of modern meteorologist practices in mitigating climate-related risks in one of Southeast Asia’s most densely populated metropolitan areas. By examining data from local weather stations, satellite imagery, and historical climatological records, this report highlights the unique challenges posed by rapid urbanization and climate change. The findings underscore the critical role of a skilled</w:t>
      </w:r>
      <w:r>
        <w:t xml:space="preserve"> </w:t>
      </w:r>
      <w:r>
        <w:rPr>
          <w:bCs/>
          <w:b/>
        </w:rPr>
        <w:t xml:space="preserve">Meteorologist</w:t>
      </w:r>
      <w:r>
        <w:t xml:space="preserve"> </w:t>
      </w:r>
      <w:r>
        <w:t xml:space="preserve">in interpreting complex atmospheric data to provide actionable forecasts for Vietnam Ho Chi Minh City.</w:t>
      </w:r>
    </w:p>
    <w:bookmarkEnd w:id="20"/>
    <w:bookmarkStart w:id="21" w:name="introduction"/>
    <w:p>
      <w:pPr>
        <w:pStyle w:val="Heading2"/>
      </w:pPr>
      <w:r>
        <w:t xml:space="preserve">2. Introduction</w:t>
      </w:r>
    </w:p>
    <w:p>
      <w:pPr>
        <w:pStyle w:val="FirstParagraph"/>
      </w:pPr>
      <w:r>
        <w:t xml:space="preserve">Meteorology, the scientific study of the atmosphere that focuses on weather processes and forecasting, has evolved significantly with advancements in technology and computational modeling. In the context of developing urban centers, these advancements are not merely academic but essential for public safety and economic stability. Vietnam Ho Chi Minh City serves as a prime case study due to its unique geographical position within the tropical monsoon climate zone and its rapid infrastructure development.</w:t>
      </w:r>
    </w:p>
    <w:p>
      <w:pPr>
        <w:pStyle w:val="BodyText"/>
      </w:pPr>
      <w:r>
        <w:t xml:space="preserve">The city is located in southern Vietnam, characterized by distinct wet and dry seasons. However, recent years have shown increased variability in rainfall patterns, higher temperatures associated with the Urban Heat Island (UHI) effect, and more intense storm surges during typhoon seasons. This report aims to document how a professional</w:t>
      </w:r>
      <w:r>
        <w:t xml:space="preserve"> </w:t>
      </w:r>
      <w:r>
        <w:rPr>
          <w:bCs/>
          <w:b/>
        </w:rPr>
        <w:t xml:space="preserve">Meteorologist</w:t>
      </w:r>
      <w:r>
        <w:t xml:space="preserve"> </w:t>
      </w:r>
      <w:r>
        <w:t xml:space="preserve">approaches these challenges in Vietnam Ho Chi Minh City. It explores the integration of traditional observational methods with advanced remote sensing technologies to enhance forecast accuracy.</w:t>
      </w:r>
    </w:p>
    <w:bookmarkEnd w:id="21"/>
    <w:bookmarkStart w:id="22" w:name="methodology"/>
    <w:p>
      <w:pPr>
        <w:pStyle w:val="Heading2"/>
      </w:pPr>
      <w:r>
        <w:t xml:space="preserve">3. Methodology</w:t>
      </w:r>
    </w:p>
    <w:p>
      <w:pPr>
        <w:pStyle w:val="FirstParagraph"/>
      </w:pPr>
      <w:r>
        <w:t xml:space="preserve">The data collection process for this laboratory report involved a multi-source approach tailored to the specific environmental conditions of Vietnam Ho Chi Minh City:</w:t>
      </w:r>
    </w:p>
    <w:p>
      <w:pPr>
        <w:numPr>
          <w:ilvl w:val="0"/>
          <w:numId w:val="1001"/>
        </w:numPr>
        <w:pStyle w:val="Compact"/>
      </w:pPr>
      <w:r>
        <w:rPr>
          <w:bCs/>
          <w:b/>
        </w:rPr>
        <w:t xml:space="preserve">OBSERVATIONAL DATA COLLECTION:</w:t>
      </w:r>
    </w:p>
    <w:p>
      <w:pPr>
        <w:numPr>
          <w:ilvl w:val="0"/>
          <w:numId w:val="1001"/>
        </w:numPr>
        <w:pStyle w:val="Compact"/>
      </w:pPr>
      <w:r>
        <w:rPr>
          <w:bCs/>
          <w:b/>
        </w:rPr>
        <w:t xml:space="preserve">SATELLITE IMAGERY ANALYSIS:</w:t>
      </w:r>
      <w:r>
        <w:t xml:space="preserve"> </w:t>
      </w:r>
      <w:r>
        <w:t xml:space="preserve">Geostationary satellite data from the Himawari-8 satellite was utilized to monitor cloud formations and storm systems approaching the region. This allowed for real-time tracking of convective activities typical of Vietnam Ho Chi Minh City’s wet season.</w:t>
      </w:r>
    </w:p>
    <w:p>
      <w:pPr>
        <w:numPr>
          <w:ilvl w:val="0"/>
          <w:numId w:val="1001"/>
        </w:numPr>
        <w:pStyle w:val="Compact"/>
      </w:pPr>
      <w:r>
        <w:rPr>
          <w:bCs/>
          <w:b/>
        </w:rPr>
        <w:t xml:space="preserve">CLOUD RESOLUTION MODELS:</w:t>
      </w:r>
      <w:r>
        <w:t xml:space="preserve"> </w:t>
      </w:r>
      <w:r>
        <w:t xml:space="preserve">Numerical Weather Prediction (NWP) models, specifically the WRF (Weather Research and Forecasting) model, were run with high spatial resolution to simulate local atmospheric conditions. The outputs were validated against ground-truth data provided by the local meteorological agency.</w:t>
      </w:r>
    </w:p>
    <w:p>
      <w:pPr>
        <w:numPr>
          <w:ilvl w:val="0"/>
          <w:numId w:val="1001"/>
        </w:numPr>
        <w:pStyle w:val="Compact"/>
      </w:pPr>
      <w:r>
        <w:rPr>
          <w:bCs/>
          <w:b/>
        </w:rPr>
        <w:t xml:space="preserve">HISTORICAL COMPARATIVE STUDY:</w:t>
      </w:r>
      <w:r>
        <w:t xml:space="preserve"> </w:t>
      </w:r>
      <w:r>
        <w:t xml:space="preserve">A 30-year historical dataset was analyzed to identify long-term trends in temperature and precipitation, providing context for current anomalies observed in Vietnam Ho Chi Minh City.</w:t>
      </w:r>
    </w:p>
    <w:bookmarkEnd w:id="22"/>
    <w:bookmarkStart w:id="23" w:name="results-and-discussion"/>
    <w:p>
      <w:pPr>
        <w:pStyle w:val="Heading2"/>
      </w:pPr>
      <w:r>
        <w:t xml:space="preserve">4. Results and Discussion</w:t>
      </w:r>
    </w:p>
    <w:p>
      <w:pPr>
        <w:pStyle w:val="FirstParagraph"/>
      </w:pPr>
      <w:r>
        <w:t xml:space="preserve">The analysis reveals several critical insights regarding the meteorological landscape of Vietnam Ho Chi Minh City. One of the most significant findings is the intensification of short-duration, high-impact rainfall events. While annual rainfall totals have remained relatively stable, the frequency and intensity of flash floods during peak hours have increased dramatically.</w:t>
      </w:r>
    </w:p>
    <w:p>
      <w:pPr>
        <w:pStyle w:val="BodyText"/>
      </w:pPr>
      <w:r>
        <w:t xml:space="preserve">Metric</w:t>
      </w:r>
    </w:p>
    <w:p>
      <w:pPr>
        <w:pStyle w:val="BodyText"/>
      </w:pPr>
      <w:r>
        <w:t xml:space="preserve">Average (1990-2010)</w:t>
      </w:r>
    </w:p>
    <w:p>
      <w:pPr>
        <w:pStyle w:val="BodyText"/>
      </w:pPr>
      <w:r>
        <w:t xml:space="preserve">Average (2015-2023)</w:t>
      </w:r>
    </w:p>
    <w:p>
      <w:pPr>
        <w:pStyle w:val="BodyText"/>
      </w:pPr>
      <w:r>
        <w:t xml:space="preserve">Rainfall Intensity (&gt;50mm/hr)</w:t>
      </w:r>
    </w:p>
    <w:p>
      <w:pPr>
        <w:pStyle w:val="BodyText"/>
      </w:pPr>
      <w:r>
        <w:t xml:space="preserve">4.2 events/month</w:t>
      </w:r>
    </w:p>
    <w:p>
      <w:pPr>
        <w:pStyle w:val="BodyText"/>
      </w:pPr>
      <w:r>
        <w:t xml:space="preserve">6.8 events/monthTemperature Increase (°C)</w:t>
      </w:r>
    </w:p>
    <w:p>
      <w:pPr>
        <w:pStyle w:val="BodyText"/>
      </w:pPr>
      <w:r>
        <w:t xml:space="preserve">D.&lt;1</w:t>
      </w:r>
    </w:p>
    <w:p>
      <w:pPr>
        <w:pStyle w:val="BodyText"/>
      </w:pPr>
      <w:r>
        <w:rPr>
          <w:bCs/>
          <w:b/>
        </w:rPr>
        <w:t xml:space="preserve">The Role of the Meteorologist:</w:t>
      </w:r>
      <w:r>
        <w:t xml:space="preserve"> </w:t>
      </w:r>
      <w:r>
        <w:t xml:space="preserve">The data clearly demonstrates that a qualified</w:t>
      </w:r>
      <w:r>
        <w:t xml:space="preserve"> </w:t>
      </w:r>
      <w:r>
        <w:rPr>
          <w:bCs/>
          <w:b/>
        </w:rPr>
        <w:t xml:space="preserve">Meteorologist</w:t>
      </w:r>
      <w:r>
        <w:t xml:space="preserve"> </w:t>
      </w:r>
      <w:r>
        <w:t xml:space="preserve">is indispensable in interpreting these trends. For instance, during the 2023 rainy season in Vietnam Ho Chi Minh City, early warnings issued by meteorological experts allowed local authorities to preemptively manage drainage systems and issue evacuation orders for low-lying areas. This proactive approach significantly reduced economic losses compared to previous years when forecast accuracy was lower.</w:t>
      </w:r>
    </w:p>
    <w:p>
      <w:pPr>
        <w:pStyle w:val="BodyText"/>
      </w:pPr>
      <w:r>
        <w:t xml:space="preserve">Furthermore, the interaction between urban infrastructure and atmospheric conditions in Vietnam Ho Chi Minh City creates microclimates. The</w:t>
      </w:r>
      <w:r>
        <w:t xml:space="preserve"> </w:t>
      </w:r>
      <w:r>
        <w:rPr>
          <w:bCs/>
          <w:b/>
        </w:rPr>
        <w:t xml:space="preserve">Meteorologist</w:t>
      </w:r>
      <w:r>
        <w:t xml:space="preserve"> </w:t>
      </w:r>
      <w:r>
        <w:t xml:space="preserve">must account for these local variations, as standard regional forecasts often fail to capture the specific weather patterns of individual districts within the city. High-rise buildings alter wind flow paths, leading to localized gusts and changing precipitation distributions.</w:t>
      </w:r>
    </w:p>
    <w:bookmarkEnd w:id="23"/>
    <w:bookmarkStart w:id="24" w:name="challenges-in-vietnam-ho-chi-minh-city"/>
    <w:p>
      <w:pPr>
        <w:pStyle w:val="Heading2"/>
      </w:pPr>
      <w:r>
        <w:t xml:space="preserve">5. Challenges in Vietnam Ho Chi Minh City</w:t>
      </w:r>
    </w:p>
    <w:p>
      <w:pPr>
        <w:pStyle w:val="FirstParagraph"/>
      </w:pPr>
      <w:r>
        <w:rPr>
          <w:bCs/>
          <w:b/>
        </w:rPr>
        <w:t xml:space="preserve">Data Gaps:</w:t>
      </w:r>
      <w:r>
        <w:t xml:space="preserve"> </w:t>
      </w:r>
      <w:r>
        <w:t xml:space="preserve">Despite technological advancements, there remains a need for denser sensor networks in the rapidly expanding outskirts of Vietnam Ho Chi Minh City. Sparse data coverage can lead to inaccuracies in short-term forecasts.</w:t>
      </w:r>
    </w:p>
    <w:p>
      <w:pPr>
        <w:pStyle w:val="BodyText"/>
      </w:pPr>
      <w:r>
        <w:rPr>
          <w:bCs/>
          <w:b/>
        </w:rPr>
        <w:t xml:space="preserve">Communication Barriers:</w:t>
      </w:r>
      <w:r>
        <w:t xml:space="preserve"> </w:t>
      </w:r>
      <w:r>
        <w:t xml:space="preserve">Effectively communicating complex meteorological data to the general public and policymakers requires specialized skills. A</w:t>
      </w:r>
      <w:r>
        <w:t xml:space="preserve"> </w:t>
      </w:r>
      <w:r>
        <w:rPr>
          <w:bCs/>
          <w:b/>
        </w:rPr>
        <w:t xml:space="preserve">Meteorologist</w:t>
      </w:r>
      <w:r>
        <w:t xml:space="preserve"> </w:t>
      </w:r>
      <w:r>
        <w:t xml:space="preserve">must translate technical jargon into clear, actionable advice, ensuring that residents of Vietnam Ho Chi Minh City understand the severity of weather threats.</w:t>
      </w:r>
    </w:p>
    <w:p>
      <w:pPr>
        <w:pStyle w:val="BodyText"/>
      </w:pPr>
      <w:r>
        <w:rPr>
          <w:bCs/>
          <w:b/>
        </w:rPr>
        <w:t xml:space="preserve">Rapid Urbanization:</w:t>
      </w:r>
      <w:r>
        <w:t xml:space="preserve">The constant expansion of urban areas in Vietnam Ho Chi Minh City alters land surface properties, reducing permeability and increasing runoff. This necessitates continuous updates to hydro-meteorological models to maintain forecast reliability.</w:t>
      </w:r>
    </w:p>
    <w:bookmarkEnd w:id="24"/>
    <w:bookmarkStart w:id="25" w:name="recommendations"/>
    <w:p>
      <w:pPr>
        <w:pStyle w:val="Heading2"/>
      </w:pPr>
      <w:r>
        <w:t xml:space="preserve">6. Recommendations</w:t>
      </w:r>
    </w:p>
    <w:p>
      <w:pPr>
        <w:pStyle w:val="FirstParagraph"/>
      </w:pPr>
      <w:r>
        <w:t xml:space="preserve">Based on the findings, the following recommendations are proposed for enhancing meteorological services in Vietnam Ho Chi Minh City:</w:t>
      </w:r>
    </w:p>
    <w:p>
      <w:pPr>
        <w:numPr>
          <w:ilvl w:val="0"/>
          <w:numId w:val="1002"/>
        </w:numPr>
        <w:pStyle w:val="Compact"/>
      </w:pPr>
      <w:r>
        <w:rPr>
          <w:bCs/>
          <w:b/>
        </w:rPr>
        <w:t xml:space="preserve">Investment in Technology:</w:t>
      </w:r>
      <w:r>
        <w:t xml:space="preserve">Vietnam Ho Chi Minh City authorities should invest in next-generation radar systems and IoT-based sensor networks to improve data resolution.</w:t>
      </w:r>
    </w:p>
    <w:p>
      <w:pPr>
        <w:numPr>
          <w:ilvl w:val="0"/>
          <w:numId w:val="1002"/>
        </w:numPr>
        <w:pStyle w:val="Compact"/>
      </w:pPr>
      <w:r>
        <w:rPr>
          <w:bCs/>
          <w:b/>
        </w:rPr>
        <w:t xml:space="preserve">Professional Training:</w:t>
      </w:r>
      <w:r>
        <w:t xml:space="preserve">A comprehensive training program for emerging</w:t>
      </w:r>
      <w:r>
        <w:t xml:space="preserve"> </w:t>
      </w:r>
      <w:r>
        <w:rPr>
          <w:bCs/>
          <w:b/>
        </w:rPr>
        <w:t xml:space="preserve">Meteorologist</w:t>
      </w:r>
      <w:r>
        <w:t xml:space="preserve">s should be established, focusing on urban climate dynamics and disaster risk reduction strategies specific to Vietnam Ho Chi Minh City.</w:t>
      </w:r>
    </w:p>
    <w:p>
      <w:pPr>
        <w:numPr>
          <w:ilvl w:val="0"/>
          <w:numId w:val="1002"/>
        </w:numPr>
        <w:pStyle w:val="Compact"/>
      </w:pPr>
      <w:r>
        <w:rPr>
          <w:bCs/>
          <w:b/>
        </w:rPr>
        <w:t xml:space="preserve">Interagency Collaboration:</w:t>
      </w:r>
      <w:r>
        <w:t xml:space="preserve">Foster stronger collaboration between meteorological departments, urban planners, and emergency management agencies in Vietnam Ho Chi Minh City to integrate weather forecasts into city planning.</w:t>
      </w:r>
    </w:p>
    <w:p>
      <w:pPr>
        <w:pStyle w:val="FirstParagraph"/>
      </w:pPr>
      <w:r>
        <w:t xml:space="preserve">P&gt;The study confirms that accurate and timely meteorological information is crucial for the resilience of Vietnam Ho Chi Minh City. The role of a dedicated</w:t>
      </w:r>
      <w:r>
        <w:t xml:space="preserve"> </w:t>
      </w:r>
      <w:r>
        <w:rPr>
          <w:bCs/>
          <w:b/>
        </w:rPr>
        <w:t xml:space="preserve">Meteorologist</w:t>
      </w:r>
      <w:r>
        <w:t xml:space="preserve"> </w:t>
      </w:r>
      <w:r>
        <w:t xml:space="preserve">extends beyond simple forecasting; it encompasses risk assessment, public education, and policy advising. As climate change continues to exacerbate extreme weather events, the expertise provided by meteorological professionals will be increasingly vital for safeguarding the population and infrastructure of Vietnam Ho Chi Minh City. Future research should focus on long-term climate adaptation strategies tailored to the unique socio-economic context of this vibrant metropolis.</w:t>
      </w:r>
    </w:p>
    <w:p>
      <w:r>
        <w:pict>
          <v:rect style="width:0;height:1.5pt" o:hralign="center" o:hrstd="t" o:hr="t"/>
        </w:pict>
      </w:r>
    </w:p>
    <w:p>
      <w:pPr>
        <w:pStyle w:val="FirstParagraph"/>
      </w:pPr>
      <w:r>
        <w:rPr>
          <w:iCs/>
          <w:i/>
        </w:rPr>
        <w:t xml:space="preserve">Note: This laboratory report is intended for academic and professional review within the field of atmospheric sciences, with a specific focus on regional applications in 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Lab Report: Vietnam Ho Chi Minh City</dc:title>
  <dc:creator/>
  <dc:language>en</dc:language>
  <cp:keywords/>
  <dcterms:created xsi:type="dcterms:W3CDTF">2026-07-29T20:35:59Z</dcterms:created>
  <dcterms:modified xsi:type="dcterms:W3CDTF">2026-07-29T20:35:59Z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