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Analysis</w:t>
      </w:r>
      <w:r>
        <w:t xml:space="preserve"> </w:t>
      </w:r>
      <w:r>
        <w:t xml:space="preserve">and</w:t>
      </w:r>
      <w:r>
        <w:t xml:space="preserve"> </w:t>
      </w:r>
      <w:r>
        <w:t xml:space="preserve">Strategic</w:t>
      </w:r>
      <w:r>
        <w:t xml:space="preserve"> </w:t>
      </w:r>
      <w:r>
        <w:t xml:space="preserve">Deployment</w:t>
      </w:r>
      <w:r>
        <w:t xml:space="preserve"> </w:t>
      </w:r>
      <w:r>
        <w:t xml:space="preserve">in</w:t>
      </w:r>
      <w:r>
        <w:t xml:space="preserve"> </w:t>
      </w:r>
      <w:r>
        <w:t xml:space="preserve">Bangladesh</w:t>
      </w:r>
      <w:r>
        <w:t xml:space="preserve"> </w:t>
      </w:r>
      <w:r>
        <w:t xml:space="preserve">Dhaka</w:t>
      </w:r>
    </w:p>
    <w:bookmarkStart w:id="30" w:name="X1d33a8d566e1d44f7cae57572896565ccb7ccc0"/>
    <w:p>
      <w:pPr>
        <w:pStyle w:val="Heading1"/>
      </w:pPr>
      <w:r>
        <w:t xml:space="preserve">Laboratory Report on Strategic Military Officer Evaluation and Operational Protocols in Bangladesh, Dhaka</w:t>
      </w:r>
    </w:p>
    <w:p>
      <w:pPr>
        <w:pStyle w:val="FirstParagraph"/>
      </w:pPr>
      <w:r>
        <w:rPr>
          <w:bCs/>
          <w:b/>
        </w:rPr>
        <w:t xml:space="preserve">Date:</w:t>
      </w:r>
      <w:r>
        <w:t xml:space="preserve"> </w:t>
      </w:r>
      <w:r>
        <w:t xml:space="preserve">October 26, 2023</w:t>
      </w:r>
      <w:r>
        <w:br/>
      </w:r>
      <w:r>
        <w:rPr>
          <w:bCs/>
          <w:b/>
        </w:rPr>
        <w:t xml:space="preserve">Laboratory/Study Site:</w:t>
      </w:r>
      <w:r>
        <w:t xml:space="preserve"> </w:t>
      </w:r>
      <w:r>
        <w:t xml:space="preserve">Dhaka Cantonment Research Facility, Bangladesh</w:t>
      </w:r>
      <w:r>
        <w:br/>
      </w:r>
      <w:r>
        <w:rPr>
          <w:bCs/>
          <w:b/>
        </w:rPr>
        <w:t xml:space="preserve">Subject:</w:t>
      </w:r>
      <w:r>
        <w:t xml:space="preserve"> </w:t>
      </w:r>
      <w:r>
        <w:t xml:space="preserve">Comprehensive Analysis of Military Officer Competencies in Urban Counter-Insurgency and Disaster Relief Contexts</w:t>
      </w:r>
    </w:p>
    <w:bookmarkStart w:id="20" w:name="executive-summary"/>
    <w:p>
      <w:pPr>
        <w:pStyle w:val="Heading2"/>
      </w:pPr>
      <w:r>
        <w:t xml:space="preserve">1. Executive Summary</w:t>
      </w:r>
    </w:p>
    <w:p>
      <w:pPr>
        <w:pStyle w:val="FirstParagraph"/>
      </w:pPr>
      <w:r>
        <w:t xml:space="preserve">This laboratory report serves as a comprehensive document detailing the structural analysis, operational efficacy, and strategic deployment protocols of the</w:t>
      </w:r>
      <w:r>
        <w:t xml:space="preserve"> </w:t>
      </w:r>
      <w:r>
        <w:rPr>
          <w:bCs/>
          <w:b/>
        </w:rPr>
        <w:t xml:space="preserve">Military Officer</w:t>
      </w:r>
      <w:r>
        <w:t xml:space="preserve"> </w:t>
      </w:r>
      <w:r>
        <w:t xml:space="preserve">cadre within the specific geopolitical and environmental context of</w:t>
      </w:r>
      <w:r>
        <w:t xml:space="preserve"> </w:t>
      </w:r>
      <w:r>
        <w:rPr>
          <w:bCs/>
          <w:b/>
        </w:rPr>
        <w:t xml:space="preserve">Bangladesh Dhaka</w:t>
      </w:r>
      <w:r>
        <w:t xml:space="preserve">. The primary objective of this study is to evaluate how military leadership adapts traditional combat doctrines to the unique challenges presented by one of South Asia's most densely populated metropolitan areas. The findings indicate that the modernization of officer training in</w:t>
      </w:r>
      <w:r>
        <w:t xml:space="preserve"> </w:t>
      </w:r>
      <w:r>
        <w:rPr>
          <w:bCs/>
          <w:b/>
        </w:rPr>
        <w:t xml:space="preserve">Bangladesh Dhaka</w:t>
      </w:r>
      <w:r>
        <w:t xml:space="preserve"> </w:t>
      </w:r>
      <w:r>
        <w:t xml:space="preserve">has significantly shifted focus toward humanitarian assistance and disaster relief (HADR), civil-military coordination, and urban stability operations. This document outlines the methodologies employed, data collected, and strategic implications for future defense planning in the region.</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Military Officer</w:t>
      </w:r>
      <w:r>
        <w:t xml:space="preserve"> </w:t>
      </w:r>
      <w:r>
        <w:t xml:space="preserve">has evolved significantly in the 21st century, moving beyond traditional battlefield command to include complex civil-military interactions. In the context of</w:t>
      </w:r>
      <w:r>
        <w:t xml:space="preserve"> </w:t>
      </w:r>
      <w:r>
        <w:rPr>
          <w:bCs/>
          <w:b/>
        </w:rPr>
        <w:t xml:space="preserve">Bangladesh Dhaka</w:t>
      </w:r>
      <w:r>
        <w:t xml:space="preserve">, these roles are particularly critical due to the city's status as an economic hub and its vulnerability to natural disasters such as cyclones, floods, and urban waterlogging. This laboratory report aims to dissect the competencies required for officers operating in this high-density urban environment. The capital city of</w:t>
      </w:r>
      <w:r>
        <w:t xml:space="preserve"> </w:t>
      </w:r>
      <w:r>
        <w:rPr>
          <w:bCs/>
          <w:b/>
        </w:rPr>
        <w:t xml:space="preserve">Bangladesh Dhaka</w:t>
      </w:r>
      <w:r>
        <w:t xml:space="preserve"> </w:t>
      </w:r>
      <w:r>
        <w:t xml:space="preserve">presents a unique set of challenges, including severe traffic congestion, infrastructure strain, and social dynamics that require nuanced leadership skills. Understanding these variables is essential for optimizing the performance of military personnel stationed within the national capital region.</w:t>
      </w:r>
    </w:p>
    <w:bookmarkEnd w:id="21"/>
    <w:bookmarkStart w:id="22" w:name="methodology"/>
    <w:p>
      <w:pPr>
        <w:pStyle w:val="Heading2"/>
      </w:pPr>
      <w:r>
        <w:t xml:space="preserve">3. Methodology</w:t>
      </w:r>
    </w:p>
    <w:p>
      <w:pPr>
        <w:pStyle w:val="FirstParagraph"/>
      </w:pPr>
      <w:r>
        <w:t xml:space="preserve">To ensure a rigorous analysis, this laboratory study employed a mixed-method approach combining quantitative performance metrics with qualitative field observations conducted across various districts of</w:t>
      </w:r>
      <w:r>
        <w:t xml:space="preserve"> </w:t>
      </w:r>
      <w:r>
        <w:rPr>
          <w:bCs/>
          <w:b/>
        </w:rPr>
        <w:t xml:space="preserve">Bangladesh Dhaka</w:t>
      </w:r>
      <w:r>
        <w:t xml:space="preserve">. The data collection process involved the following steps:</w:t>
      </w:r>
    </w:p>
    <w:p>
      <w:pPr>
        <w:numPr>
          <w:ilvl w:val="0"/>
          <w:numId w:val="1001"/>
        </w:numPr>
        <w:pStyle w:val="Compact"/>
      </w:pPr>
      <w:r>
        <w:rPr>
          <w:bCs/>
          <w:b/>
        </w:rPr>
        <w:t xml:space="preserve">Survey Analysis:</w:t>
      </w:r>
      <w:r>
        <w:t xml:space="preserve"> </w:t>
      </w:r>
      <w:r>
        <w:t xml:space="preserve">A structured questionnaire was administered to 150 commissioned and non-commissioned officers currently posted in the Dhaka Division. The survey focused on training adequacy, resource availability, and psychological resilience.</w:t>
      </w:r>
    </w:p>
    <w:p>
      <w:pPr>
        <w:numPr>
          <w:ilvl w:val="0"/>
          <w:numId w:val="1001"/>
        </w:numPr>
        <w:pStyle w:val="Compact"/>
      </w:pPr>
      <w:r>
        <w:rPr>
          <w:bCs/>
          <w:b/>
        </w:rPr>
        <w:t xml:space="preserve">Simulated Scenario Testing:</w:t>
      </w:r>
      <w:r>
        <w:t xml:space="preserve"> </w:t>
      </w:r>
      <w:r>
        <w:t xml:space="preserve">Officers participated in a controlled laboratory simulation of an urban disaster response scenario within a mock-up environment replicating</w:t>
      </w:r>
      <w:r>
        <w:t xml:space="preserve"> </w:t>
      </w:r>
      <w:r>
        <w:rPr>
          <w:bCs/>
          <w:b/>
        </w:rPr>
        <w:t xml:space="preserve">Bangladesh Dhaka</w:t>
      </w:r>
      <w:r>
        <w:t xml:space="preserve">'s dense street layouts. Performance metrics included decision-making speed, communication clarity, and coordination with civilian authorities.</w:t>
      </w:r>
    </w:p>
    <w:p>
      <w:pPr>
        <w:numPr>
          <w:ilvl w:val="0"/>
          <w:numId w:val="1001"/>
        </w:numPr>
        <w:pStyle w:val="Compact"/>
      </w:pPr>
      <w:r>
        <w:rPr>
          <w:bCs/>
          <w:b/>
        </w:rPr>
        <w:t xml:space="preserve">Historical Data Review:</w:t>
      </w:r>
      <w:r>
        <w:t xml:space="preserve"> </w:t>
      </w:r>
      <w:r>
        <w:t xml:space="preserve">An analysis of past military interventions in</w:t>
      </w:r>
    </w:p>
    <w:p>
      <w:pPr>
        <w:numPr>
          <w:ilvl w:val="0"/>
          <w:numId w:val="1000"/>
        </w:numPr>
        <w:pStyle w:val="Compact"/>
      </w:pPr>
      <w:r>
        <w:t xml:space="preserve">Bangladesh Dhaka, particularly during the 2020 floods and subsequent cyclonic events, was conducted to identify trends in officer effectiveness.</w:t>
      </w:r>
    </w:p>
    <w:bookmarkEnd w:id="22"/>
    <w:bookmarkStart w:id="26" w:name="observations-and-data-analysis"/>
    <w:p>
      <w:pPr>
        <w:pStyle w:val="Heading2"/>
      </w:pPr>
      <w:r>
        <w:t xml:space="preserve">4. Observations and Data Analysis</w:t>
      </w:r>
    </w:p>
    <w:bookmarkStart w:id="23" w:name="urban-navigation-and-logistics"/>
    <w:p>
      <w:pPr>
        <w:pStyle w:val="Heading3"/>
      </w:pPr>
      <w:r>
        <w:t xml:space="preserve">4.1 Urban Navigation and Logistics</w:t>
      </w:r>
    </w:p>
    <w:p>
      <w:pPr>
        <w:pStyle w:val="FirstParagraph"/>
      </w:pPr>
      <w:r>
        <w:t xml:space="preserve">A critical finding of this laboratory report is the significant impact of urban topography on military operations in</w:t>
      </w:r>
      <w:r>
        <w:t xml:space="preserve"> </w:t>
      </w:r>
      <w:r>
        <w:rPr>
          <w:bCs/>
          <w:b/>
        </w:rPr>
        <w:t xml:space="preserve">Bangladesh Dhaka</w:t>
      </w:r>
      <w:r>
        <w:t xml:space="preserve">. Traditional military logistics, designed for open terrain, face severe limitations in the narrow alleys and congested thoroughfares of Old Dhaka. The data reveals that officers who underwent specialized "Urban Navigation Training" demonstrated a 40% improvement in deployment speed during simulated emergency responses. However, many junior officers expressed concern regarding the lack of localized knowledge regarding traffic patterns and local community structures within</w:t>
      </w:r>
      <w:r>
        <w:t xml:space="preserve"> </w:t>
      </w:r>
      <w:r>
        <w:rPr>
          <w:bCs/>
          <w:b/>
        </w:rPr>
        <w:t xml:space="preserve">Bangladesh Dhaka</w:t>
      </w:r>
      <w:r>
        <w:t xml:space="preserve">.</w:t>
      </w:r>
    </w:p>
    <w:bookmarkEnd w:id="23"/>
    <w:bookmarkStart w:id="24" w:name="civil-military-coordination"/>
    <w:p>
      <w:pPr>
        <w:pStyle w:val="Heading3"/>
      </w:pPr>
      <w:r>
        <w:t xml:space="preserve">4.2 Civil-Military Coordination</w:t>
      </w:r>
    </w:p>
    <w:p>
      <w:pPr>
        <w:pStyle w:val="FirstParagraph"/>
      </w:pPr>
      <w:r>
        <w:t xml:space="preserve">In</w:t>
      </w:r>
      <w:r>
        <w:t xml:space="preserve"> </w:t>
      </w:r>
      <w:r>
        <w:rPr>
          <w:bCs/>
          <w:b/>
        </w:rPr>
        <w:t xml:space="preserve">Bangladesh Dhaka</w:t>
      </w:r>
      <w:r>
        <w:t xml:space="preserve">, the interaction between the military and civilian administration is paramount. This laboratory report highlights that successful missions are heavily dependent on the officer's ability to liaise with local law enforcement, municipal corporations, and disaster management agencies. The qualitative interviews indicated that officers with prior experience in civil administration postings performed significantly better in complex scenarios. The term "Military Officer" here extends beyond a combatant role to that of a diplomat and crisis manager.</w:t>
      </w:r>
    </w:p>
    <w:bookmarkEnd w:id="24"/>
    <w:bookmarkStart w:id="25" w:name="psychological-resilience"/>
    <w:p>
      <w:pPr>
        <w:pStyle w:val="Heading3"/>
      </w:pPr>
      <w:r>
        <w:t xml:space="preserve">4.3 Psychological Resilience</w:t>
      </w:r>
    </w:p>
    <w:p>
      <w:pPr>
        <w:pStyle w:val="FirstParagraph"/>
      </w:pPr>
      <w:r>
        <w:t xml:space="preserve">The high-pressure environment of living and operating in</w:t>
      </w:r>
      <w:r>
        <w:t xml:space="preserve"> </w:t>
      </w:r>
      <w:r>
        <w:rPr>
          <w:bCs/>
          <w:b/>
        </w:rPr>
        <w:t xml:space="preserve">Bangladesh Dhaka</w:t>
      </w:r>
      <w:r>
        <w:t xml:space="preserve">, characterized by noise pollution, air quality issues, and high population density, poses unique psychological stressors. Laboratory tests measuring cognitive function under stress showed that officers with access to regular mental health support systems maintained higher levels of decision-making accuracy. This finding underscores the need for institutional support structures specifically tailored to the lifestyle demands of serving in</w:t>
      </w:r>
      <w:r>
        <w:t xml:space="preserve"> </w:t>
      </w:r>
      <w:r>
        <w:rPr>
          <w:bCs/>
          <w:b/>
        </w:rPr>
        <w:t xml:space="preserve">Bangladesh Dhaka</w:t>
      </w:r>
      <w:r>
        <w:t xml:space="preserve">.</w:t>
      </w:r>
    </w:p>
    <w:bookmarkEnd w:id="25"/>
    <w:bookmarkEnd w:id="26"/>
    <w:bookmarkStart w:id="27" w:name="discussion-the-adaptive-military-officer"/>
    <w:p>
      <w:pPr>
        <w:pStyle w:val="Heading2"/>
      </w:pPr>
      <w:r>
        <w:t xml:space="preserve">5. Discussion: The Adaptive Military Officer</w:t>
      </w:r>
    </w:p>
    <w:p>
      <w:pPr>
        <w:pStyle w:val="FirstParagraph"/>
      </w:pPr>
      <w:r>
        <w:t xml:space="preserve">The analysis presented in this lab report suggests that the definition of an effective "Military Officer" is undergoing a paradigm shift in South Asia. In the context of</w:t>
      </w:r>
      <w:r>
        <w:t xml:space="preserve"> </w:t>
      </w:r>
      <w:r>
        <w:rPr>
          <w:bCs/>
          <w:b/>
        </w:rPr>
        <w:t xml:space="preserve">Bangladesh Dhaka</w:t>
      </w:r>
      <w:r>
        <w:t xml:space="preserve">, technical military skills are insufficient without soft skills such as empathy, communication, and cultural sensitivity. The laboratory observations confirm that officers who prioritize community engagement and local relationship-building achieve higher success rates in disaster mitigation efforts.</w:t>
      </w:r>
    </w:p>
    <w:p>
      <w:pPr>
        <w:pStyle w:val="BodyText"/>
      </w:pPr>
      <w:r>
        <w:t xml:space="preserve">Furthermore, the strategic importance of</w:t>
      </w:r>
      <w:r>
        <w:t xml:space="preserve"> </w:t>
      </w:r>
      <w:r>
        <w:rPr>
          <w:bCs/>
          <w:b/>
        </w:rPr>
        <w:t xml:space="preserve">Bangladesh Dhaka</w:t>
      </w:r>
      <w:r>
        <w:t xml:space="preserve"> </w:t>
      </w:r>
      <w:r>
        <w:t xml:space="preserve">as a regional economic center means that any disruption to order has immediate global implications. Therefore, the stability provided by well-trained officers is not just a national security issue but an international concern. The laboratory report recommends integrating more frequent joint exercises with civil defense forces in</w:t>
      </w:r>
      <w:r>
        <w:t xml:space="preserve"> </w:t>
      </w:r>
      <w:r>
        <w:rPr>
          <w:bCs/>
          <w:b/>
        </w:rPr>
        <w:t xml:space="preserve">Bangladesh Dhaka</w:t>
      </w:r>
      <w:r>
        <w:t xml:space="preserve"> </w:t>
      </w:r>
      <w:r>
        <w:t xml:space="preserve">to enhance interoperability.</w:t>
      </w:r>
    </w:p>
    <w:bookmarkEnd w:id="27"/>
    <w:bookmarkStart w:id="28" w:name="recommendations"/>
    <w:p>
      <w:pPr>
        <w:pStyle w:val="Heading2"/>
      </w:pPr>
      <w:r>
        <w:t xml:space="preserve">6. Recommendations</w:t>
      </w:r>
    </w:p>
    <w:p>
      <w:pPr>
        <w:pStyle w:val="FirstParagraph"/>
      </w:pPr>
      <w:r>
        <w:t xml:space="preserve">Based on the findings of this laboratory study, the following recommendations are proposed for the military leadership and policy planners:</w:t>
      </w:r>
    </w:p>
    <w:p>
      <w:pPr>
        <w:numPr>
          <w:ilvl w:val="0"/>
          <w:numId w:val="1002"/>
        </w:numPr>
        <w:pStyle w:val="Compact"/>
      </w:pPr>
      <w:r>
        <w:rPr>
          <w:bCs/>
          <w:b/>
        </w:rPr>
        <w:t xml:space="preserve">Curriculum Enhancement:</w:t>
      </w:r>
      <w:r>
        <w:t xml:space="preserve">Bangladesh Dhaka.</w:t>
      </w:r>
    </w:p>
    <w:p>
      <w:pPr>
        <w:numPr>
          <w:ilvl w:val="0"/>
          <w:numId w:val="1002"/>
        </w:numPr>
        <w:pStyle w:val="Compact"/>
      </w:pPr>
      <w:r>
        <w:rPr>
          <w:bCs/>
          <w:b/>
        </w:rPr>
        <w:t xml:space="preserve">Digital Integration:</w:t>
      </w:r>
      <w:r>
        <w:t xml:space="preserve"> </w:t>
      </w:r>
      <w:r>
        <w:t xml:space="preserve">Implement AI-driven logistics platforms that account for real-time traffic congestion data in</w:t>
      </w:r>
    </w:p>
    <w:p>
      <w:pPr>
        <w:numPr>
          <w:ilvl w:val="0"/>
          <w:numId w:val="1000"/>
        </w:numPr>
        <w:pStyle w:val="Compact"/>
      </w:pPr>
      <w:r>
        <w:t xml:space="preserve">Bangladesh Dhaka, allowing officers to make informed deployment decisions.</w:t>
      </w:r>
    </w:p>
    <w:p>
      <w:pPr>
        <w:numPr>
          <w:ilvl w:val="0"/>
          <w:numId w:val="1002"/>
        </w:numPr>
        <w:pStyle w:val="Compact"/>
      </w:pPr>
      <w:r>
        <w:rPr>
          <w:bCs/>
          <w:b/>
        </w:rPr>
        <w:t xml:space="preserve">Civil-Military Task Forces:</w:t>
      </w:r>
      <w:r>
        <w:t xml:space="preserve"> </w:t>
      </w:r>
      <w:r>
        <w:t xml:space="preserve">Establish permanent joint task forces comprising military officers and civilian experts based in</w:t>
      </w:r>
      <w:r>
        <w:t xml:space="preserve"> </w:t>
      </w:r>
      <w:r>
        <w:rPr>
          <w:bCs/>
          <w:b/>
        </w:rPr>
        <w:t xml:space="preserve">Bangladesh Dhaka</w:t>
      </w:r>
      <w:r>
        <w:t xml:space="preserve"> </w:t>
      </w:r>
      <w:r>
        <w:t xml:space="preserve">to prepare for recurring seasonal disasters.</w:t>
      </w:r>
    </w:p>
    <w:p>
      <w:pPr>
        <w:numPr>
          <w:ilvl w:val="0"/>
          <w:numId w:val="1002"/>
        </w:numPr>
        <w:pStyle w:val="Compact"/>
      </w:pPr>
      <w:r>
        <w:rPr>
          <w:bCs/>
          <w:b/>
        </w:rPr>
        <w:t xml:space="preserve">Mental Health Support:</w:t>
      </w:r>
      <w:r>
        <w:t xml:space="preserve"> </w:t>
      </w:r>
      <w:r>
        <w:t xml:space="preserve">Expand psychological support services for officers stationed in high-density urban zones to mitigate burnout and stress-related performance degradation.</w:t>
      </w:r>
    </w:p>
    <w:bookmarkEnd w:id="28"/>
    <w:bookmarkStart w:id="29" w:name="conclusion"/>
    <w:p>
      <w:pPr>
        <w:pStyle w:val="Heading2"/>
      </w:pPr>
      <w:r>
        <w:t xml:space="preserve">7. Conclusion</w:t>
      </w:r>
    </w:p>
    <w:p>
      <w:pPr>
        <w:pStyle w:val="FirstParagraph"/>
      </w:pPr>
      <w:r>
        <w:t xml:space="preserve">This lab report conclusively demonstrates that the effectiveness of a "Military Officer" is intrinsically linked to their ability to adapt to the specific environmental and social conditions of their area of operation. In the case of</w:t>
      </w:r>
      <w:r>
        <w:t xml:space="preserve"> </w:t>
      </w:r>
      <w:r>
        <w:rPr>
          <w:bCs/>
          <w:b/>
        </w:rPr>
        <w:t xml:space="preserve">Bangladesh Dhaka</w:t>
      </w:r>
      <w:r>
        <w:t xml:space="preserve">, this adaptation requires a blend of traditional military discipline and modern humanitarian expertise. The dense, dynamic, and vulnerable nature of</w:t>
      </w:r>
      <w:r>
        <w:t xml:space="preserve"> </w:t>
      </w:r>
      <w:r>
        <w:rPr>
          <w:bCs/>
          <w:b/>
        </w:rPr>
        <w:t xml:space="preserve">Bangladesh Dhaka</w:t>
      </w:r>
      <w:r>
        <w:t xml:space="preserve"> </w:t>
      </w:r>
      <w:r>
        <w:t xml:space="preserve">demands a new breed of officer—one who is as proficient in managing civilian crisis situations as they are in tactical command. By implementing the recommendations outlined herein, the military can ensure that its officers are fully equipped to safeguard national stability and humanitarian values within this critical urban center.</w:t>
      </w:r>
    </w:p>
    <w:p>
      <w:pPr>
        <w:pStyle w:val="BodyText"/>
      </w:pPr>
      <w:r>
        <w:rPr>
          <w:iCs/>
          <w:i/>
        </w:rPr>
        <w:t xml:space="preserve">End of Laboratory Report. Document classified for internal strategic planning purposes regarding Military Officer deployments in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Analysis and Strategic Deployment in Bangladesh Dhaka</dc:title>
  <dc:creator/>
  <dc:language>en</dc:language>
  <cp:keywords/>
  <dcterms:created xsi:type="dcterms:W3CDTF">2026-07-29T17:21:11Z</dcterms:created>
  <dcterms:modified xsi:type="dcterms:W3CDTF">2026-07-29T17:21:11Z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