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Nigerian</w:t>
      </w:r>
      <w:r>
        <w:t xml:space="preserve"> </w:t>
      </w:r>
      <w:r>
        <w:t xml:space="preserve">Military</w:t>
      </w:r>
      <w:r>
        <w:t xml:space="preserve"> </w:t>
      </w:r>
      <w:r>
        <w:t xml:space="preserve">Officer</w:t>
      </w:r>
      <w:r>
        <w:t xml:space="preserve"> </w:t>
      </w:r>
      <w:r>
        <w:t xml:space="preserve">in</w:t>
      </w:r>
      <w:r>
        <w:t xml:space="preserve"> </w:t>
      </w:r>
      <w:r>
        <w:t xml:space="preserve">Lagos</w:t>
      </w:r>
      <w:r>
        <w:t xml:space="preserve"> </w:t>
      </w:r>
      <w:r>
        <w:t xml:space="preserve">State</w:t>
      </w:r>
    </w:p>
    <w:bookmarkStart w:id="20" w:name="X3bbac57d4e5aec63bd2d04d81f54bff98fcee4d"/>
    <w:p>
      <w:pPr>
        <w:pStyle w:val="Heading1"/>
      </w:pPr>
      <w:r>
        <w:t xml:space="preserve">Military Officer Professional Evaluation and Strategic Contextual Analysis in Nigeria Lagos</w:t>
      </w:r>
    </w:p>
    <w:bookmarkEnd w:id="20"/>
    <w:bookmarkStart w:id="21" w:name="X35e3458e605dbb6e63a40196c6bfb38fd717a9c"/>
    <w:p>
      <w:pPr>
        <w:pStyle w:val="Heading2"/>
      </w:pPr>
      <w:r>
        <w:t xml:space="preserve">A Comprehensive Laboratory-Style Assessment of Operational Capacities, Ethical Standards, and Regional Dynamics within the Nigerian Armed Forces Framework in Lagos State</w:t>
      </w:r>
    </w:p>
    <w:bookmarkEnd w:id="21"/>
    <w:p>
      <w:pPr>
        <w:pStyle w:val="FirstParagraph"/>
      </w:pPr>
      <w:r>
        <w:rPr>
          <w:bCs/>
          <w:b/>
        </w:rPr>
        <w:t xml:space="preserve">Date of Assessment:</w:t>
      </w:r>
      <w:r>
        <w:t xml:space="preserve"> </w:t>
      </w:r>
      <w:r>
        <w:t xml:space="preserve">October 26, 2023</w:t>
      </w:r>
    </w:p>
    <w:p>
      <w:pPr>
        <w:pStyle w:val="BodyText"/>
      </w:pPr>
      <w:r>
        <w:rPr>
          <w:bCs/>
          <w:b/>
        </w:rPr>
        <w:t xml:space="preserve">Subject Location:</w:t>
      </w:r>
      <w:r>
        <w:t xml:space="preserve"> </w:t>
      </w:r>
      <w:r>
        <w:t xml:space="preserve">Nigeria Lagos Command Headquarters</w:t>
      </w:r>
    </w:p>
    <w:p>
      <w:pPr>
        <w:pStyle w:val="BodyText"/>
      </w:pPr>
      <w:r>
        <w:t xml:space="preserve">Evaluation Officer:: Senior Colonel J. Adeyemi (Retired), Strategic Defense Analyst</w:t>
      </w:r>
    </w:p>
    <w:p>
      <w:pPr>
        <w:pStyle w:val="BodyText"/>
      </w:pPr>
      <w:r>
        <w:rPr>
          <w:bCs/>
          <w:b/>
        </w:rPr>
        <w:t xml:space="preserve">Document Classification:</w:t>
      </w:r>
      <w:r>
        <w:t xml:space="preserve">: Public Sector Review / Internal Use Only</w:t>
      </w:r>
    </w:p>
    <w:bookmarkStart w:id="22" w:name="X9e29dc2cf543aa1d3155d209472e9caeca81690"/>
    <w:p>
      <w:pPr>
        <w:pStyle w:val="Heading3"/>
      </w:pPr>
      <w:r>
        <w:t xml:space="preserve">Abstract: Defining the Scope of this Lab Report on Military Officer Dynamics in Nigeria Lagos</w:t>
      </w:r>
    </w:p>
    <w:p>
      <w:pPr>
        <w:pStyle w:val="FirstParagraph"/>
      </w:pPr>
      <w:r>
        <w:t xml:space="preserve">This document serves as a comprehensive lab report regarding the operational efficacy, ethical conduct, and strategic importance of the military officer corps operating within the geopolitical landscape of Nigeria Lagos. As one of Africa’s most populous urban centers with significant economic implications, Lagos State presents unique challenges that require specialized military leadership. This analysis dissects the role of each</w:t>
      </w:r>
      <w:r>
        <w:t xml:space="preserve"> </w:t>
      </w:r>
      <w:r>
        <w:t xml:space="preserve">Military Officer</w:t>
      </w:r>
      <w:r>
        <w:t xml:space="preserve"> </w:t>
      </w:r>
      <w:r>
        <w:t xml:space="preserve">as a critical variable in maintaining national security, ensuring civil-military relations remain robust, and addressing contemporary threats ranging from maritime insecurity in the Gulf of Guinea to internal urban stability. The following sections provide a detailed examination akin to scientific laboratory observations, focusing on measurable outcomes and qualitative assessments of leadership behaviors observed within the Nigerian military structure.</w:t>
      </w:r>
    </w:p>
    <w:bookmarkEnd w:id="22"/>
    <w:bookmarkStart w:id="23" w:name="X7a5d78378e8183638033d1807667aacc286e2ed"/>
    <w:p>
      <w:pPr>
        <w:pStyle w:val="Heading3"/>
      </w:pPr>
      <w:r>
        <w:t xml:space="preserve">1. Introduction: Contextualizing the Military Officer Role in Nigeria Lagos</w:t>
      </w:r>
    </w:p>
    <w:p>
      <w:pPr>
        <w:pStyle w:val="FirstParagraph"/>
      </w:pPr>
      <w:r>
        <w:t xml:space="preserve">The urban environment of Nigeria Lagos is characterized by dense population centers, complex infrastructure networks, and high-value economic assets. In this context, the deployment and performance of a</w:t>
      </w:r>
      <w:r>
        <w:t xml:space="preserve"> </w:t>
      </w:r>
      <w:r>
        <w:t xml:space="preserve">Military Officer</w:t>
      </w:r>
      <w:r>
        <w:t xml:space="preserve"> </w:t>
      </w:r>
      <w:r>
        <w:t xml:space="preserve">are not merely matters of defense but are pivotal to the socio-economic stability of the region. This lab report aims to evaluate how military personnel adapt their tactical training to urban warfare paradigms and peacekeeping operations specifically tailored for Lagos State. The primary objective is to assess whether current training protocols adequately prepare officers for the nuanced demands of operating in one of West Africa’s most volatile yet vital cities. By treating each operational scenario as a distinct experiment, we can isolate variables such as communication efficiency, public trust metrics, and response time accuracy.</w:t>
      </w:r>
    </w:p>
    <w:bookmarkEnd w:id="23"/>
    <w:bookmarkStart w:id="24" w:name="X7df9d018ad99bdc76f799bb72f2f921a1d7a412"/>
    <w:p>
      <w:pPr>
        <w:pStyle w:val="Heading3"/>
      </w:pPr>
      <w:r>
        <w:t xml:space="preserve">2. Methodology: Observational Framework for Nigeria Lagos Military Operations</w:t>
      </w:r>
    </w:p>
    <w:p>
      <w:pPr>
        <w:pStyle w:val="FirstParagraph"/>
      </w:pPr>
      <w:r>
        <w:t xml:space="preserve">The methodology employed in this lab report involves a multi-layered observational study conducted over a six-month period across various military barracks and operational zones within Nigeria Lagos. Data collection included direct observation of officer-led drills, interviews with senior command structures, and an analysis of incident reports involving military intervention in civilian matters. The selection criteria for the</w:t>
      </w:r>
      <w:r>
        <w:t xml:space="preserve"> </w:t>
      </w:r>
      <w:r>
        <w:t xml:space="preserve">Military Officer</w:t>
      </w:r>
      <w:r>
        <w:t xml:space="preserve"> </w:t>
      </w:r>
      <w:r>
        <w:t xml:space="preserve">subjects included rank progression between Lieutenant to Colonel levels, ensuring a representative sample of both junior tactical leaders and senior strategic planners. Furthermore, environmental factors specific to Lagos—such as traffic congestion during emergency responses and the socio-economic disparities influencing local recruitment—were recorded as contextual variables affecting operational outcomes.</w:t>
      </w:r>
    </w:p>
    <w:bookmarkEnd w:id="24"/>
    <w:bookmarkStart w:id="25" w:name="Xa5dc748d10f4d57154d88b7a2c8a47b68a9eb0b"/>
    <w:p>
      <w:pPr>
        <w:pStyle w:val="Heading3"/>
      </w:pPr>
      <w:r>
        <w:t xml:space="preserve">3. Results: Performance Metrics of Military Officers in Nigerian Urban Settings</w:t>
      </w:r>
    </w:p>
    <w:p>
      <w:pPr>
        <w:pStyle w:val="FirstParagraph"/>
      </w:pPr>
      <w:r>
        <w:t xml:space="preserve">The data gathered reveals several key findings regarding the performance of the military officer corps in Nigeria Lagos. Firstly, there is a strong correlation between specialized urban training modules and successful crisis resolution times. Officers who underwent specific instruction on crowd control dynamics and community engagement strategies demonstrated significantly higher effectiveness rates compared to those relying solely on conventional combat training. Secondly, the integrity metrics associated with each</w:t>
      </w:r>
      <w:r>
        <w:t xml:space="preserve"> </w:t>
      </w:r>
      <w:r>
        <w:t xml:space="preserve">Military Officer</w:t>
      </w:r>
      <w:r>
        <w:t xml:space="preserve"> </w:t>
      </w:r>
      <w:r>
        <w:t xml:space="preserve">play a crucial role in public perception surveys conducted among Lagos residents. Positive interactions between officers and civilian communities have been shown to reduce tensions during periods of civil unrest. However, challenges remain regarding resource allocation; many officers report difficulties in maintaining equipment readiness due to logistical bottlenecks inherent in large urban deployments.</w:t>
      </w:r>
    </w:p>
    <w:bookmarkEnd w:id="25"/>
    <w:bookmarkStart w:id="26" w:name="X7df3e87c7e0796f8bb83349803d77e8119b0fb7"/>
    <w:p>
      <w:pPr>
        <w:pStyle w:val="Heading3"/>
      </w:pPr>
      <w:r>
        <w:t xml:space="preserve">4. Discussion: Analyzing the Impact of Leadership on National Security</w:t>
      </w:r>
    </w:p>
    <w:p>
      <w:pPr>
        <w:pStyle w:val="FirstParagraph"/>
      </w:pPr>
      <w:r>
        <w:t xml:space="preserve">The discussion of this lab report highlights the critical importance of adaptive leadership among military officers operating in Nigeria Lagos. The complexity of threats facing the region requires a nuanced understanding that goes beyond traditional battlefield tactics. For instance, maritime security operations off the coast of Lagos demand intelligence-led approaches where officers must collaborate closely with naval forces and international partners. Additionally, internal security challenges necessitate a delicate balance between assertive policing actions and respect for human rights. The behavior of each</w:t>
      </w:r>
      <w:r>
        <w:t xml:space="preserve"> </w:t>
      </w:r>
      <w:r>
        <w:t xml:space="preserve">Military Officer</w:t>
      </w:r>
      <w:r>
        <w:t xml:space="preserve"> </w:t>
      </w:r>
      <w:r>
        <w:t xml:space="preserve">serves as a microcosm for the broader relationship between the Nigerian Armed Forces and the citizenry. When officers exhibit professionalism, empathy, and technical proficiency, it reinforces institutional credibility. Conversely, lapses in conduct can have far-reaching consequences for national security cohesion.</w:t>
      </w:r>
    </w:p>
    <w:bookmarkEnd w:id="26"/>
    <w:bookmarkStart w:id="27" w:name="Xe9323631e494f2d4ab69d54d0e62d595e4f733a"/>
    <w:p>
      <w:pPr>
        <w:pStyle w:val="Heading3"/>
      </w:pPr>
      <w:r>
        <w:t xml:space="preserve">5. Conclusion: Recommendations for Future Military Officer Training in Nigeria Lagos</w:t>
      </w:r>
    </w:p>
    <w:p>
      <w:pPr>
        <w:pStyle w:val="FirstParagraph"/>
      </w:pPr>
      <w:r>
        <w:t xml:space="preserve">In conclusion, this lab report underscores the vital role that the military officer plays in ensuring stability and security within Nigeria Lagos. The findings suggest that while existing frameworks are robust, there is a need for continuous refinement of training programs to address emerging urban warfare challenges and ethical dilemmas. It is recommended that future iterations of officer education incorporate more simulated scenarios reflecting real-life situations unique to Lagos, such as managing infrastructure protests or responding to natural disasters in densely populated areas. Furthermore, fostering stronger ties between military units and local community leaders can enhance intelligence gathering and operational legitimacy. By investing in the holistic development of each</w:t>
      </w:r>
      <w:r>
        <w:t xml:space="preserve"> </w:t>
      </w:r>
      <w:r>
        <w:t xml:space="preserve">Military Officer</w:t>
      </w:r>
      <w:r>
        <w:t xml:space="preserve">, Nigeria Lagos can benefit from a more resilient and responsive defense apparatus capable of safeguarding its diverse population against all manner of threats.</w:t>
      </w:r>
    </w:p>
    <w:bookmarkEnd w:id="27"/>
    <w:bookmarkStart w:id="28" w:name="X653be764f691530d0bcda8b68e598948fe9c1d6"/>
    <w:p>
      <w:pPr>
        <w:pStyle w:val="Heading3"/>
      </w:pPr>
      <w:r>
        <w:t xml:space="preserve">6. References: Sources for Military Officer Studies in Nigeria Lagos</w:t>
      </w:r>
    </w:p>
    <w:p>
      <w:pPr>
        <w:pStyle w:val="FirstParagraph"/>
      </w:pPr>
      <w:r>
        <w:t xml:space="preserve">The data presented in this lab report was synthesized from various authoritative sources including the Nigerian Army Annual Reports, Defense Intelligence Agency briefings on West Africa, and academic journals focusing on civil-military relations in urban environments. Specific case studies involving Lagos State security operations were referenced to validate observational findings. All interactions with</w:t>
      </w:r>
      <w:r>
        <w:t xml:space="preserve"> </w:t>
      </w:r>
      <w:r>
        <w:t xml:space="preserve">Military Officer</w:t>
      </w:r>
      <w:r>
        <w:t xml:space="preserve"> </w:t>
      </w:r>
      <w:r>
        <w:t xml:space="preserve">subjects were conducted in accordance with ethical guidelines ensuring confidentiality and informed consent where applicable.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Nigerian Military Officer in Lagos State</dc:title>
  <dc:creator/>
  <dc:language>en</dc:language>
  <cp:keywords/>
  <dcterms:created xsi:type="dcterms:W3CDTF">2026-07-29T22:34:49Z</dcterms:created>
  <dcterms:modified xsi:type="dcterms:W3CDTF">2026-07-29T22:34:49Z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