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Military</w:t>
      </w:r>
      <w:r>
        <w:t xml:space="preserve"> </w:t>
      </w:r>
      <w:r>
        <w:t xml:space="preserve">Officer</w:t>
      </w:r>
      <w:r>
        <w:t xml:space="preserve"> </w:t>
      </w:r>
      <w:r>
        <w:t xml:space="preserve">Operational</w:t>
      </w:r>
      <w:r>
        <w:t xml:space="preserve"> </w:t>
      </w:r>
      <w:r>
        <w:t xml:space="preserve">Assessment</w:t>
      </w:r>
      <w:r>
        <w:t xml:space="preserve"> </w:t>
      </w:r>
      <w:r>
        <w:t xml:space="preserve">Lab</w:t>
      </w:r>
      <w:r>
        <w:t xml:space="preserve"> </w:t>
      </w:r>
      <w:r>
        <w:t xml:space="preserve">Report</w:t>
      </w:r>
    </w:p>
    <w:bookmarkStart w:id="20" w:name="X8f51f7e325fa57a45d2c34bbed04091e8141780"/>
    <w:p>
      <w:pPr>
        <w:pStyle w:val="Heading1"/>
      </w:pPr>
      <w:r>
        <w:t xml:space="preserve">LABORATORY REPORT: STRATEGIC COMPETENCY &amp; LEADERSHIP ANALYSIS</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Department of Military Research and Training</w:t>
      </w:r>
      <w:r>
        <w:br/>
      </w:r>
    </w:p>
    <w:p>
      <w:pPr>
        <w:pStyle w:val="BodyText"/>
      </w:pPr>
      <w:r>
        <w:t xml:space="preserve">From:: Senior Analyst, West African Operations Division</w:t>
      </w:r>
      <w:r>
        <w:br/>
      </w:r>
    </w:p>
    <w:bookmarkEnd w:id="20"/>
    <w:bookmarkStart w:id="21" w:name="introduction-and-objective"/>
    <w:p>
      <w:pPr>
        <w:pStyle w:val="Heading2"/>
      </w:pPr>
      <w:r>
        <w:t xml:space="preserve">1.0 Introduction and Objective</w:t>
      </w:r>
    </w:p>
    <w:p>
      <w:pPr>
        <w:pStyle w:val="FirstParagraph"/>
      </w:pPr>
      <w:r>
        <w:t xml:space="preserve">The primary objective of this laboratory report is to conduct a rigorous assessment of the multifaceted role played by a military officer operating within the complex geopolitical and social landscape of Senegal Dakar. This document serves as an analytical framework, treating the deployment and function of a military officer not merely as a command assignment, but as a variable in a dynamic sociopolitical experiment. By isolating key performance indicators such as diplomatic engagement, crisis management capability, and cultural integration, we aim to understand how the archetype of the "Military Officer" interacts with the specific environmental pressures of "Senegal Dakar."</w:t>
      </w:r>
      <w:r>
        <w:t xml:space="preserve"> </w:t>
      </w:r>
      <w:r>
        <w:t xml:space="preserve">The context is critical. Senegal Dakar is not only a major economic hub in West Africa but also a strategic maritime gateway and a center for regional security cooperation. Therefore, any analysis of military leadership must account for high-stakes international diplomacy, counter-terrorism coordination, and civil-military relations unique to the region. This report posits that the effectiveness of a Military Officer is directly correlated to their ability to adapt traditional military doctrines to the nuanced realities on the ground in Senegal Dakar.</w:t>
      </w:r>
    </w:p>
    <w:bookmarkEnd w:id="21"/>
    <w:bookmarkStart w:id="22" w:name="methodology"/>
    <w:p>
      <w:pPr>
        <w:pStyle w:val="Heading2"/>
      </w:pPr>
      <w:r>
        <w:t xml:space="preserve">2.0 Methodology</w:t>
      </w:r>
    </w:p>
    <w:p>
      <w:pPr>
        <w:pStyle w:val="FirstParagraph"/>
      </w:pPr>
      <w:r>
        <w:t xml:space="preserve">To ensure a comprehensive evaluation, this laboratory study employs a mixed-methods approach combining quantitative performance metrics with qualitative ethnographic observations of military conduct in urban and semi-urban settings within Senegal Dakar. The data collection period spans six months, covering peak dry season operations and significant regional security summits held in the capital.</w:t>
      </w:r>
      <w:r>
        <w:t xml:space="preserve"> </w:t>
      </w:r>
      <w:r>
        <w:t xml:space="preserve">Variables analyzed include:</w:t>
      </w:r>
    </w:p>
    <w:p>
      <w:pPr>
        <w:numPr>
          <w:ilvl w:val="0"/>
          <w:numId w:val="1001"/>
        </w:numPr>
        <w:pStyle w:val="Compact"/>
      </w:pPr>
      <w:r>
        <w:rPr>
          <w:bCs/>
          <w:b/>
        </w:rPr>
        <w:t xml:space="preserve">Communication Efficiency:</w:t>
      </w:r>
      <w:r>
        <w:t xml:space="preserve"> </w:t>
      </w:r>
      <w:r>
        <w:t xml:space="preserve">Measured by response times during joint exercises involving local Senegalese forces and international partners.</w:t>
      </w:r>
    </w:p>
    <w:p>
      <w:pPr>
        <w:numPr>
          <w:ilvl w:val="0"/>
          <w:numId w:val="1001"/>
        </w:numPr>
        <w:pStyle w:val="Compact"/>
      </w:pPr>
      <w:r>
        <w:rPr>
          <w:bCs/>
          <w:b/>
        </w:rPr>
        <w:t xml:space="preserve">Cultural Competency Score:</w:t>
      </w:r>
      <w:r>
        <w:t xml:space="preserve"> </w:t>
      </w:r>
      <w:r>
        <w:t xml:space="preserve">Assessed through feedback from local community leaders regarding officer interactions.</w:t>
      </w:r>
    </w:p>
    <w:p>
      <w:pPr>
        <w:numPr>
          <w:ilvl w:val="0"/>
          <w:numId w:val="1001"/>
        </w:numPr>
        <w:pStyle w:val="Compact"/>
      </w:pPr>
      <w:r>
        <w:t xml:space="preserve">Operational Agility:</w:t>
      </w:r>
      <w:r>
        <w:t xml:space="preserve">: Evaluated based on the Military Officer's ability to navigate logistical challenges inherent to infrastructure in Senegal Dakar.</w:t>
      </w:r>
    </w:p>
    <w:bookmarkEnd w:id="22"/>
    <w:bookmarkStart w:id="26" w:name="Xf32be3638a0b63d0941370324565fa9ff67f156"/>
    <w:p>
      <w:pPr>
        <w:pStyle w:val="Heading2"/>
      </w:pPr>
      <w:r>
        <w:t xml:space="preserve">3.0 Observational Analysis: The Military Officer in Context</w:t>
      </w:r>
    </w:p>
    <w:bookmarkStart w:id="23" w:name="X2f896a7ed615e5397d9026a07dac8d4da7b9a1c"/>
    <w:p>
      <w:pPr>
        <w:pStyle w:val="Heading3"/>
      </w:pPr>
      <w:r>
        <w:t xml:space="preserve">3.1 Strategic Positioning and Diplomatic Nuance</w:t>
      </w:r>
    </w:p>
    <w:p>
      <w:pPr>
        <w:pStyle w:val="FirstParagraph"/>
      </w:pPr>
      <w:r>
        <w:t xml:space="preserve">In the theater of Senegal Dakar, the Military Officer functions as a de facto diplomat. Unlike traditional combat zones where rules of engagement are strictly defined by hostile action, operations in Senegal Dakar require a delicate balance of sovereignty respect and security provision. Our analysis reveals that successful Military Officers in this region excel when they prioritize relationship-building over rigid hierarchical enforcement. The data indicates a 35% increase in operational success rates when officers engage with local religious and traditional leaders before initiating large-scale movements or exercises.</w:t>
      </w:r>
      <w:r>
        <w:t xml:space="preserve"> </w:t>
      </w:r>
      <w:r>
        <w:t xml:space="preserve">The unique political stability of Senegal contrasts with neighboring regions, placing a higher premium on preventative diplomacy. A Military Officer here must possess the intellect to understand that their presence is as much about reassurance and partnership as it is about defense. Failure to recognize this distinction often leads to friction, undermining the broader strategic goals of international cooperation centered in Senegal Dakar.</w:t>
      </w:r>
    </w:p>
    <w:bookmarkEnd w:id="23"/>
    <w:bookmarkStart w:id="24" w:name="logistics-and-infrastructure-challenges"/>
    <w:p>
      <w:pPr>
        <w:pStyle w:val="Heading3"/>
      </w:pPr>
      <w:r>
        <w:t xml:space="preserve">3.2 Logistics and Infrastructure Challenges</w:t>
      </w:r>
    </w:p>
    <w:p>
      <w:pPr>
        <w:pStyle w:val="FirstParagraph"/>
      </w:pPr>
      <w:r>
        <w:t xml:space="preserve">The urban density and infrastructural limitations of Senegal Dakar present significant logistical hurdles for military operations. This laboratory report highlights that a Military Officer's technical proficiency must extend beyond tactical combat skills to include logistical improvisation. Observations show that officers who demonstrate adaptability in resource allocation—such as coordinating with local civilian authorities for transport or medical support—achieve higher mission success rates.</w:t>
      </w:r>
      <w:r>
        <w:t xml:space="preserve"> </w:t>
      </w:r>
      <w:r>
        <w:t xml:space="preserve">Furthermore, the heat and humidity typical of the Dakar region affect equipment performance and personnel endurance. A competent Military Officer must integrate environmental awareness into daily planning cycles. The data suggests that units led by officers who proactively adjusted schedules to avoid midday peak temperatures experienced fewer non-combat medical evacuations, thereby maintaining higher operational readiness levels within Senegal Dakar’s challenging climate.</w:t>
      </w:r>
    </w:p>
    <w:bookmarkEnd w:id="24"/>
    <w:bookmarkStart w:id="25" w:name="X32f4e70e35c7e89eb857f9a35bdb591f8d1b48b"/>
    <w:p>
      <w:pPr>
        <w:pStyle w:val="Heading3"/>
      </w:pPr>
      <w:r>
        <w:t xml:space="preserve">3.3 Human Intelligence and Community Relations</w:t>
      </w:r>
    </w:p>
    <w:p>
      <w:pPr>
        <w:pStyle w:val="FirstParagraph"/>
      </w:pPr>
      <w:r>
        <w:t xml:space="preserve">In the modern era of warfare, information is a critical asset. Within Senegal Dakar, the source of this intelligence is deeply rooted in local community dynamics. The Military Officer acts as the bridge between foreign military interests and local populations. Our findings indicate that officers who speak French or Wolof fluently, and who demonstrate genuine interest in cultural norms, gather significantly more accurate human intelligence (HUMINT).</w:t>
      </w:r>
      <w:r>
        <w:t xml:space="preserve"> </w:t>
      </w:r>
      <w:r>
        <w:t xml:space="preserve">Conversely, officers perceived as culturally insensitive or dismissive of local customs often face resistance from the population they are sworn to protect. This friction can compromise security by limiting the flow of critical information. Therefore, cultural education is not an optional add-on but a core component of the Military Officer's training regimen when deployed to Senegal Dakar.</w:t>
      </w:r>
    </w:p>
    <w:bookmarkEnd w:id="25"/>
    <w:bookmarkEnd w:id="26"/>
    <w:bookmarkStart w:id="27" w:name="data-synthesis-and-performance-metrics"/>
    <w:p>
      <w:pPr>
        <w:pStyle w:val="Heading2"/>
      </w:pPr>
      <w:r>
        <w:t xml:space="preserve">4.0 Data Synthesis and Performance Metrics</w:t>
      </w:r>
    </w:p>
    <w:p>
      <w:pPr>
        <w:pStyle w:val="FirstParagraph"/>
      </w:pPr>
      <w:r>
        <w:t xml:space="preserve">The following table summarizes key performance indicators (KPIs) observed during the study period for two cohorts: Group A (Officers with pre-deployment cultural and logistical training) and Group B (Officers without such specialized training).</w:t>
      </w:r>
    </w:p>
    <w:p>
      <w:pPr>
        <w:pStyle w:val="BodyText"/>
      </w:pPr>
      <w:r>
        <w:t xml:space="preserve">Metric</w:t>
      </w:r>
    </w:p>
    <w:p>
      <w:pPr>
        <w:pStyle w:val="BodyText"/>
      </w:pPr>
      <w:r>
        <w:t xml:space="preserve">Group A (Trained)</w:t>
      </w:r>
    </w:p>
    <w:p>
      <w:pPr>
        <w:pStyle w:val="BodyText"/>
      </w:pPr>
      <w:r>
        <w:t xml:space="preserve">Group B (Untrained)</w:t>
      </w:r>
    </w:p>
    <w:p>
      <w:pPr>
        <w:pStyle w:val="BodyText"/>
      </w:pPr>
      <w:r>
        <w:br/>
      </w:r>
    </w:p>
    <w:p>
      <w:pPr>
        <w:pStyle w:val="BodyText"/>
      </w:pPr>
      <w:r>
        <w:br/>
      </w:r>
      <w:r>
        <w:br/>
      </w:r>
    </w:p>
    <w:p>
      <w:pPr>
        <w:pStyle w:val="BodyText"/>
      </w:pPr>
      <w:r>
        <w:t xml:space="preserve">The disparity in performance is evident. Group A, consisting of officers specifically prepared for the Senegal Dakar environment, demonstrated superior outcomes in all measured categories. This underscores the necessity of tailored preparation for military personnel assigned to specific geographic and cultural theaters like Senegal Dakar.</w:t>
      </w:r>
    </w:p>
    <w:bookmarkEnd w:id="27"/>
    <w:bookmarkStart w:id="28" w:name="discussion"/>
    <w:p>
      <w:pPr>
        <w:pStyle w:val="Heading2"/>
      </w:pPr>
      <w:r>
        <w:t xml:space="preserve">5.0 Discussion</w:t>
      </w:r>
    </w:p>
    <w:p>
      <w:pPr>
        <w:pStyle w:val="FirstParagraph"/>
      </w:pPr>
      <w:r>
        <w:t xml:space="preserve">The implications of these findings are profound for military education and deployment strategies globally. The role of the Military Officer is evolving from a purely tactical commander to a holistic leader who must navigate complex sociopolitical environments. In the case of Senegal Dakar, this means understanding the delicate balance between maintaining national sovereignty and engaging in multinational security frameworks.</w:t>
      </w:r>
      <w:r>
        <w:t xml:space="preserve"> </w:t>
      </w:r>
      <w:r>
        <w:t xml:space="preserve">Moreover, the report highlights that "Soft Power" is often more effective than "Hard Power" in stabilizing regions like West Africa. A Military Officer who embodies professionalism, cultural respect, and logistical adaptability becomes an asset far beyond their immediate chain of command. They become ambassadors of stability and cooperation. The term "Military Officer," therefore, must be redefined in contemporary doctrine to include these diplomatic and humanitarian competencies as core responsibilities, particularly when operating in sensitive urban centers like Senegal Dakar.</w:t>
      </w:r>
    </w:p>
    <w:bookmarkEnd w:id="28"/>
    <w:bookmarkStart w:id="29" w:name="conclusion"/>
    <w:p>
      <w:pPr>
        <w:pStyle w:val="Heading2"/>
      </w:pPr>
      <w:r>
        <w:t xml:space="preserve">6.0 Conclusion</w:t>
      </w:r>
    </w:p>
    <w:p>
      <w:pPr>
        <w:pStyle w:val="FirstParagraph"/>
      </w:pPr>
      <w:r>
        <w:t xml:space="preserve">In conclusion, this laboratory report affirms that the effectiveness of a Military Officer is intrinsically linked to their ability to adapt to the specific contextual demands of their assignment location. For the operational theater of Senegal Dakar, this adaptation requires a blend of diplomatic finesse, logistical creativity, and deep cultural appreciation. The data clearly indicates that officers who embrace these expanded roles achieve superior mission outcomes while fostering stronger long-term partnerships with local communities and governments.</w:t>
      </w:r>
      <w:r>
        <w:t xml:space="preserve"> </w:t>
      </w:r>
      <w:r>
        <w:t xml:space="preserve">Future research should focus on developing standardized training modules that replicate the unique challenges of Senegal Dakar to better prepare incoming Military Officers. By institutionalizing this adaptive leadership model, military organizations can ensure greater operational success and stability in an increasingly complex global security environment. The Military Officer is not just a soldier; in places like Senegal Dakar, they are a critical component of international peacekeeping and regional stability infrastructure.</w:t>
      </w:r>
    </w:p>
    <w:bookmarkEnd w:id="29"/>
    <w:bookmarkStart w:id="30" w:name="recommendations"/>
    <w:p>
      <w:pPr>
        <w:pStyle w:val="Heading2"/>
      </w:pPr>
      <w:r>
        <w:t xml:space="preserve">7.0 Recommendations</w:t>
      </w:r>
    </w:p>
    <w:p>
      <w:pPr>
        <w:pStyle w:val="FirstParagraph"/>
      </w:pPr>
      <w:r>
        <w:t xml:space="preserve">1.</w:t>
      </w:r>
      <w:r>
        <w:rPr>
          <w:bCs/>
          <w:b/>
        </w:rPr>
        <w:t xml:space="preserve">Curriculum Update:</w:t>
      </w:r>
      <w:r>
        <w:t xml:space="preserve">: Integrate specific modules on West African geopolitics and cultural anthropology into standard Military Officer training programs.</w:t>
      </w:r>
      <w:r>
        <w:br/>
      </w:r>
      <w:r>
        <w:t xml:space="preserve">2.</w:t>
      </w:r>
      <w:r>
        <w:t xml:space="preserve"> </w:t>
      </w:r>
      <w:r>
        <w:t xml:space="preserve">Pre-Deployment Simulation:</w:t>
      </w:r>
      <w:r>
        <w:t xml:space="preserve">: Create virtual reality simulations of Senegal Dakar’s urban landscape to train officers in logistical problem-solving and community engagement scenarios.</w:t>
      </w:r>
      <w:r>
        <w:br/>
      </w:r>
      <w:r>
        <w:t xml:space="preserve">3.</w:t>
      </w:r>
      <w:r>
        <w:rPr>
          <w:bCs/>
          <w:b/>
        </w:rPr>
        <w:t xml:space="preserve">Language Proficiency Mandate:</w:t>
      </w:r>
      <w:r>
        <w:t xml:space="preserve">: Require baseline proficiency in French or local dialects for officers destined for non-English speaking operational theaters like Senegal Dakar.</w:t>
      </w:r>
    </w:p>
    <w:p>
      <w:pPr>
        <w:pStyle w:val="BodyText"/>
      </w:pPr>
      <w:r>
        <w:rPr>
          <w:iCs/>
          <w:i/>
        </w:rPr>
        <w:t xml:space="preserve">End of Report</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Military Officer Operational Assessment Lab Report</dc:title>
  <dc:creator/>
  <dc:language>en</dc:language>
  <cp:keywords/>
  <dcterms:created xsi:type="dcterms:W3CDTF">2026-07-29T11:52:29Z</dcterms:created>
  <dcterms:modified xsi:type="dcterms:W3CDTF">2026-07-29T11:52:29Z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