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Analysis</w:t>
      </w:r>
      <w:r>
        <w:t xml:space="preserve"> </w:t>
      </w:r>
      <w:r>
        <w:t xml:space="preserve">and</w:t>
      </w:r>
      <w:r>
        <w:t xml:space="preserve"> </w:t>
      </w:r>
      <w:r>
        <w:t xml:space="preserve">Strategic</w:t>
      </w:r>
      <w:r>
        <w:t xml:space="preserve"> </w:t>
      </w:r>
      <w:r>
        <w:t xml:space="preserve">Application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lab-report"/>
    <w:p>
      <w:pPr>
        <w:pStyle w:val="Heading1"/>
      </w:pPr>
      <w:r>
        <w:t xml:space="preserve">LAB REPORT</w:t>
      </w:r>
    </w:p>
    <w:bookmarkStart w:id="20" w:name="Xc8eb7f7e87d056acb931d139b606b61f2c958a8"/>
    <w:p>
      <w:pPr>
        <w:pStyle w:val="Heading2"/>
      </w:pPr>
      <w:r>
        <w:t xml:space="preserve">Sectoral Analysis of Military Officer Profiles and Strategic Integration</w:t>
      </w:r>
    </w:p>
    <w:p>
      <w:pPr>
        <w:pStyle w:val="FirstParagraph"/>
      </w:pPr>
      <w:r>
        <w:rPr>
          <w:bCs/>
          <w:b/>
        </w:rPr>
        <w:t xml:space="preserve">Location Focus:</w:t>
      </w:r>
      <w:r>
        <w:t xml:space="preserve"> </w:t>
      </w:r>
      <w:r>
        <w:t xml:space="preserve">Vietnam Ho Chi Minh City</w:t>
      </w:r>
    </w:p>
    <w:p>
      <w:pPr>
        <w:pStyle w:val="BodyText"/>
      </w:pPr>
      <w:r>
        <w:rPr>
          <w:bCs/>
          <w:b/>
        </w:rPr>
        <w:t xml:space="preserve">Date:</w:t>
      </w:r>
      <w:r>
        <w:t xml:space="preserve"> </w:t>
      </w:r>
      <w:r>
        <w:t xml:space="preserve">October 26, 2023</w:t>
      </w:r>
    </w:p>
    <w:p>
      <w:r>
        <w:pict>
          <v:rect style="width:0;height:1.5pt" o:hralign="center" o:hrstd="t" o:hr="t"/>
        </w:pict>
      </w:r>
    </w:p>
    <w:bookmarkEnd w:id="20"/>
    <w:bookmarkEnd w:id="21"/>
    <w:bookmarkStart w:id="22" w:name="i.-introduction-and-objectives"/>
    <w:p>
      <w:pPr>
        <w:pStyle w:val="Heading3"/>
      </w:pPr>
      <w:r>
        <w:t xml:space="preserve">I. Introduction and Objectives</w:t>
      </w:r>
    </w:p>
    <w:p>
      <w:pPr>
        <w:pStyle w:val="FirstParagraph"/>
      </w:pPr>
      <w:r>
        <w:t xml:space="preserve">The primary objective of this laboratory report is to conduct a comprehensive analysis of the role, operational requirements, and strategic implications of the Military Officer within the specific geopolitical and socio-economic context of Vietnam Ho Chi Minh City. As one of Southeast Asia’s most dynamic urban centers, Vietnam Ho Chi Minh City serves as a critical hub for trade, defense logistics, and regional security cooperation. Consequently, understanding how a Military Officer functions within this high-density environment is not merely an academic exercise but a necessity for effective strategic planning and civil-military coordination.</w:t>
      </w:r>
    </w:p>
    <w:p>
      <w:pPr>
        <w:pStyle w:val="BodyText"/>
      </w:pPr>
      <w:r>
        <w:t xml:space="preserve">This report examines the multifaceted duties of the Military Officer, ranging from traditional command responsibilities to modern tasks involving disaster response, cyber security awareness, and international liaison activities. The analysis specifically targets the unique challenges presented by Vietnam Ho Chi Minh City’s rapid urbanization, complex infrastructure networks, and its status as a focal point for both domestic stability and international diplomatic engagement.</w:t>
      </w:r>
    </w:p>
    <w:bookmarkEnd w:id="22"/>
    <w:bookmarkStart w:id="23" w:name="ii.-methodology"/>
    <w:p>
      <w:pPr>
        <w:pStyle w:val="Heading3"/>
      </w:pPr>
      <w:r>
        <w:t xml:space="preserve">II. Methodology</w:t>
      </w:r>
    </w:p>
    <w:p>
      <w:pPr>
        <w:pStyle w:val="FirstParagraph"/>
      </w:pPr>
      <w:r>
        <w:t xml:space="preserve">To ensure a robust assessment of the Military Officer's role in Vietnam Ho Chi Minh City, this study employs a mixed-method approach. Data collection involved a review of existing doctrinal literature regarding modern military leadership, coupled with an analysis of recent operational reports from the Southern Command structure. Furthermore, case studies were selected to illustrate specific instances where Military Officers have successfully navigated the complexities of urban warfare preparation and humanitarian assistance in densely populated areas.</w:t>
      </w:r>
    </w:p>
    <w:p>
      <w:pPr>
        <w:pStyle w:val="BodyText"/>
      </w:pPr>
      <w:r>
        <w:t xml:space="preserve">The qualitative data gathered focuses on three key pillars: strategic adaptability, inter-agency cooperation, and technological integration. By isolating these variables within the context of Vietnam Ho Chi Minh City, we can determine best practices for officer training and deployment. The environment of Vietnam Ho Chi Minh City presents distinct variables—such as monsoon-driven disaster cycles and intense economic pressure—that require a Military Officer to possess skills beyond conventional combat tactics.</w:t>
      </w:r>
    </w:p>
    <w:bookmarkEnd w:id="23"/>
    <w:bookmarkStart w:id="27" w:name="X5626e026c7bf244f1e58e48084463dc8240d962"/>
    <w:p>
      <w:pPr>
        <w:pStyle w:val="Heading3"/>
      </w:pPr>
      <w:r>
        <w:t xml:space="preserve">III. Analysis: The Role of the Military Officer</w:t>
      </w:r>
    </w:p>
    <w:bookmarkStart w:id="24" w:name="Xe46f745df53f99fa6ee7e457c099495d6e30aba"/>
    <w:p>
      <w:pPr>
        <w:pStyle w:val="Heading4"/>
      </w:pPr>
      <w:r>
        <w:t xml:space="preserve">A. Strategic Adaptability in Urban Environments</w:t>
      </w:r>
    </w:p>
    <w:p>
      <w:pPr>
        <w:pStyle w:val="FirstParagraph"/>
      </w:pPr>
      <w:r>
        <w:t xml:space="preserve">The modern Military Officer must be an expert in urban operations. In Vietnam Ho Chi Minh City, the density of population and the complexity of infrastructure mean that military movements are heavily constrained. The Military Officer is tasked with ensuring that security protocols do not disrupt the economic vitality of the city while maintaining robust defensive postures. This requires a delicate balance between visibility and discretion. For instance, during major public events in Vietnam Ho Chi Minh City, a Military Officer must coordinate crowd control measures that are efficient yet minimally intrusive to civilian life.</w:t>
      </w:r>
    </w:p>
    <w:p>
      <w:pPr>
        <w:pStyle w:val="BodyText"/>
      </w:pPr>
      <w:r>
        <w:t xml:space="preserve">Furthermore, the concept of "Hybrid Security" is central to the duty of a Military Officer in this region. This involves integrating traditional defensive capabilities with non-traditional threats such as cyber-attacks on critical infrastructure (power grids, water supplies) and misinformation campaigns. The Military Officer must be conversant in digital literacy and threat assessment to protect Vietnam Ho Chi Minh City’s essential services from asymmetric threats.</w:t>
      </w:r>
    </w:p>
    <w:bookmarkEnd w:id="24"/>
    <w:bookmarkStart w:id="25" w:name="Xce926bd4269c830f9ee4d6ece9f84629f7c0aaa"/>
    <w:p>
      <w:pPr>
        <w:pStyle w:val="Heading4"/>
      </w:pPr>
      <w:r>
        <w:t xml:space="preserve">B. Inter-Agency Cooperation and Civil-Military Relations</w:t>
      </w:r>
    </w:p>
    <w:p>
      <w:pPr>
        <w:pStyle w:val="FirstParagraph"/>
      </w:pPr>
      <w:r>
        <w:t xml:space="preserve">A critical function of the Military Officer is liaison building. In Vietnam Ho Chi Minh City, the military does not operate in a vacuum; it works in tandem with police forces, local government bodies, and international partners. The ability of a Military Officer to communicate effectively with civilian authorities is paramount. This report highlights that successful operations often hinge on the officer's soft skills—diplomacy, negotiation, and cultural sensitivity.</w:t>
      </w:r>
    </w:p>
    <w:p>
      <w:pPr>
        <w:pStyle w:val="BodyText"/>
      </w:pPr>
      <w:r>
        <w:t xml:space="preserve">Additionally, the Military Officer plays a pivotal role in disaster risk reduction. Vietnam Ho Chi Minh City is prone to flooding and extreme weather events. When natural disasters strike, the chain of command often shifts from combat operations to humanitarian logistics. The Military Officer must quickly adapt their leadership style to coordinate rescue efforts, manage supply chains for relief materials, and collaborate with international NGOs operating within Vietnam Ho Chi Minh City.</w:t>
      </w:r>
    </w:p>
    <w:bookmarkEnd w:id="25"/>
    <w:bookmarkStart w:id="26" w:name="X6671d0038bcdda7d7953eb9a207d61f9f67809e"/>
    <w:p>
      <w:pPr>
        <w:pStyle w:val="Heading4"/>
      </w:pPr>
      <w:r>
        <w:t xml:space="preserve">C. Technological Integration and Modern Warfare Readiness</w:t>
      </w:r>
    </w:p>
    <w:p>
      <w:pPr>
        <w:pStyle w:val="FirstParagraph"/>
      </w:pPr>
      <w:r>
        <w:t xml:space="preserve">The profile of the contemporary Military Officer has evolved significantly to include technical proficiency. In the context of Vietnam Ho Chi Minh City, which is a technological hub for southern Vietnam, there is an increasing reliance on drone surveillance, AI-driven analytics for threat prediction, and secure communication networks. The Military Officer must be adept at utilizing these tools to maintain situational awareness.</w:t>
      </w:r>
    </w:p>
    <w:p>
      <w:pPr>
        <w:pStyle w:val="BodyText"/>
      </w:pPr>
      <w:r>
        <w:t xml:space="preserve">This report emphasizes that the lack of technical expertise among officers can lead to operational failures in modern urban security scenarios. Therefore, continuous professional development focused on technology is essential for any Military Officer stationed or operating within Vietnam Ho Chi Minh City. The integration of smart city technologies into defense strategies offers new opportunities but also requires a Military Officer to understand data privacy and ethical AI usage.</w:t>
      </w:r>
    </w:p>
    <w:bookmarkEnd w:id="26"/>
    <w:bookmarkEnd w:id="27"/>
    <w:bookmarkStart w:id="28" w:name="X0a7cde34299e9907766e9f8078a72161c2adfe4"/>
    <w:p>
      <w:pPr>
        <w:pStyle w:val="Heading3"/>
      </w:pPr>
      <w:r>
        <w:t xml:space="preserve">IV. Discussion: Challenges and Opportunities in Vietnam Ho Chi Minh City</w:t>
      </w:r>
    </w:p>
    <w:p>
      <w:pPr>
        <w:pStyle w:val="FirstParagraph"/>
      </w:pPr>
      <w:r>
        <w:t xml:space="preserve">The analysis reveals several challenges specific to the deployment of a Military Officer in Vietnam Ho Chi Minh City. First, the rapid pace of urban expansion creates "gray zones" where security jurisdiction may be ambiguous. A Military Officer must navigate legal frameworks carefully to avoid overstepping civil authority while ensuring public safety.</w:t>
      </w:r>
    </w:p>
    <w:p>
      <w:pPr>
        <w:pStyle w:val="BodyText"/>
      </w:pPr>
      <w:r>
        <w:t xml:space="preserve">Second, there is the challenge of maintaining high morale and discipline within a diverse force that may include conscripts and career professionals alike. The vibrant cultural life of Vietnam Ho Chi Minh City offers recreational opportunities but also distractions that can impact operational readiness. Effective leadership by the Military Officer involves creating a culture of professional excellence that withstands external pressures.</w:t>
      </w:r>
    </w:p>
    <w:p>
      <w:pPr>
        <w:pStyle w:val="BodyText"/>
      </w:pPr>
      <w:r>
        <w:t xml:space="preserve">Conversely, there are significant opportunities for innovation. Vietnam Ho Chi Minh City is a center for military-industrial cooperation and training exchanges with international allies. A proactive Military Officer can leverage these relationships to enhance unit capabilities, participate in joint exercises, and gain insights into global best practices. This bilateral engagement strengthens the strategic position of the military in Southeast Asia.</w:t>
      </w:r>
    </w:p>
    <w:bookmarkEnd w:id="28"/>
    <w:bookmarkStart w:id="29" w:name="v.-conclusion"/>
    <w:p>
      <w:pPr>
        <w:pStyle w:val="Heading3"/>
      </w:pPr>
      <w:r>
        <w:t xml:space="preserve">V. Conclusion</w:t>
      </w:r>
    </w:p>
    <w:p>
      <w:pPr>
        <w:pStyle w:val="FirstParagraph"/>
      </w:pPr>
      <w:r>
        <w:t xml:space="preserve">In conclusion, this lab report has established that the Military Officer plays a complex and indispensable role in maintaining stability and security within Vietnam Ho Chi Minh City. The findings indicate that success in this environment requires more than traditional combat skills; it demands strategic adaptability, strong inter-agency cooperation, and technological proficiency.</w:t>
      </w:r>
    </w:p>
    <w:p>
      <w:pPr>
        <w:pStyle w:val="BodyText"/>
      </w:pPr>
      <w:r>
        <w:t xml:space="preserve">The unique characteristics of Vietnam Ho Chi Minh City—its economic importance, urban density, and vulnerability to natural disasters—dictate a specialized approach to military leadership. The Military Officer must act as a bridge between the defense apparatus and civilian society, ensuring that security measures support rather than hinder the city’s development.</w:t>
      </w:r>
    </w:p>
    <w:p>
      <w:pPr>
        <w:pStyle w:val="BodyText"/>
      </w:pPr>
      <w:r>
        <w:t xml:space="preserve">It is recommended that future training programs for Military Officers incorporate scenario-based simulations specific to Vietnam Ho Chi Minh City. These simulations should focus on urban disaster response, cyber-threat mitigation, and diplomatic engagement. By enhancing these competencies, we can ensure that Military Officers are fully prepared to meet the evolving security landscape of one of Asia’s most vital metropolises.</w:t>
      </w:r>
    </w:p>
    <w:p>
      <w:pPr>
        <w:pStyle w:val="BodyText"/>
      </w:pPr>
      <w:r>
        <w:t xml:space="preserve">Ultimately, the effective deployment and leadership of a Military Officer in Vietnam Ho Chi Minh City are critical not only for local stability but also for regional peace. As global dynamics shift, the role of the Military Officer will continue to expand, requiring ongoing adaptation and innovation in both doctrine and practice.</w:t>
      </w:r>
    </w:p>
    <w:p>
      <w:pPr>
        <w:pStyle w:val="BodyText"/>
      </w:pPr>
      <w:r>
        <w:rPr>
          <w:bCs/>
          <w:b/>
        </w:rPr>
        <w:t xml:space="preserve">End of Report</w:t>
      </w:r>
      <w:r>
        <w:br/>
      </w:r>
      <w:r>
        <w:t xml:space="preserve">Military Officer Analysis - Vietnam Ho Chi Minh City Context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Analysis and Strategic Application in Vietnam Ho Chi Minh City</dc:title>
  <dc:creator/>
  <dc:language>en</dc:language>
  <cp:keywords/>
  <dcterms:created xsi:type="dcterms:W3CDTF">2026-07-30T03:16:18Z</dcterms:created>
  <dcterms:modified xsi:type="dcterms:W3CDTF">2026-07-30T03:16:18Z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