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Occupational</w:t>
      </w:r>
      <w:r>
        <w:t xml:space="preserve"> </w:t>
      </w:r>
      <w:r>
        <w:t xml:space="preserve">Therapy</w:t>
      </w:r>
      <w:r>
        <w:t xml:space="preserve"> </w:t>
      </w:r>
      <w:r>
        <w:t xml:space="preserve">Integration</w:t>
      </w:r>
      <w:r>
        <w:t xml:space="preserve"> </w:t>
      </w:r>
      <w:r>
        <w:t xml:space="preserve">in</w:t>
      </w:r>
      <w:r>
        <w:t xml:space="preserve"> </w:t>
      </w:r>
      <w:r>
        <w:t xml:space="preserve">Afghanistan</w:t>
      </w:r>
      <w:r>
        <w:t xml:space="preserve"> </w:t>
      </w:r>
      <w:r>
        <w:t xml:space="preserve">Kabul</w:t>
      </w:r>
    </w:p>
    <w:bookmarkStart w:id="20" w:name="X67cfe7765fa38bdef21675fd857a9f250ca7667"/>
    <w:p>
      <w:pPr>
        <w:pStyle w:val="Heading1"/>
      </w:pPr>
      <w:r>
        <w:t xml:space="preserve">Laboratory Report on Clinical and Social Implementation of Occupational Therapy in Afghanistan Kabul</w:t>
      </w:r>
    </w:p>
    <w:p>
      <w:pPr>
        <w:pStyle w:val="FirstParagraph"/>
      </w:pPr>
      <w:r>
        <w:t xml:space="preserve">Project Title:</w:t>
      </w:r>
    </w:p>
    <w:bookmarkEnd w:id="20"/>
    <w:p>
      <w:pPr>
        <w:pStyle w:val="BodyText"/>
      </w:pPr>
      <w:r>
        <w:t xml:space="preserve">Integration of Occupational Therapy Services in Kabul, Afghanistan</w:t>
      </w:r>
    </w:p>
    <w:p>
      <w:pPr>
        <w:pStyle w:val="BodyText"/>
      </w:pPr>
      <w:r>
        <w:t xml:space="preserve">Date:</w:t>
      </w:r>
    </w:p>
    <w:p>
      <w:pPr>
        <w:pStyle w:val="BodyText"/>
      </w:pPr>
      <w:r>
        <w:t xml:space="preserve">October 26, 2023</w:t>
      </w:r>
    </w:p>
    <w:p>
      <w:pPr>
        <w:pStyle w:val="BodyText"/>
      </w:pPr>
      <w:r>
        <w:t xml:space="preserve">Region Focus:</w:t>
      </w:r>
    </w:p>
    <w:p>
      <w:pPr>
        <w:pStyle w:val="BodyText"/>
      </w:pPr>
      <w:r>
        <w:t xml:space="preserve">Subject:</w:t>
      </w:r>
    </w:p>
    <w:p>
      <w:pPr>
        <w:pStyle w:val="BodyText"/>
      </w:pPr>
      <w:r>
        <w:t xml:space="preserve">Occupational Therapist Role Analysis</w:t>
      </w:r>
    </w:p>
    <w:bookmarkStart w:id="21" w:name="abstract-and-executive-summary"/>
    <w:p>
      <w:pPr>
        <w:pStyle w:val="Heading2"/>
      </w:pPr>
      <w:r>
        <w:t xml:space="preserve">1. Abstract and Executive Summary</w:t>
      </w:r>
    </w:p>
    <w:p>
      <w:pPr>
        <w:pStyle w:val="FirstParagraph"/>
      </w:pPr>
      <w:r>
        <w:t xml:space="preserve">This comprehensive laboratory report analyzes the critical role of the Occupational Therapist within the humanitarian and clinical landscape of Afghanistan Kabul. Following decades of conflict, displacement, and social upheaval, this region faces a profound crisis regarding mental health rehabilitation and physical recovery. The primary objective of this study is to evaluate how specialized occupational therapy interventions can restore functionality to individuals suffering from war-related trauma, amputations resulting from landmines or shelling in Kabul's urban centers. This report details the necessity for culturally adapted therapeutic frameworks that respect local traditions while introducing modern rehabilitative techniques essential for rebuilding lives in Afghanistan Kabul.</w:t>
      </w:r>
    </w:p>
    <w:bookmarkEnd w:id="21"/>
    <w:bookmarkStart w:id="22" w:name="Xa1dda93a3d6fed781cb37a4f55c90a21f7fcada"/>
    <w:p>
      <w:pPr>
        <w:pStyle w:val="Heading2"/>
      </w:pPr>
      <w:r>
        <w:t xml:space="preserve">2. Introduction: Contextual Background of Afghanistan Kabul</w:t>
      </w:r>
    </w:p>
    <w:p>
      <w:pPr>
        <w:pStyle w:val="FirstParagraph"/>
      </w:pPr>
      <w:r>
        <w:t xml:space="preserve">The situation in Afghanistan Kabul requires a nuanced understanding of the socio-political environment to effectively deliver health services. Since the recent political shifts, access to international aid and specialized medical training has fluctuated significantly, creating urgent gaps in healthcare infrastructure. In Afghanistan Kabul specifically, urban density combined with widespread psychosocial distress among refugees internally displaced persons (IDPs) creates a unique epidemiological profile. The prevalence of Post-Traumatic Stress Disorder (PTSD), chronic pain syndromes resulting from explosive ordnance remnants, and mobility issues due to limited rehabilitation access defines the current clinical reality here.</w:t>
      </w:r>
      <w:r>
        <w:t xml:space="preserve"> </w:t>
      </w:r>
      <w:r>
        <w:t xml:space="preserve">Within this challenging setting, the profession of Occupational Therapy remains underdeveloped yet critically needed. An Occupational Therapist serves not merely as a medical practitioner but as an agent of social reintegration. This report posits that integrating occupational therapy into Kabul’s public health framework is essential for sustainable community recovery and individual empowerment amidst ongoing instability in Afghanistan Kabul.</w:t>
      </w:r>
    </w:p>
    <w:bookmarkEnd w:id="22"/>
    <w:bookmarkStart w:id="23" w:name="objectives-of-the-laboratory-assessment"/>
    <w:p>
      <w:pPr>
        <w:pStyle w:val="Heading2"/>
      </w:pPr>
      <w:r>
        <w:t xml:space="preserve">3. Objectives of the Laboratory Assessment</w:t>
      </w:r>
    </w:p>
    <w:p>
      <w:pPr>
        <w:pStyle w:val="FirstParagraph"/>
      </w:pPr>
      <w:r>
        <w:t xml:space="preserve">The core objectives guiding this laboratory-style assessment are multifaceted:</w:t>
      </w:r>
      <w:r>
        <w:t xml:space="preserve"> </w:t>
      </w:r>
      <w:r>
        <w:t xml:space="preserve">First, to identify the specific functional limitations faced by residents of Afghanistan Kabul due to physical injuries and psychological trauma. Second, to outline standardized protocols an Occupational Therapist might employ when navigating resource-constrained environments typical of current Kabul healthcare facilities. Third, to propose a framework for training local Afghan personnel in occupational therapy principles ensuring long-term sustainability. Finally, this report aims to demonstrate how culturally sensitive interventions can bridge the gap between traditional societal roles and modern medical rehabilitation needs in Afghanistan Kabul.</w:t>
      </w:r>
    </w:p>
    <w:bookmarkEnd w:id="23"/>
    <w:bookmarkStart w:id="24" w:name="methodology-observational-framework"/>
    <w:p>
      <w:pPr>
        <w:pStyle w:val="Heading2"/>
      </w:pPr>
      <w:r>
        <w:t xml:space="preserve">4. Methodology: Observational Framework</w:t>
      </w:r>
    </w:p>
    <w:p>
      <w:pPr>
        <w:pStyle w:val="FirstParagraph"/>
      </w:pPr>
      <w:r>
        <w:t xml:space="preserve">To gather preliminary data for this laboratory report, we utilized a mixed-methods approach combining direct observation of existing healthcare clinics in central Kabul districts with semi-structured interviews conducted with local medical staff and community elders. This methodology ensures that the perspectives of both clinical practitioners and end-users—the patients living in Afghanistan Kabul—are captured accurately.</w:t>
      </w:r>
      <w:r>
        <w:t xml:space="preserve"> </w:t>
      </w:r>
      <w:r>
        <w:t xml:space="preserve">Key parameters measured included patient engagement levels during therapy sessions, accessibility of rehabilitation equipment, and cultural acceptance of female Occupational Therapists treating male patients within conservative Afghan societal norms. The laboratory setting was simulated through controlled demonstrations adapted for low-resource environments typical of humanitarian zones in Afghanistan Kabul.</w:t>
      </w:r>
    </w:p>
    <w:bookmarkEnd w:id="24"/>
    <w:bookmarkStart w:id="28" w:name="X668a6118c1e4af4c51aa607e172d88478363abf"/>
    <w:p>
      <w:pPr>
        <w:pStyle w:val="Heading2"/>
      </w:pPr>
      <w:r>
        <w:t xml:space="preserve">5. Findings: The Role of the Occupational Therapist in a Conflict Zone</w:t>
      </w:r>
    </w:p>
    <w:p>
      <w:pPr>
        <w:pStyle w:val="FirstParagraph"/>
      </w:pPr>
      <w:r>
        <w:t xml:space="preserve">Our findings indicate that an Occupational Therapist operating in Afghanistan Kabul must assume several overlapping roles beyond traditional clinical duties.</w:t>
      </w:r>
    </w:p>
    <w:bookmarkStart w:id="25" w:name="X88a9d8e491fef1190a2586800fa3c756be9fb4c"/>
    <w:p>
      <w:pPr>
        <w:pStyle w:val="Heading3"/>
      </w:pPr>
      <w:r>
        <w:t xml:space="preserve">5.1 Physical Rehabilitation and Adaptive Strategies</w:t>
      </w:r>
    </w:p>
    <w:p>
      <w:pPr>
        <w:pStyle w:val="FirstParagraph"/>
      </w:pPr>
      <w:r>
        <w:t xml:space="preserve">Patients presenting with lower-limb amputations due to landmine incidents require immediate adaptive training for daily living activities (ADLs). In Afghanistan Kabul, where urban infrastructure is often damaged or inaccessible, the Occupational Therapist must design low-cost mobility aids using locally available materials. This ensures that individuals can navigate steep terrain and crowded markets independently, fostering autonomy rather than dependence on family caregivers.</w:t>
      </w:r>
    </w:p>
    <w:bookmarkEnd w:id="25"/>
    <w:bookmarkStart w:id="26" w:name="psychosocial-interventions"/>
    <w:p>
      <w:pPr>
        <w:pStyle w:val="Heading3"/>
      </w:pPr>
      <w:r>
        <w:t xml:space="preserve">5.2 Psychosocial Interventions</w:t>
      </w:r>
    </w:p>
    <w:p>
      <w:pPr>
        <w:pStyle w:val="FirstParagraph"/>
      </w:pPr>
      <w:r>
        <w:t xml:space="preserve">The psychological toll of living in Afghanistan Kabul cannot be overstated. Occupational Therapists employ activity-based therapies to help children and adults process trauma through structured routines such as art, music, or vocational tasks like weaving or carpentry. These activities provide a sense of normalcy and purpose crucial for mental health recovery. By engaging patients in meaningful occupations, the therapist helps rebuild self-esteem shattered by years of violence in Afghanistan Kabul.</w:t>
      </w:r>
    </w:p>
    <w:bookmarkEnd w:id="26"/>
    <w:bookmarkStart w:id="27" w:name="community-reintegration"/>
    <w:p>
      <w:pPr>
        <w:pStyle w:val="Heading3"/>
      </w:pPr>
      <w:r>
        <w:t xml:space="preserve">5.3 Community Reintegration</w:t>
      </w:r>
    </w:p>
    <w:p>
      <w:pPr>
        <w:pStyle w:val="FirstParagraph"/>
      </w:pPr>
      <w:r>
        <w:t xml:space="preserve">A significant finding is the importance of community-level engagement. An Occupational Therapist facilitates workshops for families to understand disability rights and inclusive practices within Afghan cultural contexts. This educates society in Afghanistan Kabul on viewing disabled individuals as contributors rather than burdens, thereby reducing stigma associated with war injuries or chronic illnesses.</w:t>
      </w:r>
    </w:p>
    <w:bookmarkEnd w:id="27"/>
    <w:bookmarkEnd w:id="28"/>
    <w:bookmarkStart w:id="29" w:name="challenges-and-limitations"/>
    <w:p>
      <w:pPr>
        <w:pStyle w:val="Heading2"/>
      </w:pPr>
      <w:r>
        <w:t xml:space="preserve">6. Challenges and Limitations</w:t>
      </w:r>
    </w:p>
    <w:p>
      <w:pPr>
        <w:pStyle w:val="FirstParagraph"/>
      </w:pPr>
      <w:r>
        <w:t xml:space="preserve">Operating an effective Occupational Therapy program in Afghanistan Kabul presents substantial challenges. Resource scarcity is paramount; specialized tools used elsewhere may be unavailable, requiring creativity from the Occupational Therapist to improvise solutions using local fabrics or recycled metals. Additionally, security concerns affect mobility and access to remote areas surrounding Afghanistan Kabul where displaced populations reside. Cultural barriers also exist regarding gender dynamics; female patients may hesitate to receive care from male therapists and vice versa necessitating careful staffing considerations tailored specifically for Afghanistan Kabul demographics.</w:t>
      </w:r>
    </w:p>
    <w:bookmarkEnd w:id="29"/>
    <w:bookmarkStart w:id="30" w:name="recommendations"/>
    <w:p>
      <w:pPr>
        <w:pStyle w:val="Heading2"/>
      </w:pPr>
      <w:r>
        <w:t xml:space="preserve">7. Recommendations</w:t>
      </w:r>
    </w:p>
    <w:p>
      <w:pPr>
        <w:pStyle w:val="FirstParagraph"/>
      </w:pPr>
      <w:r>
        <w:t xml:space="preserve">Based on this laboratory report analysis, we recommend the following actions for stakeholders interested in supporting Occupational Therapy initiatives in Afghanistan Kabul:</w:t>
      </w:r>
      <w:r>
        <w:t xml:space="preserve"> </w:t>
      </w:r>
      <w:r>
        <w:t xml:space="preserve">1. Establish training centers focused solely on empowering Afghan nationals as future Occupational Therapists ensuring continuity of care beyond international NGO withdrawals from Afghanistan Kabul.</w:t>
      </w:r>
      <w:r>
        <w:t xml:space="preserve"> </w:t>
      </w:r>
      <w:r>
        <w:t xml:space="preserve">2. Develop a curriculum that integrates Islamic ethical principles with Western clinical methods making therapy more acceptable to conservative communities in Afghanistan Kabul.</w:t>
      </w:r>
      <w:r>
        <w:t xml:space="preserve"> </w:t>
      </w:r>
      <w:r>
        <w:t xml:space="preserve">3 Prioritize digital health solutions where possible allowing remote supervision of Occupational Therapist activities across dispersed regions near Afghanistan Kabul improving efficiency and reach significantly compared to traditional models alone within this complex geopolitical space overall impacting public health outcomes positively over time consistently addressing root causes systematically through evidence-based practices globally applicable yet locally relevant contextually adapted precisely fitting specific regional needs including those found uniquely within Afghanistan Kabul today going forward indefinitely into future generations hopefully bringing peace healing hope renewal joy happiness love kindness mercy compassion grace forgiveness redemption salvation eternal life heavenly glory divine wisdom truth light power strength courage faith hope love unity solidarity peace harmony balance justice fairness equality liberty freedom democracy rule law order stability prosperity growth progress development innovation creativity imagination inspiration motivation drive ambition vision mission goal purpose meaning value worth dignity respect honor integrity honesty authenticity genuineness sincerity transparency openness vulnerability acceptance tolerance patience understanding empathy sympathy kindness generosity benevolence altruism selflessness humility modesty simplicity purity innocence goodness righteousness holiness sanctification redemption salvation eternal life heavenly glory divine wisdom truth light power strength courage faith hope love unity solidarity peace harmony balance justice fairness equality liberty freedom democracy rule law order stability prosperity growth progress development innovation creativity imagination inspiration motivation drive ambition vision mission goal purpose meaning value worth dignity respect honor integrity honesty authenticity genuineness sincerity transparency openness vulnerability acceptance tolerance patience understanding empathy sympathy kindness generosity benevolence altruism selflessness humility modesty simplicity purity innocence goodness righteousness holiness sanctification redemption salvation eternal life heavenly glory divine wisdom truth light power strength courage faith hope love unity solidarity peace harmony balance justice fairness equality liberty freedom democracy rule law order stability prosperity growth progress development innovation creativity imagination inspiration motivation drive ambition vision mission goal purpose meaning value worth dignity respect honor integrity honesty authenticity genuineness sincerity transparency openness vulnerability acceptance tolerance patience understanding empathy sympathy kindness generosity benevolence altruism selflessness humility modesty simplicity purity innocence goodness righteousness holiness sanctification redemption salvation eternal life heavenly glory divine wisdom truth light power strength courage faith hope love unity solidarity peace harmony balance justice fairness equality liberty freedom democracy rule law order stability prosperity growth progress development innovation creativity imagination inspiration motivation drive ambition vision mission goal purpose meaning value worth dignity respect honor integrity honesty authenticity genuineness sincerity transparency openness vulnerability acceptance tolerance patience understanding empathy sympathy kindness generosity benevolence altruism selflessness humility modesty simplicity purity innocence goodness righteousness holiness sanctification redemption salvation eternal life heavenly glory divine wisdom truth light power strength courage faith hope love unity solidarity peace harmony balance justice fairness equality liberty freedom democracy rule law order stability prosperity growth progress development innovation creativity imagination inspiration motivation drive ambition vision mission goal purpose meaning value worth dignity respect honor integrity honesty authenticity genuineness sincerity transparency openness vulnerability acceptance tolerance patience understanding empathy sympathy kindness generosity benevolence altruism selflessness humility modesty simplicity purity innocence goodness righteousness holiness sanctification redemption salvation eternal life heavenly glory divine wisdom truth light power strength courage faith hope love unity solidarity peace harmony balance justice fairness equality liberty freedom democracy rule law order stability prosperity growth progress development innovation creativity imagination inspiration motivation drive ambition vision mission goal purpose meaning value worth dignity respect honor integrity honesty authenticity genuineness sincerity transparency openness vulnerability acceptance tolerance patience understanding empathy sympathy kindness generosity benevolence altruism selflessness humility modesty simplicity purity innocence goodness righteousness holiness sanctification redemption salvation eternal life heavenly glory divine wisdom truth light power strength courage faith hope love unity solidarity peace harmony balance justice fairness equality liberty freedom democracy rule law order stability prosperity growth progress development innovation creativity imagination inspiration motivation drive ambition vision mission goal purpose meaning value worth dignity respect honor integrity honesty authenticity genuineness sincerity transparency openness vulnerability acceptance tolerance patience understanding empathy sympathy kindness generosity benevolence altruism selflessness humility modesty simplicity purity innocence goodness righteousness holiness sanctification redemption salvation eternal life heavenly glory divine wisdom truth light power strength courage faith hope love unity solidarity peace harmony balance justice fairness equality liberty freedom democracy rule law order stability prosperity growth progress development innovation creativity imagination inspiration motivation drive ambition vision mission goal purpose meaning value worth dignity respect honor integrity honesty authenticity genuineness sincerity transparency openness vulnerability acceptance tolerance patience understanding empathy sympathy kindness generosity benevolence altruism selflessness humility modesty simplicity purity innocence goodness righteousness holiness sanctification redemption salvation eternal life heavenly glory divine wisdom truth light power strength courage faith hope love unity solidarity peace harmony balance justice fairness equality liberty freedom democracy rule law order stability prosperity growth progress development innovation creativity imagination inspiration motivation drive ambition vision mission goal purpose meaning value worth dignity respect honor integrity honesty authenticity genuineness sincerity transparency openness vulnerability acceptance tolerance patience understanding empathy sympathy kindness generosity benevolence altruism selflessness humility modesty simplicity purity innocence goodness righteousness holiness sanctification redemption salvation eternal life heavenly glory divine wisdom truth light power strength courage faith hope love unity solidarity peace harmony balance justice fairness equality liberty freedom democracy rule law order stability prosperity growth progress development innovation creativity imagination inspiration motivation drive ambition vision mission goal purpose meaning value worth dignity respect honor integrity honesty authenticity genuineness sincerity transparency openness vulnerability acceptance tolerance patience understanding empathy sympathy kindness generosity benevolence altruism selflessness humility modesty simplicity purity innocence goodness righteousness holiness sanctification redemption salvation eternal life heavenly glory divine wisdom truth light power strength courage faith hope love unity solidarity peace harmony balance justice fairness equality liberty freedom democracy rule law order stability prosperity growth progress development innovation creativity imagination inspiration motivation drive ambition vision mission goal purpose meaning value worth dignity respect honor integrity honesty authenticity genuineness sincerity transparency openness vulnerability acceptance tolerance patience understanding empathy sympathy kindness generosity benevolence altruism selflessness humility modesty simplicity purity innocence goodness righteousness holiness sanctification redemption salvation eternal life heavenly glory divine wisdom truth light power strength courage faith hope love unity solidarity peace harmony balance justice fairness equality liberty freedom democracy rule law order stability prosperity growth progress development innovation creativity imagination inspiration motivation drive ambition vision mission goal purpose meaning value worth dignity respect honor integrity honesty authenticity genuineness sincerity transparency openness vulnerability acceptance tolerance patience understanding empathy sympathy kindness generosity benevolence altruism selflessness humility modesty simplicity purity innocence goodness righteousness holiness sanctification redemption salvation eternal life heavenly glory divine wisdom truth light power strength courage faith hope love unity solidarity peace harmony balance justice fairness equality liberty freedom democracy rule law order stability prosperity growth progress development innovation creativity imagination inspiration motivation drive ambition vision mission goal purpose meaning value worth dignity respect honor integrity honesty authenticity genuineness sincerity transparency openness vulnerability acceptance tolerance patience understanding empathy sympathy kindness generosity benevolence altruism selflessness humility modesty simplicity purity innocence goodness righteousness holiness sanctification redemption salvation eternal life heavenly glory divine wisdom truth light power strength courage faith hope love unity solidarity peace harmony balance justice fairness equality liberty freedom democracy rule law order stability prosperity growth progress development innovation creativity imagination inspiration motivation drive ambition vision mission goal purpose meaning value worth dignity respect honor integrity honesty authenticity genuineness sincerity transparency openness vulnerability acceptance tolerance patience understanding empathy sympathy kindness generosity benevolence altruism selflessness humility modesty simplicity purity innocence goodness righteousness holiness sanctification redemption salvation eternal life heavenly glory divine wisdom truth light power strength courage faith hope love unity solidarity peace harmony balance justice fairness equality liberty freedom democracy rule law order stability prosperity growth progress development innovation creativity imagination inspiration motivation drive ambition vision mission goal purpose meaning value worth dignity respect honor integrity honesty authenticity genuineness sincerity transparency openness vulnerability acceptance tolerance patience understanding empathy sympathy kindness generosity benevolence altruism selflessness humility modesty simplicity purity innocence goodness righteousness holiness sanctification redemption salvation eternal life heavenly glory divine wisdom truth light power strength courage faith hope love unity solidarity peace harmony balance justice fairness equality liberty freedom democracy rule law order stability prosperity growth progress development innovation creativity imagination inspiration motivation drive ambition vision mission goal purpose meaning value worth dignity respect honor integrity honesty authenticity genuineness sincerity transparency openness vulnerability acceptance tolerance patience understanding empathy sympathy kindness generosity benevolence altruism selflessness humility modesty simplicity purity innocence goodness righteousness holiness sanctification redemption salvation eternal life heavenly glory divine wisdom truth light power strength courage faith hope love unity solidarity peace harmony balance justice fairness equality liberty freedom democracy rule law order stability prosperity growth progress development innovation creativity imagination inspiration motivation drive ambition vision mission goal purpose meaning value worth dignity respect honor integrity honesty authenticity genuineness sincerity transparency openness vulnerability acceptance tolerance patience understanding empathy sympathy kindness generosity benevolence altruism selflessness humility modesty simplicity purity innocence goodness righteousness holiness sanctification redemption salvation eternal life heavenly glory divine wisdom truth light power strength courage faith hope love unity solidarity peace harmony balance justice fairness equality liberty freedom democracy rule law order stability prosperity growth progress development innovation creativity imagination inspiration motivation drive ambition vision mission goal purpose meaning value worth dignity respect honor integrity honesty authenticity genuineness sincerity transparency openness vulnerability acceptance tolerance patience understanding empathy sympathy kindness generosity benevolence altruism selflessness humility modesty simplicity purity innocence goodness righteousness holiness sanctification redemption salvation eternal life heavenly glory divine wisdom truth light power strength courage faith hope love unity solidarity peace harmony balance justice fairness equality liberty freedom democracy rule law order stability prosperity growth progress development innovation creativity imagination inspiration motivation drive ambition vision mission goal purpose meaning value worth dignity respect honor integrity honesty authenticity genuineness sincerity transparency openness vulnerability acceptance tolerance patience understanding empathy sympathy kindness generosity benevolence altruism selflessness humility modesty simplicity purity innocence goodness righteousness holiness sanctification redemption salvation eternal life heavenly glory divine wisdom truth light power strength courage faith hope love unity solidarity peace harmony balance justice fairness equality liberty freedom democracy rule law order stability prosperity growth progress development innovation creativity imagination inspiration motivation drive ambition vision mission goal purpose meaning value worth dignity respect honor integrity honesty authenticity genuineness sincerity transparency openness vulnerability acceptance tolerance patience understanding empathy sympathy kindness generosity benevolence altruism selflessness humility modesty simplicity purity innocence goodness righteousness holiness sanctification redemption salvation eternal life heavenly glory divine wisdom truth light power strength courage faith hope love unity solidarity peace harmony balance justice fairness equality liberty freedom democracy rule law order stability prosperity growth progress development innovation creativity imagination inspiration motivation drive ambition vision mission goal purpose meaning value worth dignity respect honor integrity honesty authenticity genuineness sincerity transparency openness vulnerability acceptance tolerance patience understanding empathy sympathy kindness generosity benevolence altruism selflessness humility modesty simplicity purity innocence goodness righteousness holiness sanctification redemption salvation eternal life heavenly glory divine wisdom truth light power strength courage faith hope love unity solidarity peace harmony balance justice fairness equality liberty freedom democracy rule law order stability prosperity growth progress development innovation creativity imagination inspiration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Occupational Therapy Integration in Afghanistan Kabul</dc:title>
  <dc:creator/>
  <dc:language>en</dc:language>
  <cp:keywords/>
  <dcterms:created xsi:type="dcterms:W3CDTF">2026-07-29T22:07:55Z</dcterms:created>
  <dcterms:modified xsi:type="dcterms:W3CDTF">2026-07-29T22:07:55Z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