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Integration</w:t>
      </w:r>
      <w:r>
        <w:t xml:space="preserve"> </w:t>
      </w:r>
      <w:r>
        <w:t xml:space="preserve">in</w:t>
      </w:r>
      <w:r>
        <w:t xml:space="preserve"> </w:t>
      </w:r>
      <w:r>
        <w:t xml:space="preserve">Nigeria</w:t>
      </w:r>
      <w:r>
        <w:t xml:space="preserve"> </w:t>
      </w:r>
      <w:r>
        <w:t xml:space="preserve">Lagos</w:t>
      </w:r>
    </w:p>
    <w:bookmarkStart w:id="30" w:name="X86534a55911dd71e417a4883b932ef400b8ab13"/>
    <w:p>
      <w:pPr>
        <w:pStyle w:val="Heading1"/>
      </w:pPr>
      <w:r>
        <w:t xml:space="preserve">Laboratory Report on the Efficacy and Implementation of Occupational Therapy Services in Nigeria Lagos</w:t>
      </w:r>
    </w:p>
    <w:p>
      <w:pPr>
        <w:pStyle w:val="FirstParagraph"/>
      </w:pPr>
      <w:r>
        <w:rPr>
          <w:bCs/>
          <w:b/>
        </w:rPr>
        <w:t xml:space="preserve">Date:</w:t>
      </w:r>
      <w:r>
        <w:t xml:space="preserve"> </w:t>
      </w:r>
      <w:r>
        <w:t xml:space="preserve">October 26, 2023</w:t>
      </w:r>
      <w:r>
        <w:br/>
      </w:r>
      <w:r>
        <w:rPr>
          <w:bCs/>
          <w:b/>
        </w:rPr>
        <w:t xml:space="preserve">To:</w:t>
      </w:r>
      <w:r>
        <w:t xml:space="preserve">The Federal Ministry of Health &amp; The Lagos State Ministry of Health</w:t>
      </w:r>
      <w:r>
        <w:br/>
      </w:r>
      <w:r>
        <w:rPr>
          <w:bCs/>
          <w:b/>
        </w:rPr>
        <w:t xml:space="preserve">From:</w:t>
      </w:r>
      <w:r>
        <w:t xml:space="preserve"> </w:t>
      </w:r>
      <w:r>
        <w:t xml:space="preserve">Department of Clinical Rehabilitation Sciences</w:t>
      </w:r>
      <w:r>
        <w:br/>
      </w:r>
      <w:r>
        <w:rPr>
          <w:bCs/>
          <w:b/>
        </w:rPr>
        <w:t xml:space="preserve">Subject:</w:t>
      </w:r>
      <w:r>
        <w:t xml:space="preserve">A Comprehensive Analysis of Occupational Therapist Interventions in Urban and Semi-Urban Settings within Nigeria Lagos</w:t>
      </w:r>
    </w:p>
    <w:bookmarkStart w:id="20" w:name="introduction-and-background"/>
    <w:p>
      <w:pPr>
        <w:pStyle w:val="Heading2"/>
      </w:pPr>
      <w:r>
        <w:t xml:space="preserve">1.0 Introduction and Background</w:t>
      </w:r>
    </w:p>
    <w:p>
      <w:pPr>
        <w:pStyle w:val="FirstParagraph"/>
      </w:pPr>
      <w:r>
        <w:t xml:space="preserve">This Lab Report is designed to evaluate the current status, challenges, and potential for growth of occupational therapy as a critical healthcare discipline specifically within the context of</w:t>
      </w:r>
      <w:r>
        <w:t xml:space="preserve"> </w:t>
      </w:r>
      <w:r>
        <w:rPr>
          <w:bCs/>
          <w:b/>
        </w:rPr>
        <w:t xml:space="preserve">Nigeria Lagos</w:t>
      </w:r>
      <w:r>
        <w:t xml:space="preserve">. As one of the most populous and economically vibrant cities in Africa, Lagos faces unique healthcare pressures. While medical infrastructure has improved significantly over the last decade, rehabilitative services often lag behind acute care needs.</w:t>
      </w:r>
    </w:p>
    <w:p>
      <w:pPr>
        <w:pStyle w:val="BodyText"/>
      </w:pPr>
      <w:r>
        <w:t xml:space="preserve">The role of an</w:t>
      </w:r>
      <w:r>
        <w:t xml:space="preserve"> </w:t>
      </w:r>
      <w:r>
        <w:rPr>
          <w:bCs/>
          <w:b/>
        </w:rPr>
        <w:t xml:space="preserve">Occupational Therapist</w:t>
      </w:r>
      <w:r>
        <w:t xml:space="preserve"> </w:t>
      </w:r>
      <w:r>
        <w:t xml:space="preserve">is distinct from that of a physician or nurse; it focuses on enabling individuals to participate in the activities (occupations) of daily living. In</w:t>
      </w:r>
      <w:r>
        <w:t xml:space="preserve"> </w:t>
      </w:r>
      <w:r>
        <w:rPr>
          <w:bCs/>
          <w:b/>
        </w:rPr>
        <w:t xml:space="preserve">Nigeria Lagos</w:t>
      </w:r>
      <w:r>
        <w:t xml:space="preserve">, where the fast-paced urban environment presents specific physical, psychological, and social stressors, the integration of these professionals is not merely a luxury but a necessity for holistic public health. This report aims to document findings that support the formalization and expansion of occupational therapy practices across hospitals and community centers in Lagos.</w:t>
      </w:r>
    </w:p>
    <w:bookmarkEnd w:id="20"/>
    <w:bookmarkStart w:id="21" w:name="objectives"/>
    <w:p>
      <w:pPr>
        <w:pStyle w:val="Heading2"/>
      </w:pPr>
      <w:r>
        <w:t xml:space="preserve">2.0 Objectives</w:t>
      </w:r>
    </w:p>
    <w:p>
      <w:pPr>
        <w:pStyle w:val="FirstParagraph"/>
      </w:pPr>
      <w:r>
        <w:t xml:space="preserve">The primary objectives of this study were:</w:t>
      </w:r>
    </w:p>
    <w:p>
      <w:pPr>
        <w:numPr>
          <w:ilvl w:val="0"/>
          <w:numId w:val="1001"/>
        </w:numPr>
        <w:pStyle w:val="Compact"/>
      </w:pPr>
      <w:r>
        <w:t xml:space="preserve">To assess the prevalence of disabilities requiring occupational therapy interventions in major districts of</w:t>
      </w:r>
      <w:r>
        <w:t xml:space="preserve"> </w:t>
      </w:r>
      <w:r>
        <w:rPr>
          <w:bCs/>
          <w:b/>
        </w:rPr>
        <w:t xml:space="preserve">Nigeria Lagos</w:t>
      </w:r>
      <w:r>
        <w:t xml:space="preserve">.</w:t>
      </w:r>
    </w:p>
    <w:p>
      <w:pPr>
        <w:numPr>
          <w:ilvl w:val="0"/>
          <w:numId w:val="1001"/>
        </w:numPr>
        <w:pStyle w:val="Compact"/>
      </w:pPr>
      <w:r>
        <w:t xml:space="preserve">To determine the current capacity and distribution of qualified</w:t>
      </w:r>
      <w:r>
        <w:t xml:space="preserve"> </w:t>
      </w:r>
      <w:r>
        <w:rPr>
          <w:bCs/>
          <w:b/>
        </w:rPr>
        <w:t xml:space="preserve">Ocupational Therapist</w:t>
      </w:r>
      <w:r>
        <w:t xml:space="preserve">s within the Lagos health system.</w:t>
      </w:r>
    </w:p>
    <w:p>
      <w:pPr>
        <w:numPr>
          <w:ilvl w:val="0"/>
          <w:numId w:val="1001"/>
        </w:numPr>
        <w:pStyle w:val="Compact"/>
      </w:pPr>
      <w:r>
        <w:t xml:space="preserve">To analyze the cultural and socioeconomic barriers preventing effective patient engagement with rehabilitation services.</w:t>
      </w:r>
    </w:p>
    <w:p>
      <w:pPr>
        <w:numPr>
          <w:ilvl w:val="0"/>
          <w:numId w:val="1001"/>
        </w:numPr>
        <w:pStyle w:val="Compact"/>
      </w:pPr>
      <w:r>
        <w:t xml:space="preserve">To propose a framework for integrating occupational therapy into primary healthcare centers across Lagos State.</w:t>
      </w:r>
    </w:p>
    <w:bookmarkEnd w:id="21"/>
    <w:bookmarkStart w:id="22" w:name="methodology"/>
    <w:p>
      <w:pPr>
        <w:pStyle w:val="Heading2"/>
      </w:pPr>
      <w:r>
        <w:t xml:space="preserve">3.0 Methodology</w:t>
      </w:r>
    </w:p>
    <w:p>
      <w:pPr>
        <w:pStyle w:val="FirstParagraph"/>
      </w:pPr>
      <w:r>
        <w:t xml:space="preserve">Data was collected over a six-month period through mixed methods. Qualitative interviews were conducted with 50 patients and 20 healthcare providers in both public (e.g., Lagos University Teaching Hospital) and private facilities. Quantitative data was gathered from patient records focusing on admission rates for stroke, trauma, pediatric developmental delays, and mental health conditions.</w:t>
      </w:r>
    </w:p>
    <w:p>
      <w:pPr>
        <w:pStyle w:val="BodyText"/>
      </w:pPr>
      <w:r>
        <w:t xml:space="preserve">Observations were made in outpatient clinics throughout</w:t>
      </w:r>
      <w:r>
        <w:t xml:space="preserve"> </w:t>
      </w:r>
      <w:r>
        <w:rPr>
          <w:bCs/>
          <w:b/>
        </w:rPr>
        <w:t xml:space="preserve">Nigeria Lagos</w:t>
      </w:r>
      <w:r>
        <w:t xml:space="preserve">, including the Mainland and Island regions, to understand the environmental barriers faced by individuals with physical disabilities. The study also reviewed existing policy documents regarding disability rights in Nigeria.</w:t>
      </w:r>
    </w:p>
    <w:bookmarkEnd w:id="22"/>
    <w:bookmarkStart w:id="26" w:name="findings"/>
    <w:p>
      <w:pPr>
        <w:pStyle w:val="Heading2"/>
      </w:pPr>
      <w:r>
        <w:t xml:space="preserve">4.0 Findings</w:t>
      </w:r>
    </w:p>
    <w:bookmarkStart w:id="23" w:name="X18b8a104daa2d5a6fc266d8fef784ab440654c9"/>
    <w:p>
      <w:pPr>
        <w:pStyle w:val="Heading3"/>
      </w:pPr>
      <w:r>
        <w:t xml:space="preserve">4.1 Prevalence of Conditions Requiring Intervention</w:t>
      </w:r>
    </w:p>
    <w:p>
      <w:pPr>
        <w:pStyle w:val="FirstParagraph"/>
      </w:pPr>
      <w:r>
        <w:t xml:space="preserve">The data indicates a high prevalence of conditions that benefit significantly from occupational therapy in</w:t>
      </w:r>
      <w:r>
        <w:t xml:space="preserve"> </w:t>
      </w:r>
      <w:r>
        <w:rPr>
          <w:bCs/>
          <w:b/>
        </w:rPr>
        <w:t xml:space="preserve">Nigeria Lagos</w:t>
      </w:r>
      <w:r>
        <w:t xml:space="preserve">. Specifically:</w:t>
      </w:r>
    </w:p>
    <w:p>
      <w:pPr>
        <w:numPr>
          <w:ilvl w:val="0"/>
          <w:numId w:val="1002"/>
        </w:numPr>
        <w:pStyle w:val="Compact"/>
      </w:pPr>
      <w:r>
        <w:rPr>
          <w:bCs/>
          <w:b/>
        </w:rPr>
        <w:t xml:space="preserve">Cerebrovascular Accidents (Stroke):</w:t>
      </w:r>
      <w:r>
        <w:t xml:space="preserve"> </w:t>
      </w:r>
      <w:r>
        <w:t xml:space="preserve">Stroke remains the leading cause of adult disability. In Lagos, late presentation to hospitals often results in severe motor and cognitive deficits requiring extensive rehabilitation.</w:t>
      </w:r>
    </w:p>
    <w:p>
      <w:pPr>
        <w:numPr>
          <w:ilvl w:val="0"/>
          <w:numId w:val="1002"/>
        </w:numPr>
        <w:pStyle w:val="Compact"/>
      </w:pPr>
      <w:r>
        <w:rPr>
          <w:bCs/>
          <w:b/>
        </w:rPr>
        <w:t xml:space="preserve">Traumatic Injuries:</w:t>
      </w:r>
      <w:r>
        <w:t xml:space="preserve"> </w:t>
      </w:r>
      <w:r>
        <w:t xml:space="preserve">Given the high volume of road traffic accidents on major arteries like the Lagos-Ibadan Expressway and Third Mainland Bridge, traumatic brain injuries and spinal cord injuries are common. These patients require intensive occupational therapy to regain independence in Activities of Daily Living (ADLs).</w:t>
      </w:r>
    </w:p>
    <w:p>
      <w:pPr>
        <w:numPr>
          <w:ilvl w:val="0"/>
          <w:numId w:val="1002"/>
        </w:numPr>
        <w:pStyle w:val="Compact"/>
      </w:pPr>
      <w:r>
        <w:rPr>
          <w:bCs/>
          <w:b/>
        </w:rPr>
        <w:t xml:space="preserve">Pediatric Developmental Delays:</w:t>
      </w:r>
      <w:r>
        <w:t xml:space="preserve"> </w:t>
      </w:r>
      <w:r>
        <w:t xml:space="preserve">There is a growing awareness of Autism Spectrum Disorder (ASD) and Attention Deficit Hyperactivity Disorder (ADHD) among the youth population in Lagos. Early intervention by an</w:t>
      </w:r>
      <w:r>
        <w:t xml:space="preserve"> </w:t>
      </w:r>
      <w:r>
        <w:rPr>
          <w:bCs/>
          <w:b/>
        </w:rPr>
        <w:t xml:space="preserve">Ocupational Therapist</w:t>
      </w:r>
      <w:r>
        <w:t xml:space="preserve"> </w:t>
      </w:r>
      <w:r>
        <w:t xml:space="preserve">is crucial for sensory integration and social skill development.</w:t>
      </w:r>
    </w:p>
    <w:p>
      <w:pPr>
        <w:numPr>
          <w:ilvl w:val="0"/>
          <w:numId w:val="1002"/>
        </w:numPr>
        <w:pStyle w:val="Compact"/>
      </w:pPr>
      <w:r>
        <w:rPr>
          <w:bCs/>
          <w:b/>
        </w:rPr>
        <w:t xml:space="preserve">Mental Health:</w:t>
      </w:r>
      <w:r>
        <w:t xml:space="preserve"> </w:t>
      </w:r>
      <w:r>
        <w:t xml:space="preserve">Post-traumatic stress disorder, often resulting from urban violence or economic hardship, requires psychosocial rehabilitation strategies provided by occupational therapists.</w:t>
      </w:r>
    </w:p>
    <w:bookmarkEnd w:id="23"/>
    <w:bookmarkStart w:id="24" w:name="Xe0914571334bbf104bba6c85c851cae2bba1109"/>
    <w:p>
      <w:pPr>
        <w:pStyle w:val="Heading3"/>
      </w:pPr>
      <w:r>
        <w:t xml:space="preserve">4.2 The Role of the Occupational Therapist in Lagos Healthcare</w:t>
      </w:r>
    </w:p>
    <w:p>
      <w:pPr>
        <w:pStyle w:val="FirstParagraph"/>
      </w:pPr>
      <w:r>
        <w:t xml:space="preserve">The findings highlight a critical gap: while there are physicians treating the immediate medical issues, there is a shortage of specialists who focus on</w:t>
      </w:r>
      <w:r>
        <w:t xml:space="preserve"> </w:t>
      </w:r>
      <w:r>
        <w:rPr>
          <w:iCs/>
          <w:i/>
        </w:rPr>
        <w:t xml:space="preserve">living with</w:t>
      </w:r>
      <w:r>
        <w:t xml:space="preserve"> </w:t>
      </w:r>
      <w:r>
        <w:t xml:space="preserve">the condition. An</w:t>
      </w:r>
      <w:r>
        <w:t xml:space="preserve"> </w:t>
      </w:r>
      <w:r>
        <w:rPr>
          <w:bCs/>
          <w:b/>
        </w:rPr>
        <w:t xml:space="preserve">Ocupational Therapist</w:t>
      </w:r>
      <w:r>
        <w:t xml:space="preserve"> </w:t>
      </w:r>
      <w:r>
        <w:t xml:space="preserve">bridges this gap by:</w:t>
      </w:r>
    </w:p>
    <w:p>
      <w:pPr>
        <w:numPr>
          <w:ilvl w:val="0"/>
          <w:numId w:val="1003"/>
        </w:numPr>
        <w:pStyle w:val="Compact"/>
      </w:pPr>
      <w:r>
        <w:rPr>
          <w:bCs/>
          <w:b/>
        </w:rPr>
        <w:t xml:space="preserve">Evaluating Environmental Barriers:</w:t>
      </w:r>
      <w:r>
        <w:t xml:space="preserve"> </w:t>
      </w:r>
      <w:r>
        <w:t xml:space="preserve">In many residential areas in Lagos, inaccessible architecture (lack of ramps, narrow doorways) prevents patients from returning to their homes. Occupational therapists assess these environments and recommend modifications.</w:t>
      </w:r>
    </w:p>
    <w:p>
      <w:pPr>
        <w:numPr>
          <w:ilvl w:val="0"/>
          <w:numId w:val="1003"/>
        </w:numPr>
        <w:pStyle w:val="Compact"/>
      </w:pPr>
      <w:r>
        <w:rPr>
          <w:bCs/>
          <w:b/>
        </w:rPr>
        <w:t xml:space="preserve">Sensory Integration Therapy:</w:t>
      </w:r>
      <w:r>
        <w:t xml:space="preserve"> </w:t>
      </w:r>
      <w:r>
        <w:t xml:space="preserve">Particularly for children in urban schools in Lagos, sensory processing issues are often misdiagnosed as behavioral problems. Therapists provide targeted interventions that allow these children to thrive academically and socially.</w:t>
      </w:r>
    </w:p>
    <w:p>
      <w:pPr>
        <w:numPr>
          <w:ilvl w:val="0"/>
          <w:numId w:val="1003"/>
        </w:numPr>
        <w:pStyle w:val="Compact"/>
      </w:pPr>
      <w:r>
        <w:rPr>
          <w:bCs/>
          <w:b/>
        </w:rPr>
        <w:t xml:space="preserve">Vocational Rehabilitation:</w:t>
      </w:r>
      <w:r>
        <w:t xml:space="preserve"> </w:t>
      </w:r>
      <w:r>
        <w:t xml:space="preserve">In a city like</w:t>
      </w:r>
      <w:r>
        <w:t xml:space="preserve"> </w:t>
      </w:r>
      <w:r>
        <w:rPr>
          <w:bCs/>
          <w:b/>
        </w:rPr>
        <w:t xml:space="preserve">Nigeria Lagos</w:t>
      </w:r>
      <w:r>
        <w:t xml:space="preserve">, where employment is competitive, helping individuals with disabilities regain the skills necessary to work is vital for economic independence. Occupational therapists collaborate with employers to create inclusive workplaces.</w:t>
      </w:r>
    </w:p>
    <w:bookmarkEnd w:id="24"/>
    <w:bookmarkStart w:id="25" w:name="challenges-identified"/>
    <w:p>
      <w:pPr>
        <w:pStyle w:val="Heading3"/>
      </w:pPr>
      <w:r>
        <w:t xml:space="preserve">4.3 Challenges Identified</w:t>
      </w:r>
    </w:p>
    <w:p>
      <w:pPr>
        <w:pStyle w:val="FirstParagraph"/>
      </w:pPr>
      <w:r>
        <w:t xml:space="preserve">The study identified several systemic hurdles in</w:t>
      </w:r>
      <w:r>
        <w:t xml:space="preserve"> </w:t>
      </w:r>
      <w:r>
        <w:rPr>
          <w:bCs/>
          <w:b/>
        </w:rPr>
        <w:t xml:space="preserve">Nigeria Lagos</w:t>
      </w:r>
      <w:r>
        <w:t xml:space="preserve">:</w:t>
      </w:r>
    </w:p>
    <w:p>
      <w:pPr>
        <w:numPr>
          <w:ilvl w:val="0"/>
          <w:numId w:val="1004"/>
        </w:numPr>
        <w:pStyle w:val="Compact"/>
      </w:pPr>
      <w:r>
        <w:rPr>
          <w:bCs/>
          <w:b/>
        </w:rPr>
        <w:t xml:space="preserve">Lack of Awareness:</w:t>
      </w:r>
      <w:r>
        <w:t xml:space="preserve"> </w:t>
      </w:r>
      <w:r>
        <w:t xml:space="preserve">Many patients and even some medical professionals are unaware of what an occupational therapist does, often confusing the role with physiotherapy.</w:t>
      </w:r>
    </w:p>
    <w:p>
      <w:pPr>
        <w:numPr>
          <w:ilvl w:val="0"/>
          <w:numId w:val="1004"/>
        </w:numPr>
        <w:pStyle w:val="Compact"/>
      </w:pPr>
      <w:r>
        <w:t xml:space="preserve">Resource Limitations:: There is a scarcity of adaptive equipment (e.g., wheelchairs, communication boards) in public facilities due to funding constraints and importation difficulties.</w:t>
      </w:r>
    </w:p>
    <w:p>
      <w:pPr>
        <w:numPr>
          <w:ilvl w:val="0"/>
          <w:numId w:val="1004"/>
        </w:numPr>
        <w:pStyle w:val="Compact"/>
      </w:pPr>
      <w:r>
        <w:rPr>
          <w:bCs/>
          <w:b/>
        </w:rPr>
        <w:t xml:space="preserve">Cultural Stigma:</w:t>
      </w:r>
    </w:p>
    <w:p>
      <w:pPr>
        <w:numPr>
          <w:ilvl w:val="0"/>
          <w:numId w:val="1000"/>
        </w:numPr>
        <w:pStyle w:val="Compact"/>
      </w:pPr>
      <w:r>
        <w:t xml:space="preserve">: In some communities within Lagos, disability is still stigmatized, leading families to hide affected members rather than seek rehabilitation services.</w:t>
      </w:r>
    </w:p>
    <w:bookmarkEnd w:id="25"/>
    <w:bookmarkEnd w:id="26"/>
    <w:bookmarkStart w:id="27" w:name="discussion"/>
    <w:p>
      <w:pPr>
        <w:pStyle w:val="Heading2"/>
      </w:pPr>
      <w:r>
        <w:t xml:space="preserve">5.0 Discussion</w:t>
      </w:r>
    </w:p>
    <w:p>
      <w:pPr>
        <w:pStyle w:val="FirstParagraph"/>
      </w:pPr>
      <w:r>
        <w:t xml:space="preserve">The integration of occupational therapy into the healthcare system of</w:t>
      </w:r>
      <w:r>
        <w:t xml:space="preserve"> </w:t>
      </w:r>
      <w:r>
        <w:rPr>
          <w:bCs/>
          <w:b/>
        </w:rPr>
        <w:t xml:space="preserve">Nigeria Lagos</w:t>
      </w:r>
      <w:r>
        <w:t xml:space="preserve"> </w:t>
      </w:r>
      <w:r>
        <w:t xml:space="preserve">presents a transformative opportunity. The current model of care is heavily skewed towards acute treatment, leaving long-term rehabilitation underserved. An</w:t>
      </w:r>
      <w:r>
        <w:t xml:space="preserve"> </w:t>
      </w:r>
      <w:r>
        <w:rPr>
          <w:bCs/>
          <w:b/>
        </w:rPr>
        <w:t xml:space="preserve">Ocupational Therapist</w:t>
      </w:r>
      <w:r>
        <w:t xml:space="preserve"> </w:t>
      </w:r>
      <w:r>
        <w:t xml:space="preserve">does not just treat injuries; they empower individuals to reclaim their identities and roles within society.</w:t>
      </w:r>
    </w:p>
    <w:p>
      <w:pPr>
        <w:pStyle w:val="BodyText"/>
      </w:pPr>
      <w:r>
        <w:t xml:space="preserve">In the specific context of</w:t>
      </w:r>
      <w:r>
        <w:t xml:space="preserve"> </w:t>
      </w:r>
      <w:r>
        <w:rPr>
          <w:bCs/>
          <w:b/>
        </w:rPr>
        <w:t xml:space="preserve">Nigeria Lagos</w:t>
      </w:r>
      <w:r>
        <w:t xml:space="preserve">, the urban density and economic pressure mean that returning to work quickly is a primary goal for patients. Occupational therapy is uniquely positioned to facilitate this by focusing on task analysis, energy conservation techniques, and adaptive strategies. For instance, teaching a street vendor with arthritis how to modify their handling of goods can preserve their livelihood.</w:t>
      </w:r>
    </w:p>
    <w:p>
      <w:pPr>
        <w:pStyle w:val="BodyText"/>
      </w:pPr>
      <w:r>
        <w:t xml:space="preserve">Furthermore, the mental health crisis in urban centers cannot be addressed solely through medication. Occupational therapists provide psychosocial interventions that help patients manage stress and build resilience, which is essential for the high-pressure lifestyle characteristic of Lagos life.</w:t>
      </w:r>
    </w:p>
    <w:bookmarkEnd w:id="27"/>
    <w:bookmarkStart w:id="28" w:name="recommendations"/>
    <w:p>
      <w:pPr>
        <w:pStyle w:val="Heading2"/>
      </w:pPr>
      <w:r>
        <w:t xml:space="preserve">6.0 Recommendations</w:t>
      </w:r>
    </w:p>
    <w:p>
      <w:pPr>
        <w:pStyle w:val="FirstParagraph"/>
      </w:pPr>
      <w:r>
        <w:t xml:space="preserve">Based on the findings, this Lab Report proposes the following actions:</w:t>
      </w:r>
    </w:p>
    <w:p>
      <w:pPr>
        <w:numPr>
          <w:ilvl w:val="0"/>
          <w:numId w:val="1005"/>
        </w:numPr>
        <w:pStyle w:val="Compact"/>
      </w:pPr>
      <w:r>
        <w:rPr>
          <w:bCs/>
          <w:b/>
        </w:rPr>
        <w:t xml:space="preserve">Policymaking in Nigeria Lagos:</w:t>
      </w:r>
    </w:p>
    <w:p>
      <w:pPr>
        <w:numPr>
          <w:ilvl w:val="0"/>
          <w:numId w:val="1005"/>
        </w:numPr>
        <w:pStyle w:val="Compact"/>
      </w:pPr>
      <w:r>
        <w:rPr>
          <w:bCs/>
          <w:b/>
        </w:rPr>
        <w:t xml:space="preserve">Professional Training and Expansion:</w:t>
      </w:r>
    </w:p>
    <w:p>
      <w:pPr>
        <w:numPr>
          <w:ilvl w:val="0"/>
          <w:numId w:val="1005"/>
        </w:numPr>
        <w:pStyle w:val="Compact"/>
      </w:pPr>
      <w:r>
        <w:rPr>
          <w:bCs/>
          <w:b/>
        </w:rPr>
        <w:t xml:space="preserve">Public Awareness Campaigns:</w:t>
      </w:r>
    </w:p>
    <w:p>
      <w:pPr>
        <w:numPr>
          <w:ilvl w:val="0"/>
          <w:numId w:val="1000"/>
        </w:numPr>
        <w:pStyle w:val="Compact"/>
      </w:pPr>
      <w:r>
        <w:t xml:space="preserve">: A comprehensive campaign is needed to educate the public in</w:t>
      </w:r>
      <w:r>
        <w:t xml:space="preserve"> </w:t>
      </w:r>
      <w:r>
        <w:rPr>
          <w:bCs/>
          <w:b/>
        </w:rPr>
        <w:t xml:space="preserve">Nigeria Lagos</w:t>
      </w:r>
      <w:r>
        <w:t xml:space="preserve"> </w:t>
      </w:r>
      <w:r>
        <w:t xml:space="preserve">about the benefits of occupational therapy. This should include radio and social media campaigns targeting both patients and referring physicians.</w:t>
      </w:r>
    </w:p>
    <w:p>
      <w:pPr>
        <w:numPr>
          <w:ilvl w:val="0"/>
          <w:numId w:val="1005"/>
        </w:numPr>
        <w:pStyle w:val="Compact"/>
      </w:pPr>
      <w:r>
        <w:rPr>
          <w:bCs/>
          <w:b/>
        </w:rPr>
        <w:t xml:space="preserve">Community-Based Rehabilitation (CBR):</w:t>
      </w:r>
    </w:p>
    <w:p>
      <w:pPr>
        <w:numPr>
          <w:ilvl w:val="0"/>
          <w:numId w:val="1000"/>
        </w:numPr>
        <w:pStyle w:val="Compact"/>
      </w:pPr>
      <w:r>
        <w:t xml:space="preserve">: Given the resource constraints, CBR programs should be strengthened. Local community leaders should be trained to support basic rehabilitation activities under the supervision of qualified therapists.</w:t>
      </w:r>
    </w:p>
    <w:bookmarkEnd w:id="28"/>
    <w:bookmarkStart w:id="29" w:name="conclusion"/>
    <w:p>
      <w:pPr>
        <w:pStyle w:val="Heading2"/>
      </w:pPr>
      <w:r>
        <w:t xml:space="preserve">7.0 Conclusion</w:t>
      </w:r>
    </w:p>
    <w:p>
      <w:pPr>
        <w:pStyle w:val="FirstParagraph"/>
      </w:pPr>
      <w:r>
        <w:t xml:space="preserve">This Lab Report confirms that occupational therapy is a vital, yet underutilized component of the healthcare system in</w:t>
      </w:r>
      <w:r>
        <w:t xml:space="preserve"> </w:t>
      </w:r>
      <w:r>
        <w:rPr>
          <w:bCs/>
          <w:b/>
        </w:rPr>
        <w:t xml:space="preserve">Nigeria Lagos</w:t>
      </w:r>
      <w:r>
        <w:t xml:space="preserve">. The presence and active intervention of an</w:t>
      </w:r>
      <w:r>
        <w:t xml:space="preserve"> </w:t>
      </w:r>
      <w:r>
        <w:rPr>
          <w:bCs/>
          <w:b/>
        </w:rPr>
        <w:t xml:space="preserve">Ocupational Therapist</w:t>
      </w:r>
    </w:p>
    <w:p>
      <w:pPr>
        <w:pStyle w:val="BodyText"/>
      </w:pPr>
      <w:r>
        <w:t xml:space="preserve">c can significantly reduce the long-term burden on families and the state by promoting independence, reducing disability-related complications, and enhancing quality of life.</w:t>
      </w:r>
    </w:p>
    <w:p>
      <w:pPr>
        <w:pStyle w:val="BodyText"/>
      </w:pPr>
      <w:r>
        <w:t xml:space="preserve">By addressing the structural, cultural, and educational barriers identified in this report, stakeholders in</w:t>
      </w:r>
      <w:r>
        <w:t xml:space="preserve"> </w:t>
      </w:r>
      <w:r>
        <w:rPr>
          <w:bCs/>
          <w:b/>
        </w:rPr>
        <w:t xml:space="preserve">Nigeria Lagos</w:t>
      </w:r>
      <w:r>
        <w:t xml:space="preserve"> </w:t>
      </w:r>
      <w:r>
        <w:t xml:space="preserve">can create a more inclusive healthcare environment. The transition from viewing disability as a burden to viewing rehabilitation as an investment is essential. Implementing these recommendations will not only improve individual outcomes but also contribute to the broader socioeconomic development of Lagos State.</w:t>
      </w:r>
    </w:p>
    <w:p>
      <w:pPr>
        <w:pStyle w:val="BodyText"/>
      </w:pPr>
      <w:r>
        <w:t xml:space="preserve">In summary, the synergy between medical expertise and the functional focus of occupational therapy is indispensable for modern healthcare in</w:t>
      </w:r>
      <w:r>
        <w:t xml:space="preserve"> </w:t>
      </w:r>
      <w:r>
        <w:rPr>
          <w:bCs/>
          <w:b/>
        </w:rPr>
        <w:t xml:space="preserve">Nigeria Lagos</w:t>
      </w:r>
      <w:r>
        <w:t xml:space="preserve">. Future studies should track the long-term economic impact of these interventions to further justify increased investment in this sector.</w:t>
      </w:r>
    </w:p>
    <w:p>
      <w:r>
        <w:pict>
          <v:rect style="width:0;height:1.5pt" o:hralign="center" o:hrstd="t" o:hr="t"/>
        </w:pict>
      </w:r>
    </w:p>
    <w:p>
      <w:pPr>
        <w:pStyle w:val="FirstParagraph"/>
      </w:pPr>
      <w:r>
        <w:rPr>
          <w:iCs/>
          <w:i/>
        </w:rPr>
        <w:t xml:space="preserve">Note: This document serves as a foundational report for policy discussion. All data presented is based on simulated research parameters for demonstration purposes.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Integration in Nigeria Lagos</dc:title>
  <dc:creator/>
  <dc:language>en</dc:language>
  <cp:keywords/>
  <dcterms:created xsi:type="dcterms:W3CDTF">2026-07-29T20:30:50Z</dcterms:created>
  <dcterms:modified xsi:type="dcterms:W3CDTF">2026-07-29T20:30:50Z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