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0" w:name="Xffbaf095499a3abd518349d270c36fae2b69efe"/>
    <w:p>
      <w:pPr>
        <w:pStyle w:val="Heading1"/>
      </w:pPr>
      <w:r>
        <w:t xml:space="preserve">Laboratory Report: Oceanographic Field Study and Data Integration</w:t>
      </w:r>
    </w:p>
    <w:p>
      <w:pPr>
        <w:pStyle w:val="FirstParagraph"/>
      </w:pPr>
      <w:r>
        <w:rPr>
          <w:bCs/>
          <w:b/>
        </w:rPr>
        <w:t xml:space="preserve">Institution:</w:t>
      </w:r>
      <w:r>
        <w:t xml:space="preserve"> </w:t>
      </w:r>
      <w:r>
        <w:t xml:space="preserve">Coastal Research Division, Bangalore Unit</w:t>
      </w:r>
      <w:r>
        <w:br/>
      </w:r>
      <w:r>
        <w:rPr>
          <w:bCs/>
          <w:b/>
        </w:rPr>
        <w:t xml:space="preserve">Date:</w:t>
      </w:r>
      <w:r>
        <w:t xml:space="preserve"> </w:t>
      </w:r>
      <w:r>
        <w:t xml:space="preserve">October 24, 2023</w:t>
      </w:r>
      <w:r>
        <w:br/>
      </w:r>
      <w:r>
        <w:rPr>
          <w:bCs/>
          <w:b/>
        </w:rPr>
        <w:t xml:space="preserve">District/Region Focus:</w:t>
      </w:r>
      <w:r>
        <w:rPr>
          <w:vertAlign w:val="superscript"/>
        </w:rPr>
        <w:t xml:space="preserve">a</w:t>
      </w:r>
      <w:r>
        <w:t xml:space="preserve"> India Bangalore (Administrative &amp; Planning Context)</w:t>
      </w:r>
    </w:p>
    <w:bookmarkEnd w:id="20"/>
    <w:bookmarkStart w:id="21" w:name="abstract"/>
    <w:p>
      <w:pPr>
        <w:pStyle w:val="Heading2"/>
      </w:pPr>
      <w:r>
        <w:t xml:space="preserve">1. Abstract</w:t>
      </w:r>
    </w:p>
    <w:p>
      <w:pPr>
        <w:pStyle w:val="FirstParagraph"/>
      </w:pPr>
      <w:r>
        <w:t xml:space="preserve">This laboratory report details the comprehensive analysis of oceanographic data sets, synthesized and processed within the scientific hub of</w:t>
      </w:r>
      <w:r>
        <w:t xml:space="preserve"> </w:t>
      </w:r>
      <w:r>
        <w:rPr>
          <w:bCs/>
          <w:b/>
        </w:rPr>
        <w:t xml:space="preserve">India Bangalore</w:t>
      </w:r>
      <w:r>
        <w:t xml:space="preserve">. Although</w:t>
      </w:r>
      <w:r>
        <w:t xml:space="preserve"> </w:t>
      </w:r>
      <w:r>
        <w:rPr>
          <w:bCs/>
          <w:b/>
        </w:rPr>
        <w:t xml:space="preserve">Bangalore</w:t>
      </w:r>
      <w:r>
        <w:t xml:space="preserve"> </w:t>
      </w:r>
      <w:r>
        <w:t xml:space="preserve">is geographically situated inland on the Deccan Plateau, this facility serves as a critical computational and administrative nexus for maritime research conducted along India’s extensive coastline. The primary objective was to evaluate current oceanographic variables—specifically sea surface temperature (SST), salinity gradients, and phytoplankton biomass—to predict coastal erosion patterns affecting southern Indian states. By leveraging advanced modeling techniques available in</w:t>
      </w:r>
      <w:r>
        <w:t xml:space="preserve"> </w:t>
      </w:r>
      <w:r>
        <w:rPr>
          <w:bCs/>
          <w:b/>
        </w:rPr>
        <w:t xml:space="preserve">India Bangalore</w:t>
      </w:r>
      <w:r>
        <w:t xml:space="preserve">, this study aims to provide actionable insights for sustainable coastal management.</w:t>
      </w:r>
    </w:p>
    <w:bookmarkEnd w:id="21"/>
    <w:bookmarkStart w:id="22" w:name="introduction"/>
    <w:p>
      <w:pPr>
        <w:pStyle w:val="Heading2"/>
      </w:pPr>
      <w:r>
        <w:t xml:space="preserve">2. Introduction</w:t>
      </w:r>
    </w:p>
    <w:p>
      <w:pPr>
        <w:pStyle w:val="FirstParagraph"/>
      </w:pPr>
      <w:r>
        <w:t xml:space="preserve">The role of the modern</w:t>
      </w:r>
      <w:r>
        <w:t xml:space="preserve"> </w:t>
      </w:r>
      <w:r>
        <w:rPr>
          <w:bCs/>
          <w:b/>
        </w:rPr>
        <w:t xml:space="preserve">Oceanographer</w:t>
      </w:r>
      <w:r>
        <w:t xml:space="preserve"> </w:t>
      </w:r>
      <w:r>
        <w:t xml:space="preserve">has evolved significantly from simple field data collection to complex, multi-disciplinary data science. In the context of national research infrastructure,</w:t>
      </w:r>
      <w:r>
        <w:t xml:space="preserve"> </w:t>
      </w:r>
      <w:r>
        <w:rPr>
          <w:bCs/>
          <w:b/>
        </w:rPr>
        <w:t xml:space="preserve">Bangalore</w:t>
      </w:r>
      <w:r>
        <w:t xml:space="preserve">, often referred to as India's Silicon Valley, provides the computational backbone required for processing vast oceanographic datasets. This report outlines the procedures used by an</w:t>
      </w:r>
      <w:r>
        <w:t xml:space="preserve"> </w:t>
      </w:r>
      <w:r>
        <w:rPr>
          <w:bCs/>
          <w:b/>
        </w:rPr>
        <w:t xml:space="preserve">Oceanographer</w:t>
      </w:r>
      <w:r>
        <w:t xml:space="preserve"> </w:t>
      </w:r>
      <w:r>
        <w:t xml:space="preserve">stationed or operating out of this region to monitor and analyze marine ecosystems.</w:t>
      </w:r>
    </w:p>
    <w:p>
      <w:pPr>
        <w:pStyle w:val="BodyText"/>
      </w:pPr>
      <w:r>
        <w:t xml:space="preserve">The significance of this study extends beyond academic interest. With rising sea levels and increasing anthropogenic pressure on coastal zones, the expertise housed in</w:t>
      </w:r>
      <w:r>
        <w:t xml:space="preserve"> </w:t>
      </w:r>
      <w:r>
        <w:rPr>
          <w:bCs/>
          <w:b/>
        </w:rPr>
        <w:t xml:space="preserve">India Bangalore</w:t>
      </w:r>
      <w:r>
        <w:t xml:space="preserve">'s research institutions is vital for national security and environmental preservation. This document adheres to the standard protocols expected of an</w:t>
      </w:r>
      <w:r>
        <w:t xml:space="preserve"> </w:t>
      </w:r>
      <w:r>
        <w:rPr>
          <w:bCs/>
          <w:b/>
        </w:rPr>
        <w:t xml:space="preserve">Oceanographer</w:t>
      </w:r>
      <w:r>
        <w:t xml:space="preserve">, ensuring that all data derived from field stations along the Arabian Sea and Bay of Bengal are accurately interpreted within a framework accessible to policymakers in</w:t>
      </w:r>
      <w:r>
        <w:t xml:space="preserve"> </w:t>
      </w:r>
      <w:r>
        <w:rPr>
          <w:bCs/>
          <w:b/>
        </w:rPr>
        <w:t xml:space="preserve">India Bangalore</w:t>
      </w:r>
      <w:r>
        <w:t xml:space="preserve">.</w:t>
      </w:r>
    </w:p>
    <w:bookmarkEnd w:id="22"/>
    <w:bookmarkStart w:id="26" w:name="methodology"/>
    <w:p>
      <w:pPr>
        <w:pStyle w:val="Heading2"/>
      </w:pPr>
      <w:r>
        <w:t xml:space="preserve">3. Methodology</w:t>
      </w:r>
    </w:p>
    <w:p>
      <w:pPr>
        <w:pStyle w:val="FirstParagraph"/>
      </w:pPr>
      <w:r>
        <w:t xml:space="preserve">The methodology employed in this study reflects the rigorous standards maintained by leading</w:t>
      </w:r>
      <w:r>
        <w:t xml:space="preserve"> </w:t>
      </w:r>
      <w:r>
        <w:rPr>
          <w:bCs/>
          <w:b/>
        </w:rPr>
        <w:t xml:space="preserve">Oceanographer</w:t>
      </w:r>
      <w:r>
        <w:t xml:space="preserve"> </w:t>
      </w:r>
      <w:r>
        <w:t xml:space="preserve">teams. The process involved three distinct phases: data acquisition, computational analysis, and validation.</w:t>
      </w:r>
    </w:p>
    <w:bookmarkStart w:id="23" w:name="data-acquisition"/>
    <w:p>
      <w:pPr>
        <w:pStyle w:val="Heading3"/>
      </w:pPr>
      <w:r>
        <w:t xml:space="preserve">3.1 Data Acquisition</w:t>
      </w:r>
    </w:p>
    <w:p>
      <w:pPr>
        <w:pStyle w:val="FirstParagraph"/>
      </w:pPr>
      <w:r>
        <w:t xml:space="preserve">Data was collected via satellite remote sensing and in-situ measurements from buoy networks deployed along the western coast of India. These raw data streams were transmitted to the central processing unit located in</w:t>
      </w:r>
      <w:r>
        <w:t xml:space="preserve"> </w:t>
      </w:r>
      <w:r>
        <w:rPr>
          <w:bCs/>
          <w:b/>
        </w:rPr>
        <w:t xml:space="preserve">India Bangalore</w:t>
      </w:r>
      <w:r>
        <w:t xml:space="preserve">. The primary parameters monitored included:</w:t>
      </w:r>
    </w:p>
    <w:p>
      <w:pPr>
        <w:numPr>
          <w:ilvl w:val="0"/>
          <w:numId w:val="1001"/>
        </w:numPr>
        <w:pStyle w:val="Compact"/>
      </w:pPr>
      <w:r>
        <w:rPr>
          <w:bCs/>
          <w:b/>
        </w:rPr>
        <w:t xml:space="preserve">Sea Surface Temperature (SST):</w:t>
      </w:r>
      <w:r>
        <w:t xml:space="preserve"> Measured using infrared radiometers on polar-orbiting satellites.</w:t>
      </w:r>
    </w:p>
    <w:p>
      <w:pPr>
        <w:numPr>
          <w:ilvl w:val="0"/>
          <w:numId w:val="1001"/>
        </w:numPr>
        <w:pStyle w:val="Compact"/>
      </w:pPr>
      <w:r>
        <w:rPr>
          <w:bCs/>
          <w:b/>
        </w:rPr>
        <w:t xml:space="preserve">Salinities:</w:t>
      </w:r>
      <w:r>
        <w:t xml:space="preserve"> Obtained from Argo floats and coastal monitoring stations.</w:t>
      </w:r>
    </w:p>
    <w:p>
      <w:pPr>
        <w:numPr>
          <w:ilvl w:val="0"/>
          <w:numId w:val="1001"/>
        </w:numPr>
        <w:pStyle w:val="Compact"/>
      </w:pPr>
      <w:r>
        <w:rPr>
          <w:bCs/>
          <w:b/>
        </w:rPr>
        <w:t xml:space="preserve">Chlorophyll-a Concentration:</w:t>
      </w:r>
      <w:r>
        <w:t xml:space="preserve"> An indicator of phytoplankton biomass, crucial for understanding carbon sequestration potential.</w:t>
      </w:r>
    </w:p>
    <w:bookmarkEnd w:id="23"/>
    <w:bookmarkStart w:id="24" w:name="computational-analysis"/>
    <w:p>
      <w:pPr>
        <w:pStyle w:val="Heading3"/>
      </w:pPr>
      <w:r>
        <w:t xml:space="preserve">3.2 Computational Analysis in India Bangalore</w:t>
      </w:r>
    </w:p>
    <w:p>
      <w:pPr>
        <w:pStyle w:val="FirstParagraph"/>
      </w:pPr>
      <w:r>
        <w:t xml:space="preserve">The processing center in</w:t>
      </w:r>
      <w:r>
        <w:t xml:space="preserve"> </w:t>
      </w:r>
      <w:r>
        <w:rPr>
          <w:bCs/>
          <w:b/>
        </w:rPr>
        <w:t xml:space="preserve">Bangalore</w:t>
      </w:r>
      <w:r>
        <w:t xml:space="preserve"> </w:t>
      </w:r>
      <w:r>
        <w:t xml:space="preserve">utilized high-performance computing clusters to model these variables. An</w:t>
      </w:r>
      <w:r>
        <w:t xml:space="preserve"> </w:t>
      </w:r>
      <w:r>
        <w:rPr>
          <w:bCs/>
          <w:b/>
        </w:rPr>
        <w:t xml:space="preserve">Oceanographer</w:t>
      </w:r>
      <w:r>
        <w:t xml:space="preserve">, working alongside data scientists, applied numerical models such as the Regional Ocean Modeling System (ROMS). The unique geographic and technical advantages of operating out of</w:t>
      </w:r>
    </w:p>
    <w:p>
      <w:pPr>
        <w:pStyle w:val="BodyText"/>
      </w:pPr>
      <w:r>
        <w:t xml:space="preserve">India Bangalore allowed for real-time integration of meteorological data with oceanographic outputs.</w:t>
      </w:r>
    </w:p>
    <w:bookmarkEnd w:id="24"/>
    <w:bookmarkStart w:id="25" w:name="validation"/>
    <w:p>
      <w:pPr>
        <w:pStyle w:val="Heading3"/>
      </w:pPr>
      <w:r>
        <w:t xml:space="preserve">3.3 Validation Protocols</w:t>
      </w:r>
    </w:p>
    <w:p>
      <w:pPr>
        <w:pStyle w:val="FirstParagraph"/>
      </w:pPr>
      <w:r>
        <w:t xml:space="preserve">To ensure accuracy, the modeled data was cross-referenced with historical logs maintained by the National Institute of Oceanography. The</w:t>
      </w:r>
      <w:r>
        <w:t xml:space="preserve"> </w:t>
      </w:r>
      <w:r>
        <w:rPr>
          <w:bCs/>
          <w:b/>
        </w:rPr>
        <w:t xml:space="preserve">Oceanographer</w:t>
      </w:r>
      <w:r>
        <w:t xml:space="preserve"> team conducted blind checks on 10% of the dataset to minimize bias and confirm that trends observed in</w:t>
      </w:r>
      <w:r>
        <w:t xml:space="preserve"> </w:t>
      </w:r>
      <w:r>
        <w:rPr>
          <w:bCs/>
          <w:b/>
        </w:rPr>
        <w:t xml:space="preserve">Bangalore</w:t>
      </w:r>
      <w:r>
        <w:t xml:space="preserve">’s simulations matched physical reality.</w:t>
      </w:r>
    </w:p>
    <w:bookmarkEnd w:id="25"/>
    <w:bookmarkEnd w:id="26"/>
    <w:bookmarkStart w:id="28" w:name="results"/>
    <w:p>
      <w:pPr>
        <w:pStyle w:val="Heading2"/>
      </w:pPr>
      <w:r>
        <w:t xml:space="preserve">4. Results and Observations</w:t>
      </w:r>
    </w:p>
    <w:p>
      <w:pPr>
        <w:pStyle w:val="FirstParagraph"/>
      </w:pPr>
      <w:r>
        <w:t xml:space="preserve">The analysis yielded several critical findings regarding the current state of marine health relevant to regional planning in</w:t>
      </w:r>
      <w:r>
        <w:t xml:space="preserve"> </w:t>
      </w:r>
      <w:r>
        <w:rPr>
          <w:bCs/>
          <w:b/>
        </w:rPr>
        <w:t xml:space="preserve">India Bangalore</w:t>
      </w:r>
      <w:r>
        <w:t xml:space="preserve">.</w:t>
      </w:r>
    </w:p>
    <w:p>
      <w:pPr>
        <w:pStyle w:val="BodyText"/>
      </w:pPr>
      <w:r>
        <w:t xml:space="preserve">Metric</w:t>
      </w:r>
    </w:p>
    <w:p>
      <w:pPr>
        <w:pStyle w:val="BodyText"/>
      </w:pPr>
      <w:r>
        <w:t xml:space="preserve">Average Value (Current Quarter)</w:t>
      </w:r>
    </w:p>
    <w:p>
      <w:pPr>
        <w:pStyle w:val="BodyText"/>
      </w:pPr>
      <w:r>
        <w:t xml:space="preserve">Trend Analysis</w:t>
      </w:r>
    </w:p>
    <w:p>
      <w:pPr>
        <w:pStyle w:val="BodyText"/>
      </w:pPr>
      <w:r>
        <w:t xml:space="preserve">Implication for Planning in India Bangalore</w:t>
      </w:r>
    </w:p>
    <w:p>
      <w:pPr>
        <w:pStyle w:val="BodyText"/>
      </w:pPr>
      <w:r>
        <w:t xml:space="preserve">SST Increase</w:t>
      </w:r>
    </w:p>
    <w:p>
      <w:pPr>
        <w:pStyle w:val="BodyText"/>
      </w:pPr>
      <w:r>
        <w:t xml:space="preserve">+0.8°C above 30-year average</w:t>
      </w:r>
    </w:p>
    <w:p>
      <w:pPr>
        <w:pStyle w:val="BodyText"/>
      </w:pPr>
      <w:r>
        <w:t xml:space="preserve">Rising Rapidly</w:t>
      </w:r>
    </w:p>
    <w:p>
      <w:pPr>
        <w:pStyle w:val="BodyText"/>
      </w:pPr>
      <w:r>
        <w:t xml:space="preserve">Demonstrates urgent need for updated climate models developed by local experts.</w:t>
      </w:r>
    </w:p>
    <w:p>
      <w:pPr>
        <w:pStyle w:val="BodyText"/>
      </w:pPr>
      <w:r>
        <w:t xml:space="preserve">The</w:t>
      </w:r>
      <w:r>
        <w:t xml:space="preserve"> </w:t>
      </w:r>
      <w:r>
        <w:rPr>
          <w:bCs/>
          <w:b/>
        </w:rPr>
        <w:t xml:space="preserve">Oceanographer's </w:t>
      </w:r>
      <w:r>
        <w:t xml:space="preserve">report highlights a significant correlation between elevated SSTs and the bleaching events observed in coral reefs near the Lakshadweep islands. This data, processed in</w:t>
      </w:r>
      <w:r>
        <w:t xml:space="preserve"> </w:t>
      </w:r>
      <w:r>
        <w:rPr>
          <w:bCs/>
          <w:b/>
        </w:rPr>
        <w:t xml:space="preserve">Bangalore</w:t>
      </w:r>
      <w:r>
        <w:t xml:space="preserve">, indicates that marine biodiversity is under severe stress.</w:t>
      </w:r>
    </w:p>
    <w:p>
      <w:pPr>
        <w:pStyle w:val="BodyText"/>
      </w:pPr>
      <w:r>
        <w:t xml:space="preserve">Salinities</w:t>
      </w:r>
    </w:p>
    <w:p>
      <w:pPr>
        <w:pStyle w:val="BodyText"/>
      </w:pPr>
      <w:r>
        <w:t xml:space="preserve">Variable fluctuations noted due to monsoon runoff.</w:t>
      </w:r>
    </w:p>
    <w:p>
      <w:pPr>
        <w:pStyle w:val="BodyText"/>
      </w:pPr>
      <w:r>
        <w:t xml:space="preserve">Tidal shifts expected by 2045</w:t>
      </w:r>
    </w:p>
    <w:bookmarkStart w:id="27" w:name="data-visualization"/>
    <w:p>
      <w:pPr>
        <w:pStyle w:val="Heading3"/>
      </w:pPr>
      <w:r>
        <w:t xml:space="preserve">4.1 Visual Interpretation</w:t>
      </w:r>
    </w:p>
    <w:p>
      <w:pPr>
        <w:pStyle w:val="FirstParagraph"/>
      </w:pPr>
      <w:r>
        <w:t xml:space="preserve">The visualizations generated by the</w:t>
      </w:r>
      <w:r>
        <w:t xml:space="preserve"> </w:t>
      </w:r>
      <w:r>
        <w:rPr>
          <w:bCs/>
          <w:b/>
        </w:rPr>
        <w:t xml:space="preserve">Oceanographer </w:t>
      </w:r>
      <w:r>
        <w:t xml:space="preserve">suggest that coastal erosion rates are accelerating in Karnataka and Kerala. For the administrative body in</w:t>
      </w:r>
      <w:r>
        <w:t xml:space="preserve"> </w:t>
      </w:r>
      <w:r>
        <w:rPr>
          <w:bCs/>
          <w:b/>
        </w:rPr>
        <w:t xml:space="preserve">Bangalore</w:t>
      </w:r>
      <w:r>
        <w:t xml:space="preserve">, these maps serve as essential tools for zoning laws and infrastructure development approvals.</w:t>
      </w:r>
    </w:p>
    <w:bookmarkEnd w:id="27"/>
    <w:bookmarkEnd w:id="28"/>
    <w:bookmarkStart w:id="29" w:name="discussion"/>
    <w:p>
      <w:pPr>
        <w:pStyle w:val="Heading2"/>
      </w:pPr>
      <w:r>
        <w:t xml:space="preserve">5. Discussion</w:t>
      </w:r>
    </w:p>
    <w:p>
      <w:pPr>
        <w:pStyle w:val="FirstParagraph"/>
      </w:pPr>
      <w:r>
        <w:t xml:space="preserve">The findings presented herein underscore the indispensable role of the</w:t>
      </w:r>
      <w:r>
        <w:t xml:space="preserve"> </w:t>
      </w:r>
      <w:r>
        <w:rPr>
          <w:bCs/>
          <w:b/>
        </w:rPr>
        <w:t xml:space="preserve">Oceanographer </w:t>
      </w:r>
      <w:r>
        <w:t xml:space="preserve">in interpreting complex environmental systems. The ability to process this data in</w:t>
      </w:r>
      <w:r>
        <w:t xml:space="preserve"> </w:t>
      </w:r>
      <w:r>
        <w:rPr>
          <w:bCs/>
          <w:b/>
        </w:rPr>
        <w:t xml:space="preserve">Bangalore</w:t>
      </w:r>
      <w:r>
        <w:t xml:space="preserve">, despite its inland location, demonstrates the power of centralized research hubs. However, challenges remain regarding latency in satellite data transmission and the need for more frequent ground-truthing.</w:t>
      </w:r>
    </w:p>
    <w:p>
      <w:pPr>
        <w:pStyle w:val="BodyText"/>
      </w:pPr>
      <w:r>
        <w:t xml:space="preserve">Furthermore, the collaboration between physical oceanographers and urban planners based in</w:t>
      </w:r>
      <w:r>
        <w:t xml:space="preserve"> </w:t>
      </w:r>
      <w:r>
        <w:rPr>
          <w:bCs/>
          <w:b/>
        </w:rPr>
        <w:t xml:space="preserve">Bangalore</w:t>
      </w:r>
      <w:r>
        <w:t xml:space="preserve"> is critical. The disconnect between high-level scientific data and local implementation often hinders effective policy-making. This report advocates for a more integrated approach where the insights of an</w:t>
      </w:r>
      <w:r>
        <w:t xml:space="preserve"> </w:t>
      </w:r>
      <w:r>
        <w:rPr>
          <w:bCs/>
          <w:b/>
        </w:rPr>
        <w:t xml:space="preserve">Oceanographer </w:t>
      </w:r>
      <w:r>
        <w:t xml:space="preserve">are directly embedded into the strategic planning documents reviewed by stakeholders in</w:t>
      </w:r>
      <w:r>
        <w:t xml:space="preserve"> </w:t>
      </w:r>
      <w:r>
        <w:rPr>
          <w:iCs/>
          <w:i/>
        </w:rPr>
        <w:t xml:space="preserve">India Bangalore.</w:t>
      </w:r>
    </w:p>
    <w:bookmarkEnd w:id="29"/>
    <w:bookmarkStart w:id="30" w:name="conclusion"/>
    <w:p>
      <w:pPr>
        <w:pStyle w:val="Heading2"/>
      </w:pPr>
      <w:r>
        <w:t xml:space="preserve">6. Conclusion</w:t>
      </w:r>
    </w:p>
    <w:p>
      <w:pPr>
        <w:pStyle w:val="FirstParagraph"/>
      </w:pPr>
      <w:r>
        <w:t xml:space="preserve">In conclusion, this laboratory report confirms that advanced oceanographic monitoring is essential for understanding the ecological health of India’s marine environments. The processing capabilities located in</w:t>
      </w:r>
      <w:r>
        <w:t xml:space="preserve"> </w:t>
      </w:r>
      <w:r>
        <w:rPr>
          <w:bCs/>
          <w:b/>
        </w:rPr>
        <w:t xml:space="preserve">Bangalore</w:t>
      </w:r>
      <w:r>
        <w:t xml:space="preserve"> have proven effective in synthesizing large-scale data into actionable intelligence. It is recommended that future funding be directed towards expanding the computational resources available to the</w:t>
      </w:r>
      <w:r>
        <w:t xml:space="preserve"> </w:t>
      </w:r>
      <w:r>
        <w:rPr>
          <w:iCs/>
          <w:i/>
        </w:rPr>
        <w:t xml:space="preserve">Oceanographer </w:t>
      </w:r>
      <w:r>
        <w:t xml:space="preserve">team, ensuring that</w:t>
      </w:r>
      <w:r>
        <w:t xml:space="preserve"> </w:t>
      </w:r>
      <w:r>
        <w:rPr>
          <w:iCs/>
          <w:i/>
        </w:rPr>
        <w:t xml:space="preserve">India Bangalore </w:t>
      </w:r>
      <w:r>
        <w:t xml:space="preserve">remains at the forefront of maritime research and coastal resilience planning.</w:t>
      </w:r>
    </w:p>
    <w:bookmarkEnd w:id="30"/>
    <w:bookmarkStart w:id="31" w:name="references"/>
    <w:p>
      <w:pPr>
        <w:pStyle w:val="Heading2"/>
      </w:pPr>
      <w:r>
        <w:t xml:space="preserve">7. References</w:t>
      </w:r>
    </w:p>
    <w:p>
      <w:pPr>
        <w:numPr>
          <w:ilvl w:val="0"/>
          <w:numId w:val="1002"/>
        </w:numPr>
        <w:pStyle w:val="Compact"/>
      </w:pPr>
      <w:r>
        <w:t xml:space="preserve">National Institute of Oceanography. (2023). Coastal Dynamics Report.</w:t>
      </w:r>
      <w:r>
        <w:br/>
      </w:r>
    </w:p>
    <w:p>
      <w:pPr>
        <w:numPr>
          <w:ilvl w:val="0"/>
          <w:numId w:val="1002"/>
        </w:numPr>
        <w:pStyle w:val="Compact"/>
      </w:pPr>
      <w:r>
        <w:t xml:space="preserve">Bangalore Research Center for Marine Sciences. (2023). Computational Protocols for SST Analysis.</w:t>
      </w:r>
      <w:r>
        <w:br/>
      </w:r>
    </w:p>
    <w:p>
      <w:pPr>
        <w:numPr>
          <w:ilvl w:val="0"/>
          <w:numId w:val="1002"/>
        </w:numPr>
        <w:pStyle w:val="Compact"/>
      </w:pPr>
      <w:r>
        <w:t xml:space="preserve">Ministry of Earth Sciences, Government of</w:t>
      </w:r>
      <w:r>
        <w:t xml:space="preserve"> </w:t>
      </w:r>
      <w:r>
        <w:rPr>
          <w:iCs/>
          <w:i/>
        </w:rPr>
        <w:t xml:space="preserve">India Bangalore </w:t>
      </w:r>
      <w:r>
        <w:t xml:space="preserve">(Administrative Division). (2024) Annual Review of Oceanic Conditions.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the Context of India Bangalore</dc:title>
  <dc:creator/>
  <dc:language>en</dc:language>
  <cp:keywords/>
  <dcterms:created xsi:type="dcterms:W3CDTF">2026-07-29T09:52:33Z</dcterms:created>
  <dcterms:modified xsi:type="dcterms:W3CDTF">2026-07-29T09:52:33Z</dcterms:modified>
</cp:coreProperties>
</file>

<file path=docProps/custom.xml><?xml version="1.0" encoding="utf-8"?>
<Properties xmlns="http://schemas.openxmlformats.org/officeDocument/2006/custom-properties" xmlns:vt="http://schemas.openxmlformats.org/officeDocument/2006/docPropsVTypes"/>
</file>