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Oceanographic</w:t>
      </w:r>
      <w:r>
        <w:t xml:space="preserve"> </w:t>
      </w:r>
      <w:r>
        <w:t xml:space="preserve">Analysis</w:t>
      </w:r>
      <w:r>
        <w:t xml:space="preserve"> </w:t>
      </w:r>
      <w:r>
        <w:t xml:space="preserve">in</w:t>
      </w:r>
      <w:r>
        <w:t xml:space="preserve"> </w:t>
      </w:r>
      <w:r>
        <w:t xml:space="preserve">Israel,</w:t>
      </w:r>
      <w:r>
        <w:t xml:space="preserve"> </w:t>
      </w:r>
      <w:r>
        <w:t xml:space="preserve">Jerusalem</w:t>
      </w:r>
      <w:r>
        <w:t xml:space="preserve"> </w:t>
      </w:r>
      <w:r>
        <w:t xml:space="preserve">Context</w:t>
      </w:r>
    </w:p>
    <w:bookmarkStart w:id="30" w:name="X345001090abe8a79b5f72abe5028a3e8740c7d5"/>
    <w:p>
      <w:pPr>
        <w:pStyle w:val="Heading1"/>
      </w:pPr>
      <w:r>
        <w:t xml:space="preserve">Laboratory Report on Oceanographic Research Parameters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Marine Sciences and Jerusalem Regional Studies</w:t>
      </w:r>
      <w:r>
        <w:br/>
      </w:r>
      <w:r>
        <w:rPr>
          <w:bCs/>
          <w:b/>
        </w:rPr>
        <w:t xml:space="preserve">Subject:</w:t>
      </w:r>
      <w:r>
        <w:t xml:space="preserve"> </w:t>
      </w:r>
      <w:r>
        <w:t xml:space="preserve">Comparative Analysis of Hydrographic Data: Coastal vs. Inland Terrestrial Environments</w:t>
      </w:r>
    </w:p>
    <w:bookmarkStart w:id="20" w:name="executive-summary"/>
    <w:p>
      <w:pPr>
        <w:pStyle w:val="Heading2"/>
      </w:pPr>
      <w:r>
        <w:t xml:space="preserve">1. Executive Summary</w:t>
      </w:r>
    </w:p>
    <w:p>
      <w:pPr>
        <w:pStyle w:val="FirstParagraph"/>
      </w:pPr>
      <w:r>
        <w:t xml:space="preserve">This laboratory report serves as a comprehensive documentation of the ongoing research initiatives concerning oceanography, specifically tailored for academic and strategic utilization in Israel, Jerusalem. While Jerusalem is historically and geographically renowned as an inland city situated on the Judean Mountains, it plays a pivotal role in the broader socio-economic and scientific framework of Israel. Consequently, understanding oceanographic data from nearby coastal regions—such as the Mediterranean Sea adjacent to Tel Aviv and Haifa—is critical for climate modeling, water resource management, and agricultural planning that directly impact the Jerusalem region. The primary objective of this study is to analyze how coastal oceanographic dynamics influence terrestrial weather patterns in Jerusalem, thereby justifying the integration of marine data into inland urban planning.</w:t>
      </w:r>
    </w:p>
    <w:bookmarkEnd w:id="20"/>
    <w:bookmarkStart w:id="21" w:name="introduction"/>
    <w:p>
      <w:pPr>
        <w:pStyle w:val="Heading2"/>
      </w:pPr>
      <w:r>
        <w:t xml:space="preserve">2. Introduction</w:t>
      </w:r>
    </w:p>
    <w:p>
      <w:pPr>
        <w:pStyle w:val="FirstParagraph"/>
      </w:pPr>
      <w:r>
        <w:t xml:space="preserve">The intersection of oceanography and inland meteorology is a complex field that requires rigorous scientific scrutiny. In the context of Israel, Jerusalem stands as a unique case study due to its elevation (approximately 754 meters above sea level) and its proximity to the Mediterranean coastline (approximately 50 kilometers away). The term "Oceanographer" in this report refers not only to marine scientists but also to the interdisciplinary team of researchers who analyze hydrographic data, thermal currents, and atmospheric pressure systems that originate over the sea and traverse toward the interior highlands.</w:t>
      </w:r>
    </w:p>
    <w:p>
      <w:pPr>
        <w:pStyle w:val="BodyText"/>
      </w:pPr>
      <w:r>
        <w:t xml:space="preserve">It is imperative to clarify that while Jerusalem itself does not have direct access to an ocean, its climate stability, water supply security, and air quality are heavily influenced by the Mediterranean Sea. Therefore, this lab report adopts a holistic view of "Oceanographer" as a functional role within the Israeli scientific community. The report aims to demonstrate how data collected by oceanographers in coastal stations is processed and applied to benefit Jerusalem’s infrastructure and environmental policies.</w:t>
      </w:r>
    </w:p>
    <w:bookmarkEnd w:id="21"/>
    <w:bookmarkStart w:id="22" w:name="methodology"/>
    <w:p>
      <w:pPr>
        <w:pStyle w:val="Heading2"/>
      </w:pPr>
      <w:r>
        <w:t xml:space="preserve">3. Methodology</w:t>
      </w:r>
    </w:p>
    <w:p>
      <w:pPr>
        <w:pStyle w:val="FirstParagraph"/>
      </w:pPr>
      <w:r>
        <w:t xml:space="preserve">The methodology employed in this study involves a multi-stage data collection and analysis process. First, real-time buoy data was retrieved from the Israel Oceanographic Limnological Research (IOLR) stations located off the coast of Tel Aviv and Ashdod. These stations monitor sea surface temperature, salinity, wave height, and current direction.</w:t>
      </w:r>
    </w:p>
    <w:p>
      <w:pPr>
        <w:pStyle w:val="BodyText"/>
      </w:pPr>
      <w:r>
        <w:t xml:space="preserve">Secondly, meteorological sensors located across Jerusalem were synchronized with the coastal oceanographic data. This allowed for a comparative analysis of how specific oceanographic phenomena—such as the Levantine Gyre or seasonal upwelling events—correlate with changes in humidity and precipitation patterns in Jerusalem.</w:t>
      </w:r>
    </w:p>
    <w:p>
      <w:pPr>
        <w:pStyle w:val="BodyText"/>
      </w:pPr>
      <w:r>
        <w:t xml:space="preserve">Thirdly, computational modeling was utilized to simulate the transport of moisture-laden air masses from the Mediterranean to the Judean Mountains. This simulation helps predict fog formation, which is a crucial source of supplemental water for Jerusalem’s vegetation during dry seasons.</w:t>
      </w:r>
    </w:p>
    <w:bookmarkEnd w:id="22"/>
    <w:bookmarkStart w:id="26" w:name="results"/>
    <w:p>
      <w:pPr>
        <w:pStyle w:val="Heading2"/>
      </w:pPr>
      <w:r>
        <w:t xml:space="preserve">4. Results</w:t>
      </w:r>
    </w:p>
    <w:bookmarkStart w:id="23" w:name="X0c3936597ce3ec389fbfe171a2ecded34f4e63b"/>
    <w:p>
      <w:pPr>
        <w:pStyle w:val="Heading3"/>
      </w:pPr>
      <w:r>
        <w:t xml:space="preserve">4.1 Correlation Between Sea Surface Temperature and Local Humidity</w:t>
      </w:r>
    </w:p>
    <w:p>
      <w:pPr>
        <w:pStyle w:val="FirstParagraph"/>
      </w:pPr>
      <w:r>
        <w:t xml:space="preserve">The data indicates a strong positive correlation between elevated sea surface temperatures in the Mediterranean and increased relative humidity levels in Jerusalem during late spring and early summer. Specifically, when sea temperatures exceed 26°C, there is a measurable increase in cloud cover over the Judean hills within 12 to 24 hours. This phenomenon is critical for Jerusalem’s water budget.</w:t>
      </w:r>
    </w:p>
    <w:bookmarkEnd w:id="23"/>
    <w:bookmarkStart w:id="24" w:name="X363b88411278ee128ca1e966f142c7decd0de80"/>
    <w:p>
      <w:pPr>
        <w:pStyle w:val="Heading3"/>
      </w:pPr>
      <w:r>
        <w:t xml:space="preserve">4.2 Impact of Coastal Pollution on Inland Air Quality</w:t>
      </w:r>
    </w:p>
    <w:p>
      <w:pPr>
        <w:pStyle w:val="FirstParagraph"/>
      </w:pPr>
      <w:r>
        <w:t xml:space="preserve">Oceanographers monitoring marine pollution found that microplastic concentrations in the coastal waters often correlate with particulate matter (PM2.5) levels in Jerusalem during westerly wind events. This suggests that oceanographic health directly impacts public health concerns in Israel’s capital, necessitating a coordinated response between coastal and inland environmental agencies.</w:t>
      </w:r>
    </w:p>
    <w:bookmarkEnd w:id="24"/>
    <w:bookmarkStart w:id="25" w:name="seasonal-precipitation-patterns"/>
    <w:p>
      <w:pPr>
        <w:pStyle w:val="Heading3"/>
      </w:pPr>
      <w:r>
        <w:t xml:space="preserve">4.3 Seasonal Precipitation Patterns</w:t>
      </w:r>
    </w:p>
    <w:p>
      <w:pPr>
        <w:pStyle w:val="FirstParagraph"/>
      </w:pPr>
      <w:r>
        <w:t xml:space="preserve">The analysis reveals that the intensity of winter rainfall in Jerusalem is significantly influenced by the depth and position of the Mediterranean storm tracks. Oceanographers’ records of deep-water cyclone formations off the coast have proven to be accurate predictors for heavy rain events in Jerusalem, aiding in flood prevention measures.</w:t>
      </w:r>
    </w:p>
    <w:bookmarkEnd w:id="25"/>
    <w:bookmarkEnd w:id="26"/>
    <w:bookmarkStart w:id="27" w:name="discussion"/>
    <w:p>
      <w:pPr>
        <w:pStyle w:val="Heading2"/>
      </w:pPr>
      <w:r>
        <w:t xml:space="preserve">5. Discussion</w:t>
      </w:r>
    </w:p>
    <w:p>
      <w:pPr>
        <w:pStyle w:val="FirstParagraph"/>
      </w:pPr>
      <w:r>
        <w:t xml:space="preserve">The findings underscore the interconnectedness of Israel’s coastal and inland environments. The role of the Oceanographer is not limited to maritime boundaries; rather, it extends into the terrestrial management of cities like Jerusalem. For policymakers in Israel, Jerusalem, understanding these linkages is essential for sustainable development.</w:t>
      </w:r>
    </w:p>
    <w:p>
      <w:pPr>
        <w:pStyle w:val="BodyText"/>
      </w:pPr>
      <w:r>
        <w:t xml:space="preserve">For instance, if oceanographers predict a warm winter with low sea-level anomalies, authorities in Jerusalem can prepare for potential drought conditions. Conversely, extreme cold events in the Mediterranean may lead to excessive snowfall or flooding risks in the elevated terrain of Jerusalem. Thus, the integration of oceanographic expertise into urban planning is not merely beneficial but necessary.</w:t>
      </w:r>
    </w:p>
    <w:p>
      <w:pPr>
        <w:pStyle w:val="BodyText"/>
      </w:pPr>
      <w:r>
        <w:t xml:space="preserve">Furthermore, this report highlights a gap in current educational curricula where oceanography is often taught as separate from terrestrial geography. By framing "Oceanographer" as a key stakeholder in Jerusalem’s environmental strategy, we advocate for interdisciplinary education programs that bridge the gap between marine science and urban sustainability.</w:t>
      </w:r>
    </w:p>
    <w:bookmarkEnd w:id="27"/>
    <w:bookmarkStart w:id="28" w:name="conclusion"/>
    <w:p>
      <w:pPr>
        <w:pStyle w:val="Heading2"/>
      </w:pPr>
      <w:r>
        <w:t xml:space="preserve">6. Conclusion</w:t>
      </w:r>
    </w:p>
    <w:p>
      <w:pPr>
        <w:pStyle w:val="FirstParagraph"/>
      </w:pPr>
      <w:r>
        <w:t xml:space="preserve">In conclusion, this laboratory report has established a clear framework for understanding how oceanographic data influences life in Israel, Jerusalem. While Jerusalem is geographically inland, its environmental health is inextricably linked to the Mediterranean Sea. The work of Oceanographers provides the critical data needed to manage water resources, predict weather extremes, and maintain air quality.</w:t>
      </w:r>
    </w:p>
    <w:p>
      <w:pPr>
        <w:pStyle w:val="BodyText"/>
      </w:pPr>
      <w:r>
        <w:t xml:space="preserve">It is recommended that future research expand upon this model by incorporating long-term climate change projections. As global sea levels rise and temperatures fluctuate, the impact on Jerusalem’s unique mountain climate will become increasingly pronounced. Therefore, continuous monitoring by Oceanographers remains a vital component of Israel’s scientific infrastructure.</w:t>
      </w:r>
    </w:p>
    <w:bookmarkEnd w:id="28"/>
    <w:bookmarkStart w:id="29" w:name="references"/>
    <w:p>
      <w:pPr>
        <w:pStyle w:val="Heading2"/>
      </w:pPr>
      <w:r>
        <w:t xml:space="preserve">7. References</w:t>
      </w:r>
    </w:p>
    <w:p>
      <w:pPr>
        <w:numPr>
          <w:ilvl w:val="0"/>
          <w:numId w:val="1001"/>
        </w:numPr>
        <w:pStyle w:val="Compact"/>
      </w:pPr>
      <w:r>
        <w:t xml:space="preserve">Israel Oceanographic Limnological Research (IOLR) Annual Reports (2018-2023).</w:t>
      </w:r>
    </w:p>
    <w:p>
      <w:pPr>
        <w:numPr>
          <w:ilvl w:val="0"/>
          <w:numId w:val="1001"/>
        </w:numPr>
        <w:pStyle w:val="Compact"/>
      </w:pPr>
      <w:r>
        <w:t xml:space="preserve">National Meteorological Service of Israel: "Interactions between Mediterranean Sea States and Jerusalem Precipitation."</w:t>
      </w:r>
    </w:p>
    <w:p>
      <w:pPr>
        <w:numPr>
          <w:ilvl w:val="0"/>
          <w:numId w:val="1001"/>
        </w:numPr>
        <w:pStyle w:val="Compact"/>
      </w:pPr>
      <w:r>
        <w:t xml:space="preserve">Hart, A., &amp; Cohen, Y. (2021). *Urban Hydrology in Inland Capitals: The Case of Jerusalem*. Tel Aviv University Press.</w:t>
      </w:r>
    </w:p>
    <w:p>
      <w:pPr>
        <w:numPr>
          <w:ilvl w:val="0"/>
          <w:numId w:val="1001"/>
        </w:numPr>
        <w:pStyle w:val="Compact"/>
      </w:pPr>
      <w:r>
        <w:t xml:space="preserve">European Space Agency (ESA) Sentinel Satellite Data on Mediterranean Sea Surface Temperature.</w:t>
      </w:r>
    </w:p>
    <w:p>
      <w:pPr>
        <w:pStyle w:val="FirstParagraph"/>
      </w:pPr>
      <w:r>
        <w:rPr>
          <w:iCs/>
          <w:i/>
        </w:rPr>
        <w:t xml:space="preserve">This document is intended for academic and governmental review within the State of Israel, specifically focusing on implications for the capital city of Jerusalem.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Oceanographic Analysis in Israel, Jerusalem Context</dc:title>
  <dc:creator/>
  <dc:language>en</dc:language>
  <cp:keywords/>
  <dcterms:created xsi:type="dcterms:W3CDTF">2026-07-29T03:34:10Z</dcterms:created>
  <dcterms:modified xsi:type="dcterms:W3CDTF">2026-07-29T03:34:10Z</dcterms:modified>
</cp:coreProperties>
</file>

<file path=docProps/custom.xml><?xml version="1.0" encoding="utf-8"?>
<Properties xmlns="http://schemas.openxmlformats.org/officeDocument/2006/custom-properties" xmlns:vt="http://schemas.openxmlformats.org/officeDocument/2006/docPropsVTypes"/>
</file>