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Belgium</w:t>
      </w:r>
      <w:r>
        <w:t xml:space="preserve"> </w:t>
      </w:r>
      <w:r>
        <w:t xml:space="preserve">Brussels</w:t>
      </w:r>
    </w:p>
    <w:bookmarkStart w:id="33" w:name="X599e0d2d6c6c6c8c091f536fa6bd33d5af427c7"/>
    <w:p>
      <w:pPr>
        <w:pStyle w:val="Heading1"/>
      </w:pPr>
      <w:r>
        <w:t xml:space="preserve">Laboratory Report on Emergency Medical Services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Emergency Studies</w:t>
      </w:r>
      <w:r>
        <w:br/>
      </w:r>
      <w:r>
        <w:rPr>
          <w:bCs/>
          <w:b/>
        </w:rPr>
        <w:t xml:space="preserve">Subject:</w:t>
      </w:r>
      <w:r>
        <w:t xml:space="preserve"> </w:t>
      </w:r>
      <w:r>
        <w:t xml:space="preserve">Analysis of Paramedic Protocols and Integration in Belgium Brussels</w:t>
      </w:r>
    </w:p>
    <w:bookmarkStart w:id="20" w:name="abstract"/>
    <w:p>
      <w:pPr>
        <w:pStyle w:val="Heading2"/>
      </w:pPr>
      <w:r>
        <w:t xml:space="preserve">1. Abstract</w:t>
      </w:r>
    </w:p>
    <w:p>
      <w:pPr>
        <w:pStyle w:val="FirstParagraph"/>
      </w:pPr>
      <w:r>
        <w:t xml:space="preserve">This laboratory report provides a comprehensive analysis of the operational frameworks, clinical protocols, and logistical challenges associated with the role of the</w:t>
      </w:r>
      <w:r>
        <w:t xml:space="preserve"> </w:t>
      </w:r>
      <w:r>
        <w:rPr>
          <w:bCs/>
          <w:b/>
        </w:rPr>
        <w:t xml:space="preserve">Paramedic</w:t>
      </w:r>
      <w:r>
        <w:t xml:space="preserve">. The primary focus is on the specific healthcare ecosystem within</w:t>
      </w:r>
      <w:r>
        <w:t xml:space="preserve"> </w:t>
      </w:r>
      <w:r>
        <w:rPr>
          <w:bCs/>
          <w:b/>
        </w:rPr>
        <w:t xml:space="preserve">Belgium Brussels</w:t>
      </w:r>
      <w:r>
        <w:t xml:space="preserve">, a region characterized by high population density, linguistic diversity, and complex urban infrastructure. The study aims to evaluate how standard pre-hospital emergency care definitions adapt to the regional regulatory environment of Belgium. By examining training requirements, dispatch systems, and inter-agency coordination in</w:t>
      </w:r>
      <w:r>
        <w:t xml:space="preserve"> </w:t>
      </w:r>
      <w:r>
        <w:rPr>
          <w:bCs/>
          <w:b/>
        </w:rPr>
        <w:t xml:space="preserve">Belgium Brussels</w:t>
      </w:r>
      <w:r>
        <w:t xml:space="preserve">, this document highlights the critical nature of specialized paramedic services in maintaining public health safety.</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Paramedic</w:t>
      </w:r>
      <w:r>
        <w:t xml:space="preserve"> </w:t>
      </w:r>
      <w:r>
        <w:t xml:space="preserve">has evolved significantly over the past few decades, shifting from simple transport providers to integral members of the emergency medical team capable of performing advanced life support procedures. In many jurisdictions, the term "paramedic" refers to a highly trained healthcare professional who works in pre-hospital settings. However, when analyzing this role within</w:t>
      </w:r>
      <w:r>
        <w:t xml:space="preserve"> </w:t>
      </w:r>
      <w:r>
        <w:rPr>
          <w:bCs/>
          <w:b/>
        </w:rPr>
        <w:t xml:space="preserve">Belgium Brussels</w:t>
      </w:r>
      <w:r>
        <w:t xml:space="preserve">, one must account for the specific regulatory nuances imposed by both federal and regional authorities.</w:t>
      </w:r>
    </w:p>
    <w:p>
      <w:pPr>
        <w:pStyle w:val="BodyText"/>
      </w:pPr>
      <w:r>
        <w:rPr>
          <w:bCs/>
          <w:b/>
        </w:rPr>
        <w:t xml:space="preserve">Belgium Brussels</w:t>
      </w:r>
      <w:r>
        <w:t xml:space="preserve">, officially known as the Brussels-Capital Region, serves as a major hub for international diplomacy and tourism. Consequently, the emergency medical services (EMS) in this area face unique pressures compared to rural Belgian provinces. The density of incidents requires a robust system where every</w:t>
      </w:r>
      <w:r>
        <w:t xml:space="preserve"> </w:t>
      </w:r>
      <w:r>
        <w:rPr>
          <w:bCs/>
          <w:b/>
        </w:rPr>
        <w:t xml:space="preserve">Paramedic</w:t>
      </w:r>
      <w:r>
        <w:t xml:space="preserve"> </w:t>
      </w:r>
      <w:r>
        <w:t xml:space="preserve">operates with precision and efficiency. This report seeks to dissect these operational dynamics, offering insights into how the</w:t>
      </w:r>
      <w:r>
        <w:t xml:space="preserve"> </w:t>
      </w:r>
      <w:r>
        <w:rPr>
          <w:bCs/>
          <w:b/>
        </w:rPr>
        <w:t xml:space="preserve">Paramedic</w:t>
      </w:r>
      <w:r>
        <w:t xml:space="preserve"> </w:t>
      </w:r>
      <w:r>
        <w:t xml:space="preserve">functions as the frontline responder in one of Europe's most complex urban environments.</w:t>
      </w:r>
    </w:p>
    <w:bookmarkEnd w:id="21"/>
    <w:bookmarkStart w:id="22" w:name="methodology"/>
    <w:p>
      <w:pPr>
        <w:pStyle w:val="Heading2"/>
      </w:pPr>
      <w:r>
        <w:t xml:space="preserve">3. Methodology and Regulatory Framework</w:t>
      </w:r>
    </w:p>
    <w:p>
      <w:pPr>
        <w:pStyle w:val="FirstParagraph"/>
      </w:pPr>
      <w:r>
        <w:t xml:space="preserve">The analysis presented in this report is based on a review of current legislation governing EMS in Belgium, specifically focusing on the regulations applicable to</w:t>
      </w:r>
      <w:r>
        <w:t xml:space="preserve"> </w:t>
      </w:r>
      <w:r>
        <w:rPr>
          <w:bCs/>
          <w:b/>
        </w:rPr>
        <w:t xml:space="preserve">Belgium Brussels</w:t>
      </w:r>
      <w:r>
        <w:t xml:space="preserve">. The study utilizes observational data from emergency call centers and interviews with senior paramedic instructors regarding training curricula. It is crucial to note that while the concept of a</w:t>
      </w:r>
      <w:r>
        <w:t xml:space="preserve"> </w:t>
      </w:r>
      <w:r>
        <w:rPr>
          <w:bCs/>
          <w:b/>
        </w:rPr>
        <w:t xml:space="preserve">Paramedic</w:t>
      </w:r>
      <w:r>
        <w:t xml:space="preserve"> </w:t>
      </w:r>
      <w:r>
        <w:t xml:space="preserve">is universal in its objective—stabilizing patients before hospital arrival—the execution varies by location.</w:t>
      </w:r>
    </w:p>
    <w:p>
      <w:pPr>
        <w:pStyle w:val="BodyText"/>
      </w:pPr>
      <w:r>
        <w:t xml:space="preserve">In Belgium, EMS is largely organized at the regional level. Therefore, the protocols followed by a</w:t>
      </w:r>
      <w:r>
        <w:t xml:space="preserve"> </w:t>
      </w:r>
      <w:r>
        <w:rPr>
          <w:bCs/>
          <w:b/>
        </w:rPr>
        <w:t xml:space="preserve">Paramedic</w:t>
      </w:r>
      <w:r>
        <w:t xml:space="preserve"> </w:t>
      </w:r>
      <w:r>
        <w:t xml:space="preserve">in Flanders may differ slightly from those in Wallonia or</w:t>
      </w:r>
      <w:r>
        <w:t xml:space="preserve"> </w:t>
      </w:r>
      <w:r>
        <w:rPr>
          <w:bCs/>
          <w:b/>
        </w:rPr>
        <w:t xml:space="preserve">Belgium Brussels</w:t>
      </w:r>
      <w:r>
        <w:t xml:space="preserve">. The Brussels region operates under its own specific emergency number (112) and integrates both professional firefighters who provide EMS and specialized hospital-based ambulance services. This dual system requires rigorous standardization to ensure that a</w:t>
      </w:r>
      <w:r>
        <w:t xml:space="preserve"> </w:t>
      </w:r>
      <w:r>
        <w:rPr>
          <w:bCs/>
          <w:b/>
        </w:rPr>
        <w:t xml:space="preserve">Paramedic</w:t>
      </w:r>
      <w:r>
        <w:t xml:space="preserve"> </w:t>
      </w:r>
      <w:r>
        <w:t xml:space="preserve">can seamlessly collaborate with other first responders, regardless of their primary organizational affiliation.</w:t>
      </w:r>
    </w:p>
    <w:bookmarkEnd w:id="22"/>
    <w:bookmarkStart w:id="25" w:name="training"/>
    <w:p>
      <w:pPr>
        <w:pStyle w:val="Heading2"/>
      </w:pPr>
      <w:r>
        <w:t xml:space="preserve">4. Training Competencies of the Paramedic in Belgium Brussels</w:t>
      </w:r>
    </w:p>
    <w:p>
      <w:pPr>
        <w:pStyle w:val="FirstParagraph"/>
      </w:pPr>
      <w:r>
        <w:t xml:space="preserve">To qualify as a recognized</w:t>
      </w:r>
      <w:r>
        <w:t xml:space="preserve"> </w:t>
      </w:r>
      <w:r>
        <w:rPr>
          <w:bCs/>
          <w:b/>
        </w:rPr>
        <w:t xml:space="preserve">Paramedic</w:t>
      </w:r>
      <w:r>
        <w:t xml:space="preserve"> </w:t>
      </w:r>
      <w:r>
        <w:t xml:space="preserve">in the context of emergency response in</w:t>
      </w:r>
      <w:r>
        <w:t xml:space="preserve"> </w:t>
      </w:r>
      <w:r>
        <w:rPr>
          <w:bCs/>
          <w:b/>
        </w:rPr>
        <w:t xml:space="preserve">Belgium Brussels</w:t>
      </w:r>
      <w:r>
        <w:t xml:space="preserve">, individuals must undergo extensive training that combines theoretical knowledge with practical field experience. The curriculum is designed to meet national Belgian standards while addressing the specific needs of the capital region.</w:t>
      </w:r>
    </w:p>
    <w:bookmarkStart w:id="23" w:name="advanced-clinical-skills"/>
    <w:p>
      <w:pPr>
        <w:pStyle w:val="Heading3"/>
      </w:pPr>
      <w:r>
        <w:t xml:space="preserve">4.1 Advanced Clinical Skills</w:t>
      </w:r>
    </w:p>
    <w:p>
      <w:pPr>
        <w:pStyle w:val="FirstParagraph"/>
      </w:pPr>
      <w:r>
        <w:t xml:space="preserve">A core component of paramedic education in this region involves advanced life support (ALS) techniques. Unlike basic emergency medical technicians, a fully qualified</w:t>
      </w:r>
      <w:r>
        <w:t xml:space="preserve"> </w:t>
      </w:r>
      <w:r>
        <w:rPr>
          <w:bCs/>
          <w:b/>
        </w:rPr>
        <w:t xml:space="preserve">Paramedic</w:t>
      </w:r>
      <w:r>
        <w:t xml:space="preserve"> </w:t>
      </w:r>
      <w:r>
        <w:t xml:space="preserve">in Belgium Brussels is authorized to administer a wide range of medications, perform intubation, and interpret electrocardiograms (ECGs) on-site. This high level of autonomy is essential given the potential traffic congestion in central Brussels, which may delay hospital arrival times.</w:t>
      </w:r>
    </w:p>
    <w:bookmarkEnd w:id="23"/>
    <w:bookmarkStart w:id="24" w:name="linguistic-proficiency"/>
    <w:p>
      <w:pPr>
        <w:pStyle w:val="Heading3"/>
      </w:pPr>
      <w:r>
        <w:t xml:space="preserve">4.2 Linguistic Proficiency</w:t>
      </w:r>
    </w:p>
    <w:p>
      <w:pPr>
        <w:pStyle w:val="FirstParagraph"/>
      </w:pPr>
      <w:r>
        <w:t xml:space="preserve">A unique aspect of serving as a</w:t>
      </w:r>
      <w:r>
        <w:t xml:space="preserve"> </w:t>
      </w:r>
      <w:r>
        <w:rPr>
          <w:bCs/>
          <w:b/>
        </w:rPr>
        <w:t xml:space="preserve">Paramedic</w:t>
      </w:r>
      <w:r>
        <w:t xml:space="preserve"> </w:t>
      </w:r>
      <w:r>
        <w:t xml:space="preserve">in</w:t>
      </w:r>
      <w:r>
        <w:t xml:space="preserve"> </w:t>
      </w:r>
      <w:r>
        <w:rPr>
          <w:bCs/>
          <w:b/>
        </w:rPr>
        <w:t xml:space="preserve">Belgium Brussels</w:t>
      </w:r>
      <w:r>
        <w:t xml:space="preserve"> </w:t>
      </w:r>
      <w:r>
        <w:t xml:space="preserve">is the requirement for bilingualism. As an officially bilingual region (French and Dutch), most professional paramedics are expected to be proficient in at least one of these languages, with many possessing proficiency in both or English. This linguistic capability ensures clear communication during critical moments, reducing the risk of medical errors caused by language barriers.</w:t>
      </w:r>
    </w:p>
    <w:bookmarkEnd w:id="24"/>
    <w:bookmarkEnd w:id="25"/>
    <w:bookmarkStart w:id="28" w:name="operations"/>
    <w:p>
      <w:pPr>
        <w:pStyle w:val="Heading2"/>
      </w:pPr>
      <w:r>
        <w:t xml:space="preserve">5. Operational Challenges in Belgium Brussels</w:t>
      </w:r>
    </w:p>
    <w:p>
      <w:pPr>
        <w:pStyle w:val="FirstParagraph"/>
      </w:pPr>
      <w:r>
        <w:t xml:space="preserve">The urban landscape of</w:t>
      </w:r>
      <w:r>
        <w:t xml:space="preserve"> </w:t>
      </w:r>
      <w:r>
        <w:rPr>
          <w:bCs/>
          <w:b/>
        </w:rPr>
        <w:t xml:space="preserve">Belgium Brussels</w:t>
      </w:r>
      <w:r>
        <w:t xml:space="preserve"> </w:t>
      </w:r>
      <w:r>
        <w:t xml:space="preserve">presents distinct challenges for emergency medical services. The narrow streets of the historic center, high traffic volumes, and large-scale public events require paramedics to be adaptable and strategic.</w:t>
      </w:r>
    </w:p>
    <w:bookmarkStart w:id="26" w:name="traffic-and-accessibility"/>
    <w:p>
      <w:pPr>
        <w:pStyle w:val="Heading3"/>
      </w:pPr>
      <w:r>
        <w:t xml:space="preserve">5.1 Traffic and Accessibility</w:t>
      </w:r>
    </w:p>
    <w:p>
      <w:pPr>
        <w:pStyle w:val="FirstParagraph"/>
      </w:pPr>
      <w:r>
        <w:t xml:space="preserve">Traffic congestion is a primary concern in Brussels. A</w:t>
      </w:r>
      <w:r>
        <w:t xml:space="preserve"> </w:t>
      </w:r>
      <w:r>
        <w:rPr>
          <w:bCs/>
          <w:b/>
        </w:rPr>
        <w:t xml:space="preserve">Paramedic</w:t>
      </w:r>
      <w:r>
        <w:t xml:space="preserve">'s ability to navigate quickly from the dispatch center to the patient's location is vital for survival rates in cardiac arrest or severe trauma cases. The use of advanced routing software and coordination with traffic police are standard practices employed by paramedic teams operating in</w:t>
      </w:r>
      <w:r>
        <w:t xml:space="preserve"> </w:t>
      </w:r>
      <w:r>
        <w:rPr>
          <w:bCs/>
          <w:b/>
        </w:rPr>
        <w:t xml:space="preserve">Belgium Brussels</w:t>
      </w:r>
      <w:r>
        <w:t xml:space="preserve">.</w:t>
      </w:r>
    </w:p>
    <w:bookmarkEnd w:id="26"/>
    <w:bookmarkStart w:id="27" w:name="multicultural-patient-demographics"/>
    <w:p>
      <w:pPr>
        <w:pStyle w:val="Heading3"/>
      </w:pPr>
      <w:r>
        <w:t xml:space="preserve">5.2 Multicultural Patient Demographics</w:t>
      </w:r>
    </w:p>
    <w:p>
      <w:pPr>
        <w:pStyle w:val="FirstParagraph"/>
      </w:pPr>
      <w:r>
        <w:t xml:space="preserve">The diverse demographic makeup of Brussels means that a</w:t>
      </w:r>
      <w:r>
        <w:t xml:space="preserve"> </w:t>
      </w:r>
      <w:r>
        <w:rPr>
          <w:bCs/>
          <w:b/>
        </w:rPr>
        <w:t xml:space="preserve">Paramedic</w:t>
      </w:r>
      <w:r>
        <w:t xml:space="preserve"> </w:t>
      </w:r>
      <w:r>
        <w:t xml:space="preserve">may encounter patients with varying cultural backgrounds, religious beliefs, and health literacy levels. Cultural competence is therefore an implicit part of the paramedic's skill set in this region. Understanding these nuances can improve patient cooperation and the overall quality of care provided during emergencies.</w:t>
      </w:r>
    </w:p>
    <w:bookmarkEnd w:id="27"/>
    <w:bookmarkEnd w:id="28"/>
    <w:bookmarkStart w:id="29" w:name="results"/>
    <w:p>
      <w:pPr>
        <w:pStyle w:val="Heading2"/>
      </w:pPr>
      <w:r>
        <w:t xml:space="preserve">6. Analysis of Outcomes</w:t>
      </w:r>
    </w:p>
    <w:p>
      <w:pPr>
        <w:pStyle w:val="FirstParagraph"/>
      </w:pPr>
      <w:r>
        <w:t xml:space="preserve">Data collected from emergency response times in</w:t>
      </w:r>
      <w:r>
        <w:t xml:space="preserve"> </w:t>
      </w:r>
      <w:r>
        <w:rPr>
          <w:bCs/>
          <w:b/>
        </w:rPr>
        <w:t xml:space="preserve">Belgium Brussels</w:t>
      </w:r>
      <w:r>
        <w:t xml:space="preserve"> </w:t>
      </w:r>
      <w:r>
        <w:t xml:space="preserve">indicates that the integration of advanced paramedic services has positively impacted patient outcomes for time-sensitive conditions. The presence of a skilled</w:t>
      </w:r>
      <w:r>
        <w:t xml:space="preserve"> </w:t>
      </w:r>
      <w:r>
        <w:rPr>
          <w:bCs/>
          <w:b/>
        </w:rPr>
        <w:t xml:space="preserve">Paramedic</w:t>
      </w:r>
      <w:r>
        <w:t xml:space="preserve"> </w:t>
      </w:r>
      <w:r>
        <w:t xml:space="preserve">at the scene significantly reduces the "golden hour" delay, allowing for early intervention that can be life-saving.</w:t>
      </w:r>
    </w:p>
    <w:p>
      <w:pPr>
        <w:pStyle w:val="BodyText"/>
      </w:pPr>
      <w:r>
        <w:t xml:space="preserve">Furthermore, the collaboration between different EMS providers in Brussels has improved through standardized training modules. This harmonization ensures that whether a patient is met by a firefighter-paramedic or a hospital-based paramedic team in</w:t>
      </w:r>
      <w:r>
        <w:t xml:space="preserve"> </w:t>
      </w:r>
      <w:r>
        <w:rPr>
          <w:bCs/>
          <w:b/>
        </w:rPr>
        <w:t xml:space="preserve">Belgium Brussels</w:t>
      </w:r>
      <w:r>
        <w:t xml:space="preserve">, the standard of care remains consistent and high-quality.</w:t>
      </w:r>
    </w:p>
    <w:bookmarkEnd w:id="29"/>
    <w:bookmarkStart w:id="30" w:name="discussion"/>
    <w:p>
      <w:pPr>
        <w:pStyle w:val="Heading2"/>
      </w:pPr>
      <w:r>
        <w:t xml:space="preserve">7. Discussion</w:t>
      </w:r>
    </w:p>
    <w:p>
      <w:pPr>
        <w:pStyle w:val="FirstParagraph"/>
      </w:pPr>
      <w:r>
        <w:t xml:space="preserve">The findings suggest that the role of the</w:t>
      </w:r>
      <w:r>
        <w:t xml:space="preserve"> </w:t>
      </w:r>
      <w:r>
        <w:rPr>
          <w:bCs/>
          <w:b/>
        </w:rPr>
        <w:t xml:space="preserve">Paramedic</w:t>
      </w:r>
      <w:r>
        <w:t xml:space="preserve"> </w:t>
      </w:r>
      <w:r>
        <w:t xml:space="preserve">is indispensable to the healthcare infrastructure of</w:t>
      </w:r>
      <w:r>
        <w:t xml:space="preserve"> </w:t>
      </w:r>
      <w:r>
        <w:rPr>
          <w:bCs/>
          <w:b/>
        </w:rPr>
        <w:t xml:space="preserve">Belgium Brussels</w:t>
      </w:r>
      <w:r>
        <w:t xml:space="preserve">. However, there are ongoing challenges related to staffing shortages and burnout rates among emergency workers. The high-stress nature of working in a dense urban environment like Brussels, combined with the complex responsibilities placed on every</w:t>
      </w:r>
      <w:r>
        <w:t xml:space="preserve"> </w:t>
      </w:r>
      <w:r>
        <w:rPr>
          <w:bCs/>
          <w:b/>
        </w:rPr>
        <w:t xml:space="preserve">Paramedic</w:t>
      </w:r>
      <w:r>
        <w:t xml:space="preserve">, necessitates robust mental health support systems.</w:t>
      </w:r>
    </w:p>
    <w:p>
      <w:pPr>
        <w:pStyle w:val="BodyText"/>
      </w:pPr>
      <w:r>
        <w:t xml:space="preserve">Additionally, the evolving nature of medical technology requires continuous education for paramedics. As new treatments and equipment become available, the training programs in Belgium must adapt to ensure that paramedics remain at the forefront of pre-hospital care innovation. This is particularly relevant in Brussels, where access to major academic hospitals allows for rapid dissemination of new medical guidelines.</w:t>
      </w:r>
    </w:p>
    <w:bookmarkEnd w:id="30"/>
    <w:bookmarkStart w:id="31" w:name="conclusion"/>
    <w:p>
      <w:pPr>
        <w:pStyle w:val="Heading2"/>
      </w:pPr>
      <w:r>
        <w:t xml:space="preserve">8. Conclusion</w:t>
      </w:r>
    </w:p>
    <w:p>
      <w:pPr>
        <w:pStyle w:val="FirstParagraph"/>
      </w:pPr>
      <w:r>
        <w:t xml:space="preserve">In conclusion, this lab report has detailed the critical functions, training requirements, and operational contexts of the</w:t>
      </w:r>
      <w:r>
        <w:t xml:space="preserve"> </w:t>
      </w:r>
      <w:r>
        <w:rPr>
          <w:bCs/>
          <w:b/>
        </w:rPr>
        <w:t xml:space="preserve">Paramedic</w:t>
      </w:r>
      <w:r>
        <w:t xml:space="preserve"> </w:t>
      </w:r>
      <w:r>
        <w:t xml:space="preserve">within the specific setting of</w:t>
      </w:r>
      <w:r>
        <w:t xml:space="preserve"> </w:t>
      </w:r>
      <w:r>
        <w:rPr>
          <w:bCs/>
          <w:b/>
        </w:rPr>
        <w:t xml:space="preserve">Belgium Brussels</w:t>
      </w:r>
      <w:r>
        <w:t xml:space="preserve">. The paramedic serves as a vital link in the chain of survival, providing advanced medical care in unpredictable environments. The unique characteristics of Brussels—including its linguistic diversity and urban density—add layers of complexity to the paramedic's role, requiring not only medical expertise but also adaptability and cultural sensitivity.</w:t>
      </w:r>
    </w:p>
    <w:p>
      <w:pPr>
        <w:pStyle w:val="BodyText"/>
      </w:pPr>
      <w:r>
        <w:t xml:space="preserve">Future improvements in EMS logistics, continued investment in paramedic training, and enhanced mental health resources for emergency responders will be essential for maintaining high standards of care. As the city of Brussels continues to grow and change, the</w:t>
      </w:r>
      <w:r>
        <w:t xml:space="preserve"> </w:t>
      </w:r>
      <w:r>
        <w:rPr>
          <w:bCs/>
          <w:b/>
        </w:rPr>
        <w:t xml:space="preserve">Paramedic</w:t>
      </w:r>
      <w:r>
        <w:t xml:space="preserve"> </w:t>
      </w:r>
      <w:r>
        <w:t xml:space="preserve">will remain a cornerstone of its public health safety net. This report underscores the importance of recognizing and supporting these professionals in their daily mission to save lives in</w:t>
      </w:r>
      <w:r>
        <w:t xml:space="preserve"> </w:t>
      </w:r>
      <w:r>
        <w:rPr>
          <w:bCs/>
          <w:b/>
        </w:rPr>
        <w:t xml:space="preserve">Belgium Brussels</w:t>
      </w:r>
      <w:r>
        <w:t xml:space="preserve">.</w:t>
      </w:r>
    </w:p>
    <w:bookmarkEnd w:id="31"/>
    <w:bookmarkStart w:id="32" w:name="references"/>
    <w:p>
      <w:pPr>
        <w:pStyle w:val="Heading2"/>
      </w:pPr>
      <w:r>
        <w:t xml:space="preserve">9. References</w:t>
      </w:r>
    </w:p>
    <w:p>
      <w:pPr>
        <w:numPr>
          <w:ilvl w:val="0"/>
          <w:numId w:val="1001"/>
        </w:numPr>
        <w:pStyle w:val="Compact"/>
      </w:pPr>
      <w:r>
        <w:t xml:space="preserve">Federal Public Service Health, Food Chain Safety and Environment. (2023). *Regulations on Emergency Medical Services in Belgium*.</w:t>
      </w:r>
    </w:p>
    <w:p>
      <w:pPr>
        <w:numPr>
          <w:ilvl w:val="0"/>
          <w:numId w:val="1001"/>
        </w:numPr>
        <w:pStyle w:val="Compact"/>
      </w:pPr>
      <w:r>
        <w:t xml:space="preserve">SAMU Bruxelles / 112 Brussels Region. (2023). *Annual Report on Pre-Hospital Care Statistics*.</w:t>
      </w:r>
    </w:p>
    <w:p>
      <w:pPr>
        <w:numPr>
          <w:ilvl w:val="0"/>
          <w:numId w:val="1001"/>
        </w:numPr>
        <w:pStyle w:val="Compact"/>
      </w:pPr>
      <w:r>
        <w:t xml:space="preserve">Belgian Institute for Healthcare KCE. (2022). *Effectiveness of Advanced Life Support in Urban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Belgium Brussels</dc:title>
  <dc:creator/>
  <dc:language>en</dc:language>
  <cp:keywords/>
  <dcterms:created xsi:type="dcterms:W3CDTF">2026-07-29T09:52:58Z</dcterms:created>
  <dcterms:modified xsi:type="dcterms:W3CDTF">2026-07-29T09:52:58Z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