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laboratory-and-field-analysis-report"/>
    <w:p>
      <w:pPr>
        <w:pStyle w:val="Heading1"/>
      </w:pPr>
      <w:r>
        <w:t xml:space="preserve">Laboratory and Field Analysis Report</w:t>
      </w:r>
    </w:p>
    <w:p>
      <w:pPr>
        <w:pStyle w:val="FirstParagraph"/>
      </w:pPr>
      <w:r>
        <w:rPr>
          <w:bCs/>
          <w:b/>
        </w:rPr>
        <w:t xml:space="preserve">Date:</w:t>
      </w:r>
      <w:r>
        <w:t xml:space="preserve"> </w:t>
      </w:r>
      <w:r>
        <w:t xml:space="preserve">October 26, 2023</w:t>
      </w:r>
      <w:r>
        <w:br/>
      </w:r>
      <w:r>
        <w:rPr>
          <w:bCs/>
          <w:b/>
        </w:rPr>
        <w:t xml:space="preserve">Title:</w:t>
      </w:r>
      <w:r>
        <w:t xml:space="preserve">"Operational Dynamics, Challenges, and Trauma Outcomes in the Paramedic Framework of Brazil Rio de Janeiro"</w:t>
      </w:r>
    </w:p>
    <w:bookmarkEnd w:id="20"/>
    <w:bookmarkStart w:id="21" w:name="executive-summary"/>
    <w:p>
      <w:pPr>
        <w:pStyle w:val="Heading2"/>
      </w:pPr>
      <w:r>
        <w:t xml:space="preserve">1. Executive Summary</w:t>
      </w:r>
    </w:p>
    <w:p>
      <w:pPr>
        <w:pStyle w:val="FirstParagraph"/>
      </w:pPr>
      <w:r>
        <w:t xml:space="preserve">This document serves as a comprehensive Lab Report regarding the operational protocols, systemic challenges, and clinical outcomes associated with emergency medical services in</w:t>
      </w:r>
      <w:r>
        <w:t xml:space="preserve"> </w:t>
      </w:r>
      <w:r>
        <w:rPr>
          <w:bCs/>
          <w:b/>
        </w:rPr>
        <w:t xml:space="preserve">Brazil Rio de Janeiro</w:t>
      </w:r>
      <w:r>
        <w:t xml:space="preserve">. The primary focus of this analysis is the role of the</w:t>
      </w:r>
      <w:r>
        <w:t xml:space="preserve"> </w:t>
      </w:r>
      <w:r>
        <w:rPr>
          <w:bCs/>
          <w:b/>
        </w:rPr>
        <w:t xml:space="preserve">Paramedic</w:t>
      </w:r>
      <w:r>
        <w:t xml:space="preserve">, specifically within the context of the Corpo de Bombeiros Militar do Estado do Rio de Janeiro (Military Firefighters Corps). The report examines how urban density, socioeconomic disparity, and infrastructure limitations in</w:t>
      </w:r>
      <w:r>
        <w:t xml:space="preserve"> </w:t>
      </w:r>
      <w:r>
        <w:rPr>
          <w:bCs/>
          <w:b/>
        </w:rPr>
        <w:t xml:space="preserve">Brazil Rio de Janeiro</w:t>
      </w:r>
      <w:r>
        <w:t xml:space="preserve"> </w:t>
      </w:r>
      <w:r>
        <w:t xml:space="preserve">dictate specific operational workflows for a</w:t>
      </w:r>
      <w:r>
        <w:t xml:space="preserve"> </w:t>
      </w:r>
      <w:r>
        <w:rPr>
          <w:bCs/>
          <w:b/>
        </w:rPr>
        <w:t xml:space="preserve">Paramedic</w:t>
      </w:r>
      <w:r>
        <w:t xml:space="preserve">. The findings suggest that while clinical skills are robust, the "lab" of the street environment presents unique variables compared to standard international protocols.</w:t>
      </w:r>
    </w:p>
    <w:bookmarkEnd w:id="21"/>
    <w:bookmarkStart w:id="22" w:name="introduction"/>
    <w:p>
      <w:pPr>
        <w:pStyle w:val="Heading2"/>
      </w:pPr>
      <w:r>
        <w:t xml:space="preserve">2. Introduction and Contextual Background</w:t>
      </w:r>
    </w:p>
    <w:p>
      <w:pPr>
        <w:pStyle w:val="FirstParagraph"/>
      </w:pPr>
      <w:r>
        <w:t xml:space="preserve">The concept of pre-hospital care varies globally, but in</w:t>
      </w:r>
      <w:r>
        <w:t xml:space="preserve"> </w:t>
      </w:r>
      <w:r>
        <w:rPr>
          <w:bCs/>
          <w:b/>
        </w:rPr>
        <w:t xml:space="preserve">Brazil Rio de Janeiro</w:t>
      </w:r>
      <w:r>
        <w:t xml:space="preserve">, it is deeply intertwined with military discipline and public safety. Unlike many European systems where civilian fire departments handle medical emergencies, the</w:t>
      </w:r>
      <w:r>
        <w:t xml:space="preserve"> </w:t>
      </w:r>
      <w:r>
        <w:rPr>
          <w:bCs/>
          <w:b/>
        </w:rPr>
        <w:t xml:space="preserve">Paramedic</w:t>
      </w:r>
      <w:r>
        <w:t xml:space="preserve"> </w:t>
      </w:r>
      <w:r>
        <w:t xml:space="preserve">in this specific region is predominantly a member of the Military Firefighters Corps. This dual role—as first responders to fires and as primary emergency medical technicians—creates a unique operational hybrid.</w:t>
      </w:r>
    </w:p>
    <w:p>
      <w:pPr>
        <w:pStyle w:val="BodyText"/>
      </w:pPr>
      <w:r>
        <w:t xml:space="preserve">The objective of this report is to analyze the efficacy of these systems. We define the "Lab" not merely as a clinical setting, but as the dynamic environment where medical intervention occurs. In</w:t>
      </w:r>
      <w:r>
        <w:t xml:space="preserve"> </w:t>
      </w:r>
      <w:r>
        <w:rPr>
          <w:bCs/>
          <w:b/>
        </w:rPr>
        <w:t xml:space="preserve">Brazil Rio de Janeiro</w:t>
      </w:r>
      <w:r>
        <w:t xml:space="preserve">, this lab includes high-speed urban traffic, favela (informal settlement) topography, and high-crime areas. Understanding the</w:t>
      </w:r>
      <w:r>
        <w:t xml:space="preserve"> </w:t>
      </w:r>
      <w:r>
        <w:rPr>
          <w:bCs/>
          <w:b/>
        </w:rPr>
        <w:t xml:space="preserve">Paramedic</w:t>
      </w:r>
      <w:r>
        <w:t xml:space="preserve">'s role requires an understanding of these geographical and social determinants of health.</w:t>
      </w:r>
    </w:p>
    <w:bookmarkEnd w:id="22"/>
    <w:bookmarkStart w:id="23" w:name="methodology"/>
    <w:p>
      <w:pPr>
        <w:pStyle w:val="Heading2"/>
      </w:pPr>
      <w:r>
        <w:t xml:space="preserve">3. Methodology: The Field as a Laboratory</w:t>
      </w:r>
    </w:p>
    <w:p>
      <w:pPr>
        <w:pStyle w:val="FirstParagraph"/>
      </w:pPr>
      <w:r>
        <w:t xml:space="preserve">This report utilizes a qualitative observational framework combined with quantitative data analysis from recent regional health statistics. Data was collected through:</w:t>
      </w:r>
    </w:p>
    <w:p>
      <w:pPr>
        <w:numPr>
          <w:ilvl w:val="0"/>
          <w:numId w:val="1001"/>
        </w:numPr>
        <w:pStyle w:val="Compact"/>
      </w:pPr>
      <w:r>
        <w:rPr>
          <w:bCs/>
          <w:b/>
        </w:rPr>
        <w:t xml:space="preserve">Critical Incident Stress Reviews:</w:t>
      </w:r>
      <w:r>
        <w:t xml:space="preserve"> </w:t>
      </w:r>
      <w:r>
        <w:t xml:space="preserve">Analysis of post-event reports from SAMU (Mobile Emergency Care Service) and Bombeiros units.</w:t>
      </w:r>
    </w:p>
    <w:p>
      <w:pPr>
        <w:numPr>
          <w:ilvl w:val="0"/>
          <w:numId w:val="1001"/>
        </w:numPr>
        <w:pStyle w:val="Compact"/>
      </w:pPr>
      <w:r>
        <w:rPr>
          <w:bCs/>
          <w:b/>
        </w:rPr>
        <w:t xml:space="preserve">Traffic Flow Analysis:Brazil Rio de Janeiro</w:t>
      </w:r>
      <w:r>
        <w:t xml:space="preserve">'s central zones and response times for a</w:t>
      </w:r>
      <w:r>
        <w:t xml:space="preserve"> </w:t>
      </w:r>
      <w:r>
        <w:rPr>
          <w:bCs/>
          <w:b/>
        </w:rPr>
        <w:t xml:space="preserve">Paramedic</w:t>
      </w:r>
      <w:r>
        <w:t xml:space="preserve">.</w:t>
      </w:r>
    </w:p>
    <w:p>
      <w:pPr>
        <w:numPr>
          <w:ilvl w:val="0"/>
          <w:numId w:val="1001"/>
        </w:numPr>
        <w:pStyle w:val="Compact"/>
      </w:pPr>
      <w:r>
        <w:br/>
      </w:r>
      <w:r>
        <w:rPr>
          <w:iCs/>
          <w:i/>
        </w:rPr>
        <w:t xml:space="preserve">Note: Direct patient data was anonymized to respect privacy laws, focusing instead on aggregate outcome metrics.</w:t>
      </w:r>
    </w:p>
    <w:bookmarkEnd w:id="23"/>
    <w:bookmarkStart w:id="27" w:name="operational-protocol"/>
    <w:p>
      <w:pPr>
        <w:pStyle w:val="Heading2"/>
      </w:pPr>
      <w:r>
        <w:t xml:space="preserve">4. Operational Protocol: The Role of the Paramedic in Brazil Rio de Janeiro</w:t>
      </w:r>
    </w:p>
    <w:p>
      <w:pPr>
        <w:pStyle w:val="FirstParagraph"/>
      </w:pPr>
      <w:r>
        <w:t xml:space="preserve">The standard operating procedure for a</w:t>
      </w:r>
      <w:r>
        <w:t xml:space="preserve"> </w:t>
      </w:r>
      <w:r>
        <w:rPr>
          <w:bCs/>
          <w:b/>
        </w:rPr>
        <w:t xml:space="preserve">Paramedic</w:t>
      </w:r>
      <w:r>
        <w:t xml:space="preserve"> </w:t>
      </w:r>
      <w:r>
        <w:t xml:space="preserve">in</w:t>
      </w:r>
      <w:r>
        <w:t xml:space="preserve"> </w:t>
      </w:r>
      <w:r>
        <w:rPr>
          <w:bCs/>
          <w:b/>
        </w:rPr>
        <w:t xml:space="preserve">Brazil Rio de Janeiro</w:t>
      </w:r>
      <w:r>
        <w:rPr>
          <w:iCs/>
          <w:i/>
        </w:rPr>
        <w:t xml:space="preserve">s differs significantly from US or UK models. The protocol is structured around three tiers:</w:t>
      </w:r>
    </w:p>
    <w:bookmarkStart w:id="24" w:name="tier-1"/>
    <w:p>
      <w:pPr>
        <w:pStyle w:val="Heading3"/>
      </w:pPr>
      <w:r>
        <w:t xml:space="preserve">4.1 Tier 1: Basic Life Support (BLST)</w:t>
      </w:r>
    </w:p>
    <w:p>
      <w:pPr>
        <w:pStyle w:val="FirstParagraph"/>
      </w:pPr>
      <w:r>
        <w:t xml:space="preserve">The foundational unit often deployed consists of a Firefighter/EMT (</w:t>
      </w:r>
      <w:r>
        <w:rPr>
          <w:bCs/>
          <w:b/>
        </w:rPr>
        <w:t xml:space="preserve">Paramedic</w:t>
      </w:r>
      <w:r>
        <w:t xml:space="preserve">) and an Ambulance Driver. In</w:t>
      </w:r>
      <w:r>
        <w:t xml:space="preserve"> </w:t>
      </w:r>
      <w:r>
        <w:rPr>
          <w:bCs/>
          <w:b/>
        </w:rPr>
        <w:t xml:space="preserve">Brazil Rio de Janeiro</w:t>
      </w:r>
      <w:r>
        <w:t xml:space="preserve">, the initial response time is critical due to the chaotic nature of urban transport. The</w:t>
      </w:r>
    </w:p>
    <w:p>
      <w:pPr>
        <w:pStyle w:val="BodyText"/>
      </w:pPr>
      <w:r>
        <w:t xml:space="preserve">Paramedic's primary duty here is stabilization, airway management, and hemorrhage control before transport to a Level 1 trauma center.</w:t>
      </w:r>
    </w:p>
    <w:bookmarkEnd w:id="24"/>
    <w:bookmarkStart w:id="25" w:name="tier-2"/>
    <w:p>
      <w:pPr>
        <w:pStyle w:val="Heading3"/>
      </w:pPr>
      <w:r>
        <w:t xml:space="preserve">4.2 Tier 2: Advanced Life Support (ALST)</w:t>
      </w:r>
    </w:p>
    <w:p>
      <w:pPr>
        <w:pStyle w:val="FirstParagraph"/>
      </w:pPr>
      <w:r>
        <w:t xml:space="preserve">In high-severity cases, an ALST vehicle may be dispatched. This unit carries a</w:t>
      </w:r>
      <w:r>
        <w:t xml:space="preserve"> </w:t>
      </w:r>
      <w:r>
        <w:rPr>
          <w:bCs/>
          <w:b/>
        </w:rPr>
        <w:t xml:space="preserve">Paramedic</w:t>
      </w:r>
    </w:p>
    <w:p>
      <w:pPr>
        <w:pStyle w:val="BodyText"/>
      </w:pPr>
      <w:r>
        <w:t xml:space="preserve">/nurse or specialized technician who can administer intravenous fluids, perform needle decompression for tension pneumothorax, and manage complex cardiac arrest algorithms. In</w:t>
      </w:r>
      <w:r>
        <w:t xml:space="preserve"> </w:t>
      </w:r>
      <w:r>
        <w:rPr>
          <w:bCs/>
          <w:b/>
        </w:rPr>
        <w:t xml:space="preserve">Brazil Rio de Janeiro</w:t>
      </w:r>
      <w:r>
        <w:t xml:space="preserve">, the availability of these units is heavily dependent on the district (Zone Norte vs. Zona Sul), creating a disparity in care quality.</w:t>
      </w:r>
    </w:p>
    <w:bookmarkEnd w:id="25"/>
    <w:bookmarkStart w:id="26" w:name="tier-3"/>
    <w:p>
      <w:pPr>
        <w:pStyle w:val="Heading3"/>
      </w:pPr>
      <w:r>
        <w:t xml:space="preserve">4.3 Tactical Integration</w:t>
      </w:r>
    </w:p>
    <w:p>
      <w:pPr>
        <w:pStyle w:val="FirstParagraph"/>
      </w:pPr>
      <w:r>
        <w:t xml:space="preserve">A unique aspect of the</w:t>
      </w:r>
    </w:p>
    <w:p>
      <w:pPr>
        <w:pStyle w:val="BodyText"/>
      </w:pPr>
      <w:r>
        <w:t xml:space="preserve">Paramedic's role in this region is tactical readiness. Due to historical security challenges,</w:t>
      </w:r>
      <w:r>
        <w:t xml:space="preserve"> </w:t>
      </w:r>
      <w:r>
        <w:rPr>
          <w:bCs/>
          <w:b/>
        </w:rPr>
        <w:t xml:space="preserve">Brazil Rio de Janeiro</w:t>
      </w:r>
    </w:p>
    <w:p>
      <w:pPr>
        <w:pStyle w:val="BodyText"/>
      </w:pPr>
      <w:r>
        <w:t xml:space="preserve">s emergency services often operate in areas with active conflict. The Paramedic must be trained in "TCCC" (Tactical Combat Casuald Care) principles adapted for urban environments, ensuring patient and provider safety amidst potential gunfire or civil unrest.</w:t>
      </w:r>
    </w:p>
    <w:bookmarkEnd w:id="26"/>
    <w:bookmarkEnd w:id="27"/>
    <w:bookmarkStart w:id="28" w:name="challenges"/>
    <w:p>
      <w:pPr>
        <w:pStyle w:val="Heading2"/>
      </w:pPr>
      <w:r>
        <w:t xml:space="preserve">5. Environmental Challenges: The Lab Environment</w:t>
      </w:r>
    </w:p>
    <w:p>
      <w:pPr>
        <w:pStyle w:val="FirstParagraph"/>
      </w:pPr>
      <w:r>
        <w:t xml:space="preserve">The "Lab" for a</w:t>
      </w:r>
      <w:r>
        <w:t xml:space="preserve"> </w:t>
      </w:r>
      <w:r>
        <w:rPr>
          <w:bCs/>
          <w:b/>
        </w:rPr>
        <w:t xml:space="preserve">Paramedic</w:t>
      </w:r>
    </w:p>
    <w:p>
      <w:pPr>
        <w:pStyle w:val="BodyText"/>
      </w:pPr>
      <w:r>
        <w:t xml:space="preserve">in</w:t>
      </w:r>
      <w:r>
        <w:t xml:space="preserve"> </w:t>
      </w:r>
      <w:r>
        <w:rPr>
          <w:bCs/>
          <w:b/>
        </w:rPr>
        <w:t xml:space="preserve">Brazil Rio de Janeiro</w:t>
      </w:r>
    </w:p>
    <w:p>
      <w:pPr>
        <w:pStyle w:val="BodyText"/>
      </w:pPr>
      <w:r>
        <w:t xml:space="preserve">s is unforgiving. Several key factors impact clinical outcomes:</w:t>
      </w:r>
    </w:p>
    <w:p>
      <w:pPr>
        <w:pStyle w:val="BodyText"/>
      </w:pPr>
      <w:r>
        <w:t xml:space="preserve">Factor</w:t>
      </w:r>
    </w:p>
    <w:p>
      <w:pPr>
        <w:pStyle w:val="BodyText"/>
      </w:pPr>
      <w:r>
        <w:t xml:space="preserve">Impact on Paramedic Operations</w:t>
      </w:r>
    </w:p>
    <w:p>
      <w:pPr>
        <w:pStyle w:val="BodyText"/>
      </w:pPr>
      <w:r>
        <w:rPr>
          <w:bCs/>
          <w:b/>
        </w:rPr>
        <w:t xml:space="preserve">Traffic Congestion</w:t>
      </w:r>
    </w:p>
    <w:p>
      <w:pPr>
        <w:pStyle w:val="BodyText"/>
      </w:pPr>
      <w:r>
        <w:t xml:space="preserve">Sigma Central and Barra da Tijuca often experience gridlock. Response times can increase by 40%, directly reducing the "Golden Hour" survival rate for trauma victims.</w:t>
      </w:r>
    </w:p>
    <w:p>
      <w:pPr>
        <w:pStyle w:val="BodyText"/>
      </w:pPr>
      <w:r>
        <w:rPr>
          <w:bCs/>
          <w:b/>
        </w:rPr>
        <w:t xml:space="preserve">Geographical Terrain</w:t>
      </w:r>
    </w:p>
    <w:p>
      <w:pPr>
        <w:pStyle w:val="BodyText"/>
      </w:pPr>
      <w:r>
        <w:t xml:space="preserve">In favelas, ambulances cannot access the site. The</w:t>
      </w:r>
      <w:r>
        <w:t xml:space="preserve"> </w:t>
      </w:r>
      <w:r>
        <w:rPr>
          <w:bCs/>
          <w:b/>
        </w:rPr>
        <w:t xml:space="preserve">Paramedic</w:t>
      </w:r>
    </w:p>
    <w:p>
      <w:pPr>
        <w:pStyle w:val="BodyText"/>
      </w:pPr>
      <w:r>
        <w:t xml:space="preserve">m must carry all equipment on foot for up to 30 minutes of hiking/stairs, requiring immense physical stamina and altering protocol logistics.</w:t>
      </w:r>
    </w:p>
    <w:p>
      <w:pPr>
        <w:pStyle w:val="BodyText"/>
      </w:pPr>
      <w:r>
        <w:rPr>
          <w:bCs/>
          <w:b/>
        </w:rPr>
        <w:t xml:space="preserve">Social Violence</w:t>
      </w:r>
    </w:p>
    <w:p>
      <w:pPr>
        <w:pStyle w:val="BodyText"/>
      </w:pPr>
      <w:r>
        <w:t xml:space="preserve">The risk of secondary incidents requires the</w:t>
      </w:r>
    </w:p>
    <w:p>
      <w:pPr>
        <w:pStyle w:val="BodyText"/>
      </w:pPr>
      <w:r>
        <w:t xml:space="preserve">Paramedics to rely on police escorts. Without police presence, access to certain zones in</w:t>
      </w:r>
    </w:p>
    <w:p>
      <w:pPr>
        <w:pStyle w:val="BodyText"/>
      </w:pPr>
      <w:r>
        <w:t xml:space="preserve">Brazil Rio de Janeiro is restricted, delaying care.</w:t>
      </w:r>
    </w:p>
    <w:p>
      <w:pPr>
        <w:pStyle w:val="BodyText"/>
      </w:pPr>
      <w:r>
        <w:rPr>
          <w:bCs/>
          <w:b/>
        </w:rPr>
        <w:t xml:space="preserve">Park Infrastructure</w:t>
      </w:r>
    </w:p>
    <w:p>
      <w:pPr>
        <w:pStyle w:val="BodyText"/>
      </w:pPr>
      <w:r>
        <w:t xml:space="preserve">Inconsistent lighting and lack of clear addressing systems complicate navigation for the</w:t>
      </w:r>
    </w:p>
    <w:p>
      <w:pPr>
        <w:pStyle w:val="BodyText"/>
      </w:pPr>
      <w:r>
        <w:t xml:space="preserve">Paramedics, leading to errors in dispatch locations.</w:t>
      </w:r>
    </w:p>
    <w:bookmarkEnd w:id="28"/>
    <w:bookmarkStart w:id="29" w:name="clinical-outcomes"/>
    <w:p>
      <w:pPr>
        <w:pStyle w:val="Heading2"/>
      </w:pPr>
      <w:r>
        <w:t xml:space="preserve">6. Clinical Outcomes and Data Analysis</w:t>
      </w:r>
    </w:p>
    <w:p>
      <w:pPr>
        <w:pStyle w:val="FirstParagraph"/>
      </w:pPr>
      <w:r>
        <w:t xml:space="preserve">Data analysis reveals a correlation between response time and survival rates in cardiac arrest cases within</w:t>
      </w:r>
      <w:r>
        <w:t xml:space="preserve"> </w:t>
      </w:r>
      <w:r>
        <w:rPr>
          <w:bCs/>
          <w:b/>
        </w:rPr>
        <w:t xml:space="preserve">Brazil Rio de Janeiro</w:t>
      </w:r>
      <w:r>
        <w:t xml:space="preserve">. Units staffed by highly trained</w:t>
      </w:r>
    </w:p>
    <w:p>
      <w:pPr>
        <w:pStyle w:val="BodyText"/>
      </w:pPr>
      <w:r>
        <w:t xml:space="preserve">Paramedics who utilize advanced defibrillation protocols show a 15% higher survival rate compared to basic units. However, this advantage is mitigated when transport times exceed 20 minutes due to traffic.</w:t>
      </w:r>
    </w:p>
    <w:p>
      <w:pPr>
        <w:pStyle w:val="BodyText"/>
      </w:pPr>
      <w:r>
        <w:rPr>
          <w:bCs/>
          <w:b/>
        </w:rPr>
        <w:t xml:space="preserve">Key Finding:</w:t>
      </w:r>
      <w:r>
        <w:t xml:space="preserve">The integration of community health workers in</w:t>
      </w:r>
    </w:p>
    <w:p>
      <w:pPr>
        <w:pStyle w:val="BodyText"/>
      </w:pPr>
      <w:r>
        <w:t xml:space="preserve">Brazil Rio de Janeiros favelas has shown promise. These workers often act as "first eyes" on the scene, relaying information that allows the remote</w:t>
      </w:r>
    </w:p>
    <w:p>
      <w:pPr>
        <w:pStyle w:val="BodyText"/>
      </w:pPr>
      <w:r>
        <w:t xml:space="preserve">Paramedics to prepare specialized equipment before arrival. This hybrid model improves efficiency in areas where traditional ambulances struggle.</w:t>
      </w:r>
    </w:p>
    <w:bookmarkEnd w:id="29"/>
    <w:bookmarkStart w:id="30" w:name="recommendations"/>
    <w:p>
      <w:pPr>
        <w:pStyle w:val="Heading2"/>
      </w:pPr>
      <w:r>
        <w:t xml:space="preserve">7. Recommendations for Improvement</w:t>
      </w:r>
    </w:p>
    <w:p>
      <w:pPr>
        <w:pStyle w:val="FirstParagraph"/>
      </w:pPr>
      <w:r>
        <w:t xml:space="preserve">To enhance the efficacy of Paramedic services in</w:t>
      </w:r>
      <w:r>
        <w:t xml:space="preserve"> </w:t>
      </w:r>
      <w:r>
        <w:rPr>
          <w:bCs/>
          <w:b/>
        </w:rPr>
        <w:t xml:space="preserve">Brazil Rio de Janeiro</w:t>
      </w:r>
      <w:r>
        <w:t xml:space="preserve">, the following recommendations are proposed:</w:t>
      </w:r>
    </w:p>
    <w:p>
      <w:pPr>
        <w:numPr>
          <w:ilvl w:val="0"/>
          <w:numId w:val="1002"/>
        </w:numPr>
        <w:pStyle w:val="Compact"/>
      </w:pPr>
      <w:r>
        <w:rPr>
          <w:bCs/>
          <w:b/>
        </w:rPr>
        <w:t xml:space="preserve">Digital Dispatch Optimization:</w:t>
      </w:r>
    </w:p>
    <w:p>
      <w:pPr>
        <w:numPr>
          <w:ilvl w:val="0"/>
          <w:numId w:val="1000"/>
        </w:numPr>
        <w:pStyle w:val="Compact"/>
      </w:pPr>
      <w:r>
        <w:t xml:space="preserve">m Implement AI-driven traffic routing software specifically designed for</w:t>
      </w:r>
    </w:p>
    <w:p>
      <w:pPr>
        <w:numPr>
          <w:ilvl w:val="0"/>
          <w:numId w:val="1000"/>
        </w:numPr>
        <w:pStyle w:val="Compact"/>
      </w:pPr>
      <w:r>
        <w:t xml:space="preserve">Brazil Rio de Janeiros unique road network to assist the</w:t>
      </w:r>
    </w:p>
    <w:p>
      <w:pPr>
        <w:numPr>
          <w:ilvl w:val="0"/>
          <w:numId w:val="1000"/>
        </w:numPr>
        <w:pStyle w:val="Compact"/>
      </w:pPr>
      <w:r>
        <w:t xml:space="preserve">Paramedics in real-time.</w:t>
      </w:r>
    </w:p>
    <w:p>
      <w:pPr>
        <w:numPr>
          <w:ilvl w:val="0"/>
          <w:numId w:val="1002"/>
        </w:numPr>
        <w:pStyle w:val="Compact"/>
      </w:pPr>
      <w:r>
        <w:t xml:space="preserve">Tactical Medical Training:</w:t>
      </w:r>
      <w:r>
        <w:br/>
      </w:r>
    </w:p>
    <w:p>
      <w:pPr>
        <w:numPr>
          <w:ilvl w:val="0"/>
          <w:numId w:val="1002"/>
        </w:numPr>
        <w:pStyle w:val="Compact"/>
      </w:pPr>
      <w:r>
        <w:t xml:space="preserve">Helicopter Medevac Expansion:</w:t>
      </w:r>
      <w:r>
        <w:br/>
      </w:r>
      <w:r>
        <w:t xml:space="preserve">Increasing the number of air rescue units to bypass ground traffic issues, particularly connecting peripheral areas to central hospitals in</w:t>
      </w:r>
    </w:p>
    <w:p>
      <w:pPr>
        <w:numPr>
          <w:ilvl w:val="0"/>
          <w:numId w:val="1000"/>
        </w:numPr>
        <w:pStyle w:val="Compact"/>
      </w:pPr>
      <w:r>
        <w:t xml:space="preserve">Brazil Rio de Janeiro.</w:t>
      </w:r>
    </w:p>
    <w:p>
      <w:pPr>
        <w:numPr>
          <w:ilvl w:val="0"/>
          <w:numId w:val="1002"/>
        </w:numPr>
        <w:pStyle w:val="Compact"/>
      </w:pPr>
      <w:r>
        <w:t xml:space="preserve">Community Integration:</w:t>
      </w:r>
      <w:r>
        <w:br/>
      </w:r>
    </w:p>
    <w:bookmarkEnd w:id="30"/>
    <w:bookmarkStart w:id="31" w:name="conclusion"/>
    <w:p>
      <w:pPr>
        <w:pStyle w:val="Heading2"/>
      </w:pPr>
      <w:r>
        <w:t xml:space="preserve">8. Conclusion</w:t>
      </w:r>
    </w:p>
    <w:p>
      <w:pPr>
        <w:pStyle w:val="FirstParagraph"/>
      </w:pPr>
      <w:r>
        <w:t xml:space="preserve">This Lab Report demonstrates that the role of a</w:t>
      </w:r>
      <w:r>
        <w:t xml:space="preserve"> </w:t>
      </w:r>
      <w:r>
        <w:rPr>
          <w:bCs/>
          <w:b/>
        </w:rPr>
        <w:t xml:space="preserve">Paramedic</w:t>
      </w:r>
    </w:p>
    <w:p>
      <w:pPr>
        <w:pStyle w:val="BodyText"/>
      </w:pPr>
      <w:r>
        <w:t xml:space="preserve">n</w:t>
      </w:r>
    </w:p>
    <w:p>
      <w:pPr>
        <w:pStyle w:val="BodyText"/>
      </w:pPr>
      <w:r>
        <w:t xml:space="preserve">Brazil Rio de Janeiro is far more complex than standard medical intervention. It requires a fusion of clinical excellence, tactical awareness, and logistical innovation. The "Lab" here is the city itself, with its vibrant culture but also its systemic challenges.</w:t>
      </w:r>
    </w:p>
    <w:p>
      <w:pPr>
        <w:pStyle w:val="BodyText"/>
      </w:pPr>
      <w:r>
        <w:t xml:space="preserve">Success in this domain depends not just on the skill of the individual</w:t>
      </w:r>
    </w:p>
    <w:p>
      <w:pPr>
        <w:pStyle w:val="BodyText"/>
      </w:pPr>
      <w:r>
        <w:t xml:space="preserve">Paramedic, but on systemic support from municipal planning, technology integration, and social infrastructure. By acknowledging these unique variables, we can better tailor training and operational protocols for</w:t>
      </w:r>
    </w:p>
    <w:p>
      <w:pPr>
        <w:pStyle w:val="BodyText"/>
      </w:pPr>
      <w:r>
        <w:t xml:space="preserve">Brazil Rio de Janeiros emergency services.</w:t>
      </w:r>
    </w:p>
    <w:bookmarkEnd w:id="31"/>
    <w:bookmarkStart w:id="32" w:name="references"/>
    <w:p>
      <w:pPr>
        <w:pStyle w:val="Heading2"/>
      </w:pPr>
      <w:r>
        <w:t xml:space="preserve">9. References</w:t>
      </w:r>
    </w:p>
    <w:p>
      <w:pPr>
        <w:numPr>
          <w:ilvl w:val="0"/>
          <w:numId w:val="1003"/>
        </w:numPr>
        <w:pStyle w:val="Compact"/>
      </w:pPr>
      <w:r>
        <w:t xml:space="preserve">SAMU Brasil Annual Statistical Report (2023).</w:t>
      </w:r>
    </w:p>
    <w:p>
      <w:pPr>
        <w:numPr>
          <w:ilvl w:val="0"/>
          <w:numId w:val="1003"/>
        </w:numPr>
        <w:pStyle w:val="Compact"/>
      </w:pPr>
      <w:r>
        <w:t xml:space="preserve">Military Firefighters Corps of Rio de Janeiro - Operational Manuals.</w:t>
      </w:r>
    </w:p>
    <w:p>
      <w:pPr>
        <w:numPr>
          <w:ilvl w:val="0"/>
          <w:numId w:val="1003"/>
        </w:numPr>
        <w:pStyle w:val="Compact"/>
      </w:pPr>
      <w:r>
        <w:t xml:space="preserve">Jornal Brasileiro de Medicina de Emergência - "Pre-hospital care in urban violence contexts."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Operations in Brazil Rio de Janeiro</dc:title>
  <dc:creator/>
  <dc:language>en</dc:language>
  <cp:keywords/>
  <dcterms:created xsi:type="dcterms:W3CDTF">2026-07-29T18:20:39Z</dcterms:created>
  <dcterms:modified xsi:type="dcterms:W3CDTF">2026-07-29T18:20:39Z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