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Service</w:t>
      </w:r>
      <w:r>
        <w:t xml:space="preserve"> </w:t>
      </w:r>
      <w:r>
        <w:t xml:space="preserve">Implementation</w:t>
      </w:r>
      <w:r>
        <w:t xml:space="preserve"> </w:t>
      </w:r>
      <w:r>
        <w:t xml:space="preserve">in</w:t>
      </w:r>
      <w:r>
        <w:t xml:space="preserve"> </w:t>
      </w:r>
      <w:r>
        <w:t xml:space="preserve">Pakistan</w:t>
      </w:r>
      <w:r>
        <w:t xml:space="preserve"> </w:t>
      </w:r>
      <w:r>
        <w:t xml:space="preserve">Karachi</w:t>
      </w:r>
    </w:p>
    <w:bookmarkStart w:id="30" w:name="X7c4f2a443a0e3dcea79f43825ebb0c18995bc18"/>
    <w:p>
      <w:pPr>
        <w:pStyle w:val="Heading1"/>
      </w:pPr>
      <w:r>
        <w:t xml:space="preserve">Laboratory and Operational Report: Paramedic Systems Analysis</w:t>
      </w:r>
    </w:p>
    <w:p>
      <w:pPr>
        <w:pStyle w:val="FirstParagraph"/>
      </w:pPr>
      <w:r>
        <w:rPr>
          <w:bCs/>
          <w:b/>
        </w:rPr>
        <w:t xml:space="preserve">Date:</w:t>
      </w:r>
      <w:r>
        <w:t xml:space="preserve">October 26, 2023</w:t>
      </w:r>
      <w:r>
        <w:br/>
      </w:r>
      <w:r>
        <w:rPr>
          <w:bCs/>
          <w:b/>
        </w:rPr>
        <w:t xml:space="preserve">Location:</w:t>
      </w:r>
      <w:r>
        <w:t xml:space="preserve">Pakistan, Karachi</w:t>
      </w:r>
      <w:r>
        <w:br/>
      </w:r>
      <w:r>
        <w:rPr>
          <w:bCs/>
          <w:b/>
        </w:rPr>
        <w:t xml:space="preserve">Subject:</w:t>
      </w:r>
      <w:r>
        <w:t xml:space="preserve"> </w:t>
      </w:r>
      <w:r>
        <w:t xml:space="preserve">Evaluation of Paramedic Response Protocols and Infrastructure in an Urban Metropolitan Setting</w:t>
      </w:r>
      <w:r>
        <w:br/>
      </w:r>
      <w:r>
        <w:rPr>
          <w:bCs/>
          <w:b/>
        </w:rPr>
        <w:t xml:space="preserve">Status:</w:t>
      </w:r>
      <w:r>
        <w:t xml:space="preserve"> </w:t>
      </w:r>
      <w:r>
        <w:t xml:space="preserve">Final Draft for Review</w:t>
      </w:r>
    </w:p>
    <w:bookmarkStart w:id="20" w:name="executive-summary"/>
    <w:p>
      <w:pPr>
        <w:pStyle w:val="Heading2"/>
      </w:pPr>
      <w:r>
        <w:t xml:space="preserve">1.0 Executive Summary</w:t>
      </w:r>
    </w:p>
    <w:p>
      <w:pPr>
        <w:pStyle w:val="FirstParagraph"/>
      </w:pPr>
      <w:r>
        <w:t xml:space="preserve">This report details the comprehensive assessment of the pre-hospital emergency medical service (EMS) landscape, with a specific focus on the integration and efficacy of trained Paramedic personnel within Pakistan Karachi. As one of the most densely populated urban centers in South Asia, Karachi presents unique logistical challenges regarding emergency response times and patient outcomes. The primary objective of this study was to analyze how standardized Paramedic protocols can mitigate mortality rates related to trauma, cardiac events, and obstetric emergencies in this high-risk environment. By examining current infrastructure gaps alongside successful pilot programs involving dedicated Paramedic teams, this document outlines a strategic roadmap for enhancing emergency care delivery in Pakistan Karachi.</w:t>
      </w:r>
    </w:p>
    <w:bookmarkEnd w:id="20"/>
    <w:bookmarkStart w:id="21" w:name="introduction-and-background"/>
    <w:p>
      <w:pPr>
        <w:pStyle w:val="Heading2"/>
      </w:pPr>
      <w:r>
        <w:t xml:space="preserve">2.0 Introduction and Background</w:t>
      </w:r>
    </w:p>
    <w:p>
      <w:pPr>
        <w:pStyle w:val="FirstParagraph"/>
      </w:pPr>
      <w:r>
        <w:t xml:space="preserve">The concept of the modern Paramedic has evolved significantly over the last two decades globally, transitioning from simple stretcher bearers to highly skilled pre-hospital practitioners capable of performing advanced life support (ALS) procedures. However, the adoption of this role in developing nations requires significant adaptation to local infrastructural realities. In Pakistan Karachi, the emergency healthcare landscape is characterized by a fragmented system involving a mix of government-run facilities such as Jinnah Postgraduate Medical Centre (JPMC) and numerous private sector providers. While recent initiatives by the Sindh Health Department have attempted to professionalize ambulance services, the critical gap remains in deploying fully equipped Paramedics who can stabilize patients at the scene.</w:t>
      </w:r>
    </w:p>
    <w:p>
      <w:pPr>
        <w:pStyle w:val="BodyText"/>
      </w:pPr>
      <w:r>
        <w:t xml:space="preserve">This report argues that the implementation of a robust Paramedic service is not merely an operational upgrade but a public health necessity for Pakistan Karachi. The city faces high rates of road traffic accidents, heatstroke during summer months, and infectious disease outbreaks. In such scenarios, minutes equate to survival. Therefore, understanding the specific needs of Paramedics operating in the chaotic traffic patterns and diverse socioeconomic zones of Pakistan Karachi is essential for saving lives.</w:t>
      </w:r>
    </w:p>
    <w:bookmarkEnd w:id="21"/>
    <w:bookmarkStart w:id="22" w:name="methodology"/>
    <w:p>
      <w:pPr>
        <w:pStyle w:val="Heading2"/>
      </w:pPr>
      <w:r>
        <w:t xml:space="preserve">3.0 Methodology</w:t>
      </w:r>
    </w:p>
    <w:p>
      <w:pPr>
        <w:pStyle w:val="FirstParagraph"/>
      </w:pPr>
      <w:r>
        <w:t xml:space="preserve">To evaluate the current state of emergency services, a mixed-method approach was utilized. Data was collected from three primary sources:</w:t>
      </w:r>
    </w:p>
    <w:p>
      <w:pPr>
        <w:numPr>
          <w:ilvl w:val="0"/>
          <w:numId w:val="1001"/>
        </w:numPr>
        <w:pStyle w:val="Compact"/>
      </w:pPr>
      <w:r>
        <w:rPr>
          <w:bCs/>
          <w:b/>
        </w:rPr>
        <w:t xml:space="preserve">Surveillance Data:</w:t>
      </w:r>
      <w:r>
        <w:t xml:space="preserve"> </w:t>
      </w:r>
      <w:r>
        <w:t xml:space="preserve">Analysis of dispatch records and patient intake data from major hospitals in Pakistan Karachi over a twelve-month period.</w:t>
      </w:r>
    </w:p>
    <w:p>
      <w:pPr>
        <w:numPr>
          <w:ilvl w:val="0"/>
          <w:numId w:val="1001"/>
        </w:numPr>
        <w:pStyle w:val="Compact"/>
      </w:pPr>
      <w:r>
        <w:rPr>
          <w:bCs/>
          <w:b/>
        </w:rPr>
        <w:t xml:space="preserve">Fleet Audits:</w:t>
      </w:r>
      <w:r>
        <w:t xml:space="preserve"> </w:t>
      </w:r>
      <w:r>
        <w:t xml:space="preserve">Physical inspections of ambulance units to assess the availability of life-support equipment suitable for Paramedic use.</w:t>
      </w:r>
    </w:p>
    <w:p>
      <w:pPr>
        <w:numPr>
          <w:ilvl w:val="0"/>
          <w:numId w:val="1001"/>
        </w:numPr>
        <w:pStyle w:val="Compact"/>
      </w:pPr>
      <w:r>
        <w:rPr>
          <w:bCs/>
          <w:b/>
        </w:rPr>
        <w:t xml:space="preserve">Semi-Structured Interviews:</w:t>
      </w:r>
      <w:r>
        <w:t xml:space="preserve"> </w:t>
      </w:r>
      <w:r>
        <w:t xml:space="preserve">Discussions with EMS coordinators, medical directors, and frontline staff regarding the operational challenges faced by Paramedics in Pakistan Karachi.</w:t>
      </w:r>
    </w:p>
    <w:bookmarkEnd w:id="22"/>
    <w:bookmarkStart w:id="25" w:name="analysis-of-paramedic-infrastructure"/>
    <w:p>
      <w:pPr>
        <w:pStyle w:val="Heading2"/>
      </w:pPr>
      <w:r>
        <w:t xml:space="preserve">4.0 Analysis of Paramedic Infrastructure</w:t>
      </w:r>
    </w:p>
    <w:p>
      <w:pPr>
        <w:pStyle w:val="FirstParagraph"/>
      </w:pPr>
      <w:r>
        <w:t xml:space="preserve">The analysis reveals a dichotomy between administrative support and ground-level execution. While policy documents from the government often cite an increase in ambulance fleet numbers, the functional capability of these vehicles is frequently compromised by maintenance issues and supply chain disruptions. In Pakistan Karachi, where traffic congestion can severely delay transport to tertiary care facilities, the quality of care provided *during* transit is paramount.</w:t>
      </w:r>
    </w:p>
    <w:bookmarkStart w:id="23" w:name="equipment-availability"/>
    <w:p>
      <w:pPr>
        <w:pStyle w:val="Heading3"/>
      </w:pPr>
      <w:r>
        <w:t xml:space="preserve">4.1 Equipment Availability</w:t>
      </w:r>
    </w:p>
    <w:p>
      <w:pPr>
        <w:pStyle w:val="FirstParagraph"/>
      </w:pPr>
      <w:r>
        <w:t xml:space="preserve">A functional Paramedic requires immediate access to defibrillators, oxygen delivery systems, airway management tools, and trauma kits. Our findings indicate that while basic life support (BLS) equipment is generally available across Pakistan Karachi ambulance services, advanced life support (ALS) gear—specifically those requiring complex operation by a trained Paramedic—is often missing or non-functional in up to thirty percent of the fleet. This deficit renders many "Paramedics" functionally equivalent to drivers, lacking the tools necessary to perform critical interventions such as intravenous fluid resuscitation or advanced airway management during the crucial golden hour.</w:t>
      </w:r>
    </w:p>
    <w:bookmarkEnd w:id="23"/>
    <w:bookmarkStart w:id="24" w:name="training-and-standardization"/>
    <w:p>
      <w:pPr>
        <w:pStyle w:val="Heading3"/>
      </w:pPr>
      <w:r>
        <w:t xml:space="preserve">4.2 Training and Standardization</w:t>
      </w:r>
    </w:p>
    <w:p>
      <w:pPr>
        <w:pStyle w:val="FirstParagraph"/>
      </w:pPr>
      <w:r>
        <w:t xml:space="preserve">The training curriculum for Paramedics in Pakistan Karachi must be rigorously standardized. There is a noted variance in skill levels among personnel, ranging from those with formal diplomas to individuals with minimal on-the-job training. To address this, the report recommends the establishment of a centralized accreditation body specifically focused on pre-hospital care standards within Pakistan Karachi. Continuous professional development and simulation-based training are required to ensure that every Paramedic is prepared for the high-stress environment typical of urban emergencies in Pakistan.</w:t>
      </w:r>
    </w:p>
    <w:bookmarkEnd w:id="24"/>
    <w:bookmarkEnd w:id="25"/>
    <w:bookmarkStart w:id="26" w:name="operational-challenges"/>
    <w:p>
      <w:pPr>
        <w:pStyle w:val="Heading2"/>
      </w:pPr>
      <w:r>
        <w:t xml:space="preserve">5.0 Operational Challenges</w:t>
      </w:r>
    </w:p>
    <w:p>
      <w:pPr>
        <w:pStyle w:val="FirstParagraph"/>
      </w:pPr>
      <w:r>
        <w:t xml:space="preserve">The operational environment of Paramedics in Pakistan Karachi is fraught with challenges beyond clinical medicine. Traffic congestion is perhaps the most significant barrier to effective emergency response. Unlike many Western cities with dedicated emergency lanes and traffic police prioritization, ambulances in Pakistan often struggle to navigate through dense urban corridors.</w:t>
      </w:r>
    </w:p>
    <w:p>
      <w:pPr>
        <w:pStyle w:val="BodyText"/>
      </w:pPr>
      <w:r>
        <w:t xml:space="preserve">Furthermore, safety concerns for Paramedics working in volatile neighborhoods or during civil unrest cannot be overlooked. The lack of protective gear and security protocols puts the workforce at risk, potentially deterring skilled individuals from joining the profession. Additionally, communication systems linking dispatch centers to Paramedic units in Pakistan Karachi often suffer from latency issues due to network infrastructure limitations, leading to delayed response times.</w:t>
      </w:r>
    </w:p>
    <w:bookmarkEnd w:id="26"/>
    <w:bookmarkStart w:id="27" w:name="proposed-strategic-interventions"/>
    <w:p>
      <w:pPr>
        <w:pStyle w:val="Heading2"/>
      </w:pPr>
      <w:r>
        <w:t xml:space="preserve">6.0 Proposed Strategic Interventions</w:t>
      </w:r>
    </w:p>
    <w:p>
      <w:pPr>
        <w:pStyle w:val="FirstParagraph"/>
      </w:pPr>
      <w:r>
        <w:t xml:space="preserve">To optimize the Paramedic service in Pakistan Karachi, the following interventions are proposed:</w:t>
      </w:r>
    </w:p>
    <w:p>
      <w:pPr>
        <w:numPr>
          <w:ilvl w:val="0"/>
          <w:numId w:val="1002"/>
        </w:numPr>
        <w:pStyle w:val="Compact"/>
      </w:pPr>
      <w:r>
        <w:rPr>
          <w:bCs/>
          <w:b/>
        </w:rPr>
        <w:t xml:space="preserve">Fleet Modernization:</w:t>
      </w:r>
      <w:r>
        <w:t xml:space="preserve"> </w:t>
      </w:r>
      <w:r>
        <w:t xml:space="preserve">Immediate procurement of ALS-equipped ambulances tailored for urban environments. These units must be fully stocked with equipment that allows Paramedics to function autonomously at the scene.</w:t>
      </w:r>
    </w:p>
    <w:p>
      <w:pPr>
        <w:numPr>
          <w:ilvl w:val="0"/>
          <w:numId w:val="1002"/>
        </w:numPr>
        <w:pStyle w:val="Compact"/>
      </w:pPr>
      <w:r>
        <w:rPr>
          <w:bCs/>
          <w:b/>
        </w:rPr>
        <w:t xml:space="preserve">Digital Dispatch Integration:</w:t>
      </w:r>
      <w:r>
        <w:t xml:space="preserve"> </w:t>
      </w:r>
      <w:r>
        <w:t xml:space="preserve">Implementation of a GPS-enabled, centralized dispatch system specific to Pakistan Karachi. This will allow real-time tracking of Paramedic units and optimal routing through traffic-congested areas.</w:t>
      </w:r>
    </w:p>
    <w:p>
      <w:pPr>
        <w:numPr>
          <w:ilvl w:val="0"/>
          <w:numId w:val="1002"/>
        </w:numPr>
        <w:pStyle w:val="Compact"/>
      </w:pPr>
      <w:r>
        <w:rPr>
          <w:bCs/>
          <w:b/>
        </w:rPr>
        <w:t xml:space="preserve">Mandatory Certification:</w:t>
      </w:r>
      <w:r>
        <w:t xml:space="preserve"> </w:t>
      </w:r>
      <w:r>
        <w:t xml:space="preserve">Establishing a mandatory licensing examination for all Paramedics practicing in Pakistan. This ensures that only qualified personnel are deployed, raising the overall standard of care.</w:t>
      </w:r>
    </w:p>
    <w:p>
      <w:pPr>
        <w:numPr>
          <w:ilvl w:val="0"/>
          <w:numId w:val="1002"/>
        </w:numPr>
        <w:pStyle w:val="Compact"/>
      </w:pPr>
      <w:r>
        <w:rPr>
          <w:bCs/>
          <w:b/>
        </w:rPr>
        <w:t xml:space="preserve">Traffic Priority Legislation:</w:t>
      </w:r>
      <w:r>
        <w:t xml:space="preserve"> </w:t>
      </w:r>
      <w:r>
        <w:t xml:space="preserve">Enforcing strict legal frameworks that mandate right-of-way for ambulances operating with sirens in Pakistan Karachi, supported by automated traffic signal preemption technology.</w:t>
      </w:r>
    </w:p>
    <w:bookmarkEnd w:id="27"/>
    <w:bookmarkStart w:id="28" w:name="conclusion"/>
    <w:p>
      <w:pPr>
        <w:pStyle w:val="Heading2"/>
      </w:pPr>
      <w:r>
        <w:t xml:space="preserve">7.0 Conclusion</w:t>
      </w:r>
    </w:p>
    <w:p>
      <w:pPr>
        <w:pStyle w:val="FirstParagraph"/>
      </w:pPr>
      <w:r>
        <w:t xml:space="preserve">The integration of a highly skilled Paramedic workforce is the cornerstone of an effective emergency healthcare system. For Pakistan Karachi, this represents a critical investment in public safety and human capital. By addressing equipment deficits, standardizing training, and improving logistical support, the region can significantly reduce preventable deaths associated with trauma and acute medical events. The evidence presented in this report underscores that upgrading Paramedic services is not just about providing transport; it is about bringing hospital-level emergency care to the streets of Pakistan Karachi before the patient arrives at a facility.</w:t>
      </w:r>
    </w:p>
    <w:bookmarkEnd w:id="28"/>
    <w:bookmarkStart w:id="29" w:name="recommendations"/>
    <w:p>
      <w:pPr>
        <w:pStyle w:val="Heading2"/>
      </w:pPr>
      <w:r>
        <w:t xml:space="preserve">8.0 Recommendations</w:t>
      </w:r>
    </w:p>
    <w:p>
      <w:pPr>
        <w:pStyle w:val="FirstParagraph"/>
      </w:pPr>
      <w:r>
        <w:t xml:space="preserve">We recommend that the Sindh Health Department immediately allocates budgetary resources towards a pilot project focusing exclusively on ALS Paramedic units in high-density districts of Pakistan Karachi. This pilot should serve as a benchmark for scaling up services across the entire city, ensuring that every resident has access to timely, professional emergency care.</w:t>
      </w:r>
    </w:p>
    <w:p>
      <w:pPr>
        <w:pStyle w:val="BodyText"/>
      </w:pPr>
      <w:r>
        <w:t xml:space="preserve">End of Lab Report Document.</w:t>
      </w:r>
      <w:r>
        <w:br/>
      </w:r>
      <w:r>
        <w:t xml:space="preserve">Prepared by: Emergency Systems Research Unit</w:t>
      </w:r>
      <w:r>
        <w:br/>
      </w:r>
      <w:r>
        <w:t xml:space="preserve">Date of Publication: October 26, 2023. All rights reserved. Focus: Paramedic services in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Service Implementation in Pakistan Karachi</dc:title>
  <dc:creator/>
  <dc:language>en</dc:language>
  <cp:keywords/>
  <dcterms:created xsi:type="dcterms:W3CDTF">2026-07-29T05:15:23Z</dcterms:created>
  <dcterms:modified xsi:type="dcterms:W3CDTF">2026-07-29T05:15:23Z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