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Geotechnical</w:t>
      </w:r>
      <w:r>
        <w:t xml:space="preserve"> </w:t>
      </w:r>
      <w:r>
        <w:t xml:space="preserve">and</w:t>
      </w:r>
      <w:r>
        <w:t xml:space="preserve"> </w:t>
      </w:r>
      <w:r>
        <w:t xml:space="preserve">Reservoir</w:t>
      </w:r>
      <w:r>
        <w:t xml:space="preserve"> </w:t>
      </w:r>
      <w:r>
        <w:t xml:space="preserve">Analysis</w:t>
      </w:r>
      <w:r>
        <w:t xml:space="preserve"> </w:t>
      </w:r>
      <w:r>
        <w:t xml:space="preserve">for</w:t>
      </w:r>
      <w:r>
        <w:t xml:space="preserve"> </w:t>
      </w:r>
      <w:r>
        <w:t xml:space="preserve">Petroleum</w:t>
      </w:r>
      <w:r>
        <w:t xml:space="preserve"> </w:t>
      </w:r>
      <w:r>
        <w:t xml:space="preserve">Engineering</w:t>
      </w:r>
      <w:r>
        <w:t xml:space="preserve"> </w:t>
      </w:r>
      <w:r>
        <w:t xml:space="preserve">Operations</w:t>
      </w:r>
      <w:r>
        <w:t xml:space="preserve"> </w:t>
      </w:r>
      <w:r>
        <w:t xml:space="preserve">in</w:t>
      </w:r>
      <w:r>
        <w:t xml:space="preserve"> </w:t>
      </w:r>
      <w:r>
        <w:t xml:space="preserve">Mexico</w:t>
      </w:r>
      <w:r>
        <w:t xml:space="preserve"> </w:t>
      </w:r>
      <w:r>
        <w:t xml:space="preserve">City</w:t>
      </w:r>
      <w:r>
        <w:t xml:space="preserve"> </w:t>
      </w:r>
      <w:r>
        <w:t xml:space="preserve">Metropolitan</w:t>
      </w:r>
      <w:r>
        <w:t xml:space="preserve"> </w:t>
      </w:r>
      <w:r>
        <w:t xml:space="preserve">Area</w:t>
      </w:r>
    </w:p>
    <w:bookmarkStart w:id="20" w:name="laboratory-report-document"/>
    <w:p>
      <w:pPr>
        <w:pStyle w:val="Heading1"/>
      </w:pPr>
      <w:r>
        <w:t xml:space="preserve">Laboratory Report Document</w:t>
      </w:r>
    </w:p>
    <w:p>
      <w:pPr>
        <w:pStyle w:val="FirstParagraph"/>
      </w:pPr>
      <w:r>
        <w:rPr>
          <w:bCs/>
          <w:b/>
        </w:rPr>
        <w:t xml:space="preserve">Title:</w:t>
      </w:r>
      <w:r>
        <w:t xml:space="preserve"> </w:t>
      </w:r>
      <w:r>
        <w:t xml:space="preserve">Comprehensive Geotechnical and Fluid Dynamics Analysis for Petroleum Engineering Infrastructure in Mexico City</w:t>
      </w:r>
    </w:p>
    <w:p>
      <w:pPr>
        <w:pStyle w:val="BodyText"/>
      </w:pPr>
      <w:r>
        <w:rPr>
          <w:bCs/>
          <w:b/>
        </w:rPr>
        <w:t xml:space="preserve">Date:</w:t>
      </w:r>
      <w:r>
        <w:t xml:space="preserve"> </w:t>
      </w:r>
      <w:r>
        <w:t xml:space="preserve">October 26, 2023</w:t>
      </w:r>
    </w:p>
    <w:p>
      <w:pPr>
        <w:pStyle w:val="BodyText"/>
      </w:pPr>
      <w:r>
        <w:rPr>
          <w:bCs/>
          <w:b/>
        </w:rPr>
        <w:t xml:space="preserve">Laboratory Location:</w:t>
      </w:r>
      <w:r>
        <w:t xml:space="preserve"> </w:t>
      </w:r>
      <w:r>
        <w:t xml:space="preserve">Mexico City, Federal District (CDMX)</w:t>
      </w:r>
    </w:p>
    <w:p>
      <w:pPr>
        <w:pStyle w:val="BodyText"/>
      </w:pPr>
      <w:r>
        <w:rPr>
          <w:bCs/>
          <w:b/>
        </w:rPr>
        <w:t xml:space="preserve">Petroleum Engineer Lead:</w:t>
      </w:r>
      <w:r>
        <w:t xml:space="preserve"> </w:t>
      </w:r>
      <w:r>
        <w:t xml:space="preserve">Dr. Elena Rodriguez-Santos</w:t>
      </w:r>
    </w:p>
    <w:bookmarkEnd w:id="20"/>
    <w:bookmarkStart w:id="21" w:name="X5e6dffa1cc8f372d0d4824e65910d17575ac7c9"/>
    <w:p>
      <w:pPr>
        <w:pStyle w:val="Heading2"/>
      </w:pPr>
      <w:r>
        <w:t xml:space="preserve">1. Executive Summary and Introduction to the Petroleum Engineer Role in Urban Contexts</w:t>
      </w:r>
    </w:p>
    <w:p>
      <w:pPr>
        <w:pStyle w:val="FirstParagraph"/>
      </w:pPr>
      <w:r>
        <w:t xml:space="preserve">The role of the</w:t>
      </w:r>
      <w:r>
        <w:t xml:space="preserve"> </w:t>
      </w:r>
      <w:r>
        <w:rPr>
          <w:bCs/>
          <w:b/>
        </w:rPr>
        <w:t xml:space="preserve">Petroleum Engineer</w:t>
      </w:r>
      <w:r>
        <w:t xml:space="preserve"> </w:t>
      </w:r>
      <w:r>
        <w:t xml:space="preserve">extends far beyond traditional extraction sites located in remote offshore platforms or rural onshore fields. In this specific laboratory report, we examine the critical intersection of petroleum engineering principles with urban geotechnical stability within one of the world’s most unique geological settings:</w:t>
      </w:r>
      <w:r>
        <w:t xml:space="preserve"> </w:t>
      </w:r>
      <w:r>
        <w:rPr>
          <w:bCs/>
          <w:b/>
        </w:rPr>
        <w:t xml:space="preserve">Mexico City</w:t>
      </w:r>
      <w:r>
        <w:t xml:space="preserve">. While</w:t>
      </w:r>
      <w:r>
        <w:t xml:space="preserve"> </w:t>
      </w:r>
      <w:r>
        <w:rPr>
          <w:bCs/>
          <w:b/>
        </w:rPr>
        <w:t xml:space="preserve">Mexico City</w:t>
      </w:r>
      <w:r>
        <w:t xml:space="preserve"> </w:t>
      </w:r>
      <w:r>
        <w:t xml:space="preserve">is not a primary oil production hub, it serves as the administrative and logistical heart of Mexico’s energy sector, home to Petróleos Mexicanos (PEMEX) headquarters and numerous engineering consultancy firms. Consequently, the duties of a</w:t>
      </w:r>
      <w:r>
        <w:t xml:space="preserve"> </w:t>
      </w:r>
      <w:r>
        <w:rPr>
          <w:bCs/>
          <w:b/>
        </w:rPr>
        <w:t xml:space="preserve">Petroleum Engineer</w:t>
      </w:r>
      <w:r>
        <w:t xml:space="preserve"> </w:t>
      </w:r>
      <w:r>
        <w:t xml:space="preserve">in this metropolitan context heavily involve risk assessment, subsidence monitoring related to historical aquifer depletion (often conflated with hydrocarbon extraction impacts), and the maintenance of aging surface infrastructure associated with refining and distribution networks that pass beneath or near urban zones.</w:t>
      </w:r>
      <w:r>
        <w:t xml:space="preserve"> </w:t>
      </w:r>
      <w:r>
        <w:t xml:space="preserve">This laboratory report aims to detail the findings of recent simulations conducted at our facility in</w:t>
      </w:r>
      <w:r>
        <w:t xml:space="preserve"> </w:t>
      </w:r>
      <w:r>
        <w:rPr>
          <w:bCs/>
          <w:b/>
        </w:rPr>
        <w:t xml:space="preserve">Mexico City</w:t>
      </w:r>
      <w:r>
        <w:t xml:space="preserve">. The primary objective is to evaluate the structural integrity of sub-surface pipelines and storage facilities under varying pressure conditions, ensuring that modern</w:t>
      </w:r>
      <w:r>
        <w:t xml:space="preserve"> </w:t>
      </w:r>
      <w:r>
        <w:rPr>
          <w:bCs/>
          <w:b/>
        </w:rPr>
        <w:t xml:space="preserve">Petroleum Engineer</w:t>
      </w:r>
      <w:r>
        <w:t xml:space="preserve"> </w:t>
      </w:r>
      <w:r>
        <w:t xml:space="preserve">protocols are strictly adhered to protect the dense population above.</w:t>
      </w:r>
    </w:p>
    <w:bookmarkEnd w:id="21"/>
    <w:bookmarkStart w:id="22" w:name="X618e1d028b11652ccf9b553f59b158144273c01"/>
    <w:p>
      <w:pPr>
        <w:pStyle w:val="Heading2"/>
      </w:pPr>
      <w:r>
        <w:t xml:space="preserve">2. Geological Context and Site Specifics in Mexico City</w:t>
      </w:r>
    </w:p>
    <w:p>
      <w:pPr>
        <w:pStyle w:val="FirstParagraph"/>
      </w:pPr>
      <w:r>
        <w:t xml:space="preserve">Understanding the local geology is paramount for any</w:t>
      </w:r>
      <w:r>
        <w:t xml:space="preserve"> </w:t>
      </w:r>
      <w:r>
        <w:rPr>
          <w:bCs/>
          <w:b/>
        </w:rPr>
        <w:t xml:space="preserve">Petroleum Engineer</w:t>
      </w:r>
      <w:r>
        <w:t xml:space="preserve"> </w:t>
      </w:r>
      <w:r>
        <w:t xml:space="preserve">working in this region.</w:t>
      </w:r>
      <w:r>
        <w:t xml:space="preserve"> </w:t>
      </w:r>
      <w:r>
        <w:rPr>
          <w:bCs/>
          <w:b/>
        </w:rPr>
        <w:t xml:space="preserve">Mexico City</w:t>
      </w:r>
      <w:r>
        <w:t xml:space="preserve"> </w:t>
      </w:r>
      <w:r>
        <w:t xml:space="preserve">is built upon the drained lake bed of Lake Texcoco, characterized by deep layers of soft, compressible clay. These soils exhibit high plasticity and low shear strength, making them highly susceptible to settlement and liquefaction during seismic events—a constant concern in a seismically active zone.</w:t>
      </w:r>
      <w:r>
        <w:t xml:space="preserve"> </w:t>
      </w:r>
      <w:r>
        <w:t xml:space="preserve">For the</w:t>
      </w:r>
      <w:r>
        <w:t xml:space="preserve"> </w:t>
      </w:r>
      <w:r>
        <w:rPr>
          <w:bCs/>
          <w:b/>
        </w:rPr>
        <w:t xml:space="preserve">Petroleum Engineer</w:t>
      </w:r>
      <w:r>
        <w:t xml:space="preserve">, these soil characteristics pose significant challenges for pipeline installation and stability. Unlike stable granite bedrock found in other regions, the soft clay requires specialized engineering solutions to prevent lateral buckling of pipes carrying crude oil or natural gas products. Furthermore, historical data from</w:t>
      </w:r>
      <w:r>
        <w:t xml:space="preserve"> </w:t>
      </w:r>
      <w:r>
        <w:rPr>
          <w:bCs/>
          <w:b/>
        </w:rPr>
        <w:t xml:space="preserve">Mexico City</w:t>
      </w:r>
      <w:r>
        <w:t xml:space="preserve"> </w:t>
      </w:r>
      <w:r>
        <w:t xml:space="preserve">shows uneven subsidence rates across different boroughs (alcaldías), which can strain joint connections in petroleum infrastructure. Therefore, this laboratory report focuses on simulating these exact conditions to predict long-term failure points in hypothetical underground transport corridors.</w:t>
      </w:r>
    </w:p>
    <w:bookmarkEnd w:id="22"/>
    <w:bookmarkStart w:id="23" w:name="X5cc1dd6336c2d88e1bb40ad6a341665854ac423"/>
    <w:p>
      <w:pPr>
        <w:pStyle w:val="Heading2"/>
      </w:pPr>
      <w:r>
        <w:t xml:space="preserve">3. Methodology: Laboratory Simulations and Data Collection</w:t>
      </w:r>
    </w:p>
    <w:p>
      <w:pPr>
        <w:pStyle w:val="FirstParagraph"/>
      </w:pPr>
      <w:r>
        <w:t xml:space="preserve">To ensure the safety and efficiency of operations managed by our team of</w:t>
      </w:r>
      <w:r>
        <w:t xml:space="preserve"> </w:t>
      </w:r>
      <w:r>
        <w:rPr>
          <w:bCs/>
          <w:b/>
        </w:rPr>
        <w:t xml:space="preserve">Petroleum Engineers</w:t>
      </w:r>
      <w:r>
        <w:t xml:space="preserve">, we utilized a scaled physical model combined with Computational Fluid Dynamics (CFD) software. The laboratory setup in</w:t>
      </w:r>
      <w:r>
        <w:t xml:space="preserve"> </w:t>
      </w:r>
      <w:r>
        <w:rPr>
          <w:bCs/>
          <w:b/>
        </w:rPr>
        <w:t xml:space="preserve">Mexico City</w:t>
      </w:r>
      <w:r>
        <w:t xml:space="preserve"> </w:t>
      </w:r>
      <w:r>
        <w:t xml:space="preserve">replicated a 50-meter segment of sub-surface infrastructure embedded in a soil matrix mimicking the clay composition of the Zumpango basin, which influences parts of greater</w:t>
      </w:r>
      <w:r>
        <w:t xml:space="preserve"> </w:t>
      </w:r>
      <w:r>
        <w:rPr>
          <w:bCs/>
          <w:b/>
        </w:rPr>
        <w:t xml:space="preserve">Mexico City</w:t>
      </w:r>
      <w:r>
        <w:t xml:space="preserve">.</w:t>
      </w:r>
      <w:r>
        <w:t xml:space="preserve"> </w:t>
      </w:r>
      <w:r>
        <w:t xml:space="preserve">The methodology included three phases:</w:t>
      </w:r>
      <w:r>
        <w:t xml:space="preserve"> </w:t>
      </w:r>
      <w:r>
        <w:t xml:space="preserve">1. **Soil-Structure Interaction Analysis:** We measured the friction coefficients between steel pipelines and the surrounding soft clay under varying moisture content levels, simulating rainy and dry seasons typical in</w:t>
      </w:r>
      <w:r>
        <w:t xml:space="preserve"> </w:t>
      </w:r>
      <w:r>
        <w:rPr>
          <w:bCs/>
          <w:b/>
        </w:rPr>
        <w:t xml:space="preserve">Mexico City</w:t>
      </w:r>
      <w:r>
        <w:t xml:space="preserve">.</w:t>
      </w:r>
      <w:r>
        <w:t xml:space="preserve"> </w:t>
      </w:r>
      <w:r>
        <w:t xml:space="preserve">2. **Pressure Transient Testing:** Using high-resolution sensors, a</w:t>
      </w:r>
      <w:r>
        <w:t xml:space="preserve"> </w:t>
      </w:r>
      <w:r>
        <w:rPr>
          <w:bCs/>
          <w:b/>
        </w:rPr>
        <w:t xml:space="preserve">Petroleum Engineer</w:t>
      </w:r>
      <w:r>
        <w:t xml:space="preserve"> </w:t>
      </w:r>
      <w:r>
        <w:t xml:space="preserve">monitored pressure drops within the simulated pipeline during sudden valve closures (water hammer effects) to determine stress concentrations.</w:t>
      </w:r>
      <w:r>
        <w:t xml:space="preserve"> </w:t>
      </w:r>
      <w:r>
        <w:t xml:space="preserve">3. **Seismic Load Simulation:** Given that</w:t>
      </w:r>
      <w:r>
        <w:t xml:space="preserve"> </w:t>
      </w:r>
      <w:r>
        <w:rPr>
          <w:bCs/>
          <w:b/>
        </w:rPr>
        <w:t xml:space="preserve">Mexico City</w:t>
      </w:r>
      <w:r>
        <w:t xml:space="preserve"> </w:t>
      </w:r>
      <w:r>
        <w:t xml:space="preserve">is prone to earthquakes, we applied harmonic vibrations to the soil model to observe how seismic waves affect the integrity of buried petroleum conduits.</w:t>
      </w:r>
      <w:r>
        <w:t xml:space="preserve"> </w:t>
      </w:r>
      <w:r>
        <w:t xml:space="preserve">Throughout these procedures, the</w:t>
      </w:r>
      <w:r>
        <w:t xml:space="preserve"> </w:t>
      </w:r>
      <w:r>
        <w:rPr>
          <w:bCs/>
          <w:b/>
        </w:rPr>
        <w:t xml:space="preserve">Petroleum Engineer</w:t>
      </w:r>
      <w:r>
        <w:t xml:space="preserve"> </w:t>
      </w:r>
      <w:r>
        <w:t xml:space="preserve">acted as both data collector and analytical lead, ensuring that all measurements adhered to international API (American Petroleum Institute) standards while accounting for local regulatory requirements enforced by Mexico’s energy authorities.</w:t>
      </w:r>
    </w:p>
    <w:bookmarkEnd w:id="23"/>
    <w:bookmarkStart w:id="24" w:name="results-and-data-analysis"/>
    <w:p>
      <w:pPr>
        <w:pStyle w:val="Heading2"/>
      </w:pPr>
      <w:r>
        <w:t xml:space="preserve">4. Results and Data Analysis</w:t>
      </w:r>
    </w:p>
    <w:p>
      <w:pPr>
        <w:pStyle w:val="FirstParagraph"/>
      </w:pPr>
      <w:r>
        <w:t xml:space="preserve">The data collected in this</w:t>
      </w:r>
      <w:r>
        <w:t xml:space="preserve"> </w:t>
      </w:r>
      <w:r>
        <w:rPr>
          <w:bCs/>
          <w:b/>
        </w:rPr>
        <w:t xml:space="preserve">Petroleum Engineer</w:t>
      </w:r>
      <w:r>
        <w:t xml:space="preserve">-led study revealed several critical insights relevant to</w:t>
      </w:r>
      <w:r>
        <w:t xml:space="preserve"> </w:t>
      </w:r>
      <w:r>
        <w:rPr>
          <w:bCs/>
          <w:b/>
        </w:rPr>
        <w:t xml:space="preserve">Mexico City</w:t>
      </w:r>
      <w:r>
        <w:t xml:space="preserve">.</w:t>
      </w:r>
      <w:r>
        <w:t xml:space="preserve"> </w:t>
      </w:r>
      <w:r>
        <w:t xml:space="preserve">Firstly, the soil-structure interaction tests indicated that lateral movement of the clay due to seasonal humidity changes could exert up to 15% more stress on pipeline joints than previously estimated. This finding is vital for a</w:t>
      </w:r>
      <w:r>
        <w:t xml:space="preserve"> </w:t>
      </w:r>
      <w:r>
        <w:rPr>
          <w:bCs/>
          <w:b/>
        </w:rPr>
        <w:t xml:space="preserve">Petroleum Engineer</w:t>
      </w:r>
      <w:r>
        <w:t xml:space="preserve"> </w:t>
      </w:r>
      <w:r>
        <w:t xml:space="preserve">designing infrastructure in</w:t>
      </w:r>
      <w:r>
        <w:t xml:space="preserve"> </w:t>
      </w:r>
      <w:r>
        <w:rPr>
          <w:bCs/>
          <w:b/>
        </w:rPr>
        <w:t xml:space="preserve">Mexico City</w:t>
      </w:r>
      <w:r>
        <w:t xml:space="preserve">, suggesting that flexible coupling mechanisms are not merely recommended but essential for longevity.</w:t>
      </w:r>
      <w:r>
        <w:t xml:space="preserve"> </w:t>
      </w:r>
      <w:r>
        <w:t xml:space="preserve">Secondly, the pressure transient tests showed that while the pipeline material itself remained within elastic limits, the surrounding soil compression acted as a dampening factor, reducing peak pressure spikes by approximately 20%. This suggests that the soft soils of</w:t>
      </w:r>
      <w:r>
        <w:t xml:space="preserve"> </w:t>
      </w:r>
      <w:r>
        <w:rPr>
          <w:bCs/>
          <w:b/>
        </w:rPr>
        <w:t xml:space="preserve">Mexico City</w:t>
      </w:r>
      <w:r>
        <w:t xml:space="preserve"> </w:t>
      </w:r>
      <w:r>
        <w:t xml:space="preserve">may inadvertently provide some protection against catastrophic burst pressures, although this benefit is offset by the risk of long-term deformation.</w:t>
      </w:r>
      <w:r>
        <w:t xml:space="preserve"> </w:t>
      </w:r>
      <w:r>
        <w:t xml:space="preserve">Finally, seismic simulations highlighted that at frequencies matching the dominant resonance period of</w:t>
      </w:r>
      <w:r>
        <w:t xml:space="preserve"> </w:t>
      </w:r>
      <w:r>
        <w:rPr>
          <w:bCs/>
          <w:b/>
        </w:rPr>
        <w:t xml:space="preserve">Mexico City’s</w:t>
      </w:r>
      <w:r>
        <w:t xml:space="preserve"> </w:t>
      </w:r>
      <w:r>
        <w:t xml:space="preserve">soft clay layers (approximately 2 seconds), the pipeline experienced significant axial strain. The</w:t>
      </w:r>
      <w:r>
        <w:t xml:space="preserve"> </w:t>
      </w:r>
      <w:r>
        <w:rPr>
          <w:bCs/>
          <w:b/>
        </w:rPr>
        <w:t xml:space="preserve">Petroleum Engineer</w:t>
      </w:r>
      <w:r>
        <w:t xml:space="preserve"> </w:t>
      </w:r>
      <w:r>
        <w:t xml:space="preserve">noted that this resonance effect could lead to buckling if not mitigated by proper anchoring systems designed specifically for high-seismic zones.</w:t>
      </w:r>
    </w:p>
    <w:bookmarkEnd w:id="24"/>
    <w:bookmarkStart w:id="25" w:name="Xf766b8b94b68ef8f302f6b9816fa3eda009c1f3"/>
    <w:p>
      <w:pPr>
        <w:pStyle w:val="Heading2"/>
      </w:pPr>
      <w:r>
        <w:t xml:space="preserve">5. Discussion: Implications for Petroleum Engineering Practice</w:t>
      </w:r>
    </w:p>
    <w:p>
      <w:pPr>
        <w:pStyle w:val="FirstParagraph"/>
      </w:pPr>
      <w:r>
        <w:t xml:space="preserve">The results of this laboratory report underscore the complexity facing the modern</w:t>
      </w:r>
      <w:r>
        <w:t xml:space="preserve"> </w:t>
      </w:r>
      <w:r>
        <w:rPr>
          <w:bCs/>
          <w:b/>
        </w:rPr>
        <w:t xml:space="preserve">Petroleum Engineer</w:t>
      </w:r>
      <w:r>
        <w:t xml:space="preserve">. In</w:t>
      </w:r>
      <w:r>
        <w:t xml:space="preserve"> </w:t>
      </w:r>
      <w:r>
        <w:rPr>
          <w:bCs/>
          <w:b/>
        </w:rPr>
        <w:t xml:space="preserve">Mexico City</w:t>
      </w:r>
      <w:r>
        <w:t xml:space="preserve">, engineering decisions cannot be made solely based on fluid dynamics or reservoir pressure; they must integrate complex geotechnical data. The unique environmental conditions of</w:t>
      </w:r>
      <w:r>
        <w:t xml:space="preserve"> </w:t>
      </w:r>
      <w:r>
        <w:rPr>
          <w:bCs/>
          <w:b/>
        </w:rPr>
        <w:t xml:space="preserve">Mexico City</w:t>
      </w:r>
      <w:r>
        <w:t xml:space="preserve"> </w:t>
      </w:r>
      <w:r>
        <w:t xml:space="preserve">require a multidisciplinary approach where the</w:t>
      </w:r>
      <w:r>
        <w:t xml:space="preserve"> </w:t>
      </w:r>
      <w:r>
        <w:rPr>
          <w:bCs/>
          <w:b/>
        </w:rPr>
        <w:t xml:space="preserve">Petroleum Engineer</w:t>
      </w:r>
      <w:r>
        <w:t xml:space="preserve"> </w:t>
      </w:r>
      <w:r>
        <w:t xml:space="preserve">collaborates closely with geologists and structural engineers.</w:t>
      </w:r>
      <w:r>
        <w:t xml:space="preserve"> </w:t>
      </w:r>
      <w:r>
        <w:t xml:space="preserve">Moreover, this report highlights the importance of predictive modeling in urban petroleum infrastructure management. For any</w:t>
      </w:r>
      <w:r>
        <w:t xml:space="preserve"> </w:t>
      </w:r>
      <w:r>
        <w:rPr>
          <w:bCs/>
          <w:b/>
        </w:rPr>
        <w:t xml:space="preserve">Petroleum Engineer</w:t>
      </w:r>
      <w:r>
        <w:t xml:space="preserve"> </w:t>
      </w:r>
      <w:r>
        <w:t xml:space="preserve">operating in or planning for projects related to</w:t>
      </w:r>
      <w:r>
        <w:t xml:space="preserve"> </w:t>
      </w:r>
      <w:r>
        <w:rPr>
          <w:bCs/>
          <w:b/>
        </w:rPr>
        <w:t xml:space="preserve">Mexico City</w:t>
      </w:r>
      <w:r>
        <w:t xml:space="preserve">, ignoring the specific subsidence patterns of the basin could lead to severe safety hazards and environmental liabilities. The data suggests that regular monitoring using fiber-optic sensing technologies should be integrated into standard operational procedures.</w:t>
      </w:r>
    </w:p>
    <w:bookmarkEnd w:id="25"/>
    <w:bookmarkStart w:id="26" w:name="conclusion"/>
    <w:p>
      <w:pPr>
        <w:pStyle w:val="Heading2"/>
      </w:pPr>
      <w:r>
        <w:t xml:space="preserve">6. Conclusion</w:t>
      </w:r>
    </w:p>
    <w:p>
      <w:pPr>
        <w:pStyle w:val="FirstParagraph"/>
      </w:pPr>
      <w:r>
        <w:t xml:space="preserve">In conclusion, this laboratory report demonstrates that successful petroleum engineering in</w:t>
      </w:r>
      <w:r>
        <w:t xml:space="preserve"> </w:t>
      </w:r>
      <w:r>
        <w:rPr>
          <w:bCs/>
          <w:b/>
        </w:rPr>
        <w:t xml:space="preserve">Mexico City</w:t>
      </w:r>
      <w:r>
        <w:t xml:space="preserve"> </w:t>
      </w:r>
      <w:r>
        <w:t xml:space="preserve">requires a specialized understanding of local geotechnical challenges. The</w:t>
      </w:r>
      <w:r>
        <w:t xml:space="preserve"> </w:t>
      </w:r>
      <w:r>
        <w:rPr>
          <w:bCs/>
          <w:b/>
        </w:rPr>
        <w:t xml:space="preserve">Petroleum Engineer</w:t>
      </w:r>
      <w:r>
        <w:t xml:space="preserve"> </w:t>
      </w:r>
      <w:r>
        <w:t xml:space="preserve">is not only responsible for the efficient flow of resources but also for the structural harmony between industrial infrastructure and a fragile urban ecosystem. By adhering to rigorous testing protocols and adapting designs to the specific conditions of</w:t>
      </w:r>
      <w:r>
        <w:t xml:space="preserve"> </w:t>
      </w:r>
      <w:r>
        <w:rPr>
          <w:bCs/>
          <w:b/>
        </w:rPr>
        <w:t xml:space="preserve">Mexico City</w:t>
      </w:r>
      <w:r>
        <w:t xml:space="preserve">, engineers can ensure safer, more resilient energy networks. Future research should focus on long-term material degradation in this specific humidity-clay environment, further supporting the evolving role of the</w:t>
      </w:r>
      <w:r>
        <w:t xml:space="preserve"> </w:t>
      </w:r>
      <w:r>
        <w:rPr>
          <w:bCs/>
          <w:b/>
        </w:rPr>
        <w:t xml:space="preserve">Petroleum Engineer</w:t>
      </w:r>
      <w:r>
        <w:t xml:space="preserve"> </w:t>
      </w:r>
      <w:r>
        <w:t xml:space="preserve">in sustainable urban development.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Geotechnical and Reservoir Analysis for Petroleum Engineering Operations in Mexico City Metropolitan Area</dc:title>
  <dc:creator/>
  <cp:keywords/>
  <dcterms:created xsi:type="dcterms:W3CDTF">2026-07-29T09:59:07Z</dcterms:created>
  <dcterms:modified xsi:type="dcterms:W3CDTF">2026-07-29T09:59:07Z</dcterms:modified>
</cp:coreProperties>
</file>

<file path=docProps/custom.xml><?xml version="1.0" encoding="utf-8"?>
<Properties xmlns="http://schemas.openxmlformats.org/officeDocument/2006/custom-properties" xmlns:vt="http://schemas.openxmlformats.org/officeDocument/2006/docPropsVTypes"/>
</file>