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Petroleum</w:t>
      </w:r>
      <w:r>
        <w:t xml:space="preserve"> </w:t>
      </w:r>
      <w:r>
        <w:t xml:space="preserve">Engineering</w:t>
      </w:r>
      <w:r>
        <w:t xml:space="preserve"> </w:t>
      </w:r>
      <w:r>
        <w:t xml:space="preserve">Roles</w:t>
      </w:r>
      <w:r>
        <w:t xml:space="preserve"> </w:t>
      </w:r>
      <w:r>
        <w:t xml:space="preserve">in</w:t>
      </w:r>
      <w:r>
        <w:t xml:space="preserve"> </w:t>
      </w:r>
      <w:r>
        <w:t xml:space="preserve">Singapore</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Department of Energy Studies, National University of Singapore</w:t>
      </w:r>
    </w:p>
    <w:p>
      <w:pPr>
        <w:pStyle w:val="BodyText"/>
      </w:pPr>
      <w:r>
        <w:rPr>
          <w:bCs/>
          <w:b/>
        </w:rPr>
        <w:t xml:space="preserve">From:</w:t>
      </w:r>
      <w:r>
        <w:t xml:space="preserve"> </w:t>
      </w:r>
      <w:r>
        <w:t xml:space="preserve">Senior Research Analyst</w:t>
      </w:r>
    </w:p>
    <w:p>
      <w:pPr>
        <w:pStyle w:val="BodyText"/>
      </w:pPr>
      <w:r>
        <w:t xml:space="preserve">Subject:: Comprehensive Laboratory Report on the Evolution and Future Trajectory of the Petroleum Engineer in Singapore, Singapore</w:t>
      </w:r>
    </w:p>
    <w:bookmarkStart w:id="30" w:name="X08becd678ed38e0f1f6c054edc83014f47810b6"/>
    <w:p>
      <w:pPr>
        <w:pStyle w:val="Heading1"/>
      </w:pPr>
      <w:r>
        <w:t xml:space="preserve">Laboratory Report 404-B: Energy Transition Dynamics in a Non-Producer Nation</w:t>
      </w:r>
    </w:p>
    <w:p>
      <w:pPr>
        <w:pStyle w:val="FirstParagraph"/>
      </w:pPr>
      <w:r>
        <w:rPr>
          <w:bCs/>
          <w:b/>
        </w:rPr>
        <w:t xml:space="preserve">Abstract:</w:t>
      </w:r>
      <w:r>
        <w:br/>
      </w:r>
      <w:r>
        <w:t xml:space="preserve">This laboratory report investigates the multifaceted role of the petroleum engineer within the unique geopolitical and economic context of Singapore, Singapore. Contrary to traditional assumptions that petroleum engineering is solely tied to extraction sites, this document analyzes how Singapore functions as a global hub for upstream support services, refining, and energy trading. The report evaluates technical competencies required by modern petroleum engineers in this region, focusing on digitalization in oil and gas (O&amp;G), sustainable retrofitting of aging infrastructure at Jurong Island, and the strategic shift toward green energy solutions.</w:t>
      </w:r>
    </w:p>
    <w:bookmarkStart w:id="20" w:name="introduction"/>
    <w:p>
      <w:pPr>
        <w:pStyle w:val="Heading2"/>
      </w:pPr>
      <w:r>
        <w:t xml:space="preserve">1. Introduction</w:t>
      </w:r>
    </w:p>
    <w:p>
      <w:pPr>
        <w:pStyle w:val="FirstParagraph"/>
      </w:pPr>
      <w:r>
        <w:t xml:space="preserve">The traditional perception of a</w:t>
      </w:r>
      <w:r>
        <w:t xml:space="preserve"> </w:t>
      </w:r>
      <w:r>
        <w:rPr>
          <w:bCs/>
          <w:b/>
        </w:rPr>
        <w:t xml:space="preserve">Petroleum Engineer</w:t>
      </w:r>
      <w:r>
        <w:t xml:space="preserve"> </w:t>
      </w:r>
      <w:r>
        <w:t xml:space="preserve">is often limited to those working directly on oil rigs or in drilling operations in remote locations such as the North Sea or the Gulf of Mexico. However, this report posits that the role has evolved significantly, particularly within financial and logistical hubs. Singapore, situated at a critical choke point of global maritime trade, represents a unique case study. In</w:t>
      </w:r>
      <w:r>
        <w:t xml:space="preserve"> </w:t>
      </w:r>
      <w:r>
        <w:rPr>
          <w:bCs/>
          <w:b/>
        </w:rPr>
        <w:t xml:space="preserve">Singapore Singapore</w:t>
      </w:r>
      <w:r>
        <w:t xml:space="preserve">, also referred to locally simply as Singapore or by its specific geographic coordinates in technical reports, the petroleum engineer serves not as an extractor of resources but as a manager of complexity, efficiency, and transition.</w:t>
      </w:r>
    </w:p>
    <w:p>
      <w:pPr>
        <w:pStyle w:val="BodyText"/>
      </w:pPr>
      <w:r>
        <w:t xml:space="preserve">This document aims to deconstruct the specific responsibilities, technological demands placed upon the</w:t>
      </w:r>
      <w:r>
        <w:t xml:space="preserve"> </w:t>
      </w:r>
      <w:r>
        <w:rPr>
          <w:bCs/>
          <w:b/>
        </w:rPr>
        <w:t xml:space="preserve">Petroleum Engineer</w:t>
      </w:r>
      <w:r>
        <w:t xml:space="preserve">, and the regulatory environment governing these professionals in</w:t>
      </w:r>
      <w:r>
        <w:t xml:space="preserve"> </w:t>
      </w:r>
      <w:r>
        <w:rPr>
          <w:bCs/>
          <w:b/>
        </w:rPr>
        <w:t xml:space="preserve">Singapore Singapore</w:t>
      </w:r>
      <w:r>
        <w:t xml:space="preserve">. The objective is to demonstrate that while there are no active oil fields within the city-state borders, its influence on global petroleum engineering standards is profound. The analysis relies on data from industry reports, regulatory frameworks established by the Energy Market Authority (EMA), and case studies of major multinational corporations headquartered in this region.</w:t>
      </w:r>
    </w:p>
    <w:bookmarkEnd w:id="20"/>
    <w:bookmarkStart w:id="21" w:name="methodology-and-contextual-framework"/>
    <w:p>
      <w:pPr>
        <w:pStyle w:val="Heading2"/>
      </w:pPr>
      <w:r>
        <w:t xml:space="preserve">2. Methodology and Contextual Framework</w:t>
      </w:r>
    </w:p>
    <w:p>
      <w:pPr>
        <w:pStyle w:val="FirstParagraph"/>
      </w:pPr>
      <w:r>
        <w:t xml:space="preserve">The methodology for this</w:t>
      </w:r>
      <w:r>
        <w:t xml:space="preserve"> </w:t>
      </w:r>
      <w:r>
        <w:rPr>
          <w:bCs/>
          <w:b/>
        </w:rPr>
        <w:t xml:space="preserve">Lab Report</w:t>
      </w:r>
      <w:r>
        <w:t xml:space="preserve"> </w:t>
      </w:r>
      <w:r>
        <w:t xml:space="preserve">involves a qualitative analysis of job descriptions, technical publications, and policy documents released over the last five years. The focus is strictly on the jurisdiction of</w:t>
      </w:r>
      <w:r>
        <w:t xml:space="preserve"> </w:t>
      </w:r>
      <w:r>
        <w:rPr>
          <w:bCs/>
          <w:b/>
        </w:rPr>
        <w:t xml:space="preserve">Singapore Singapore</w:t>
      </w:r>
      <w:r>
        <w:t xml:space="preserve">. It is imperative to distinguish between general engineering practices and those specific to the petrochemical sector in this island nation.</w:t>
      </w:r>
    </w:p>
    <w:p>
      <w:pPr>
        <w:pStyle w:val="BodyText"/>
      </w:pPr>
      <w:r>
        <w:rPr>
          <w:bCs/>
          <w:b/>
        </w:rPr>
        <w:t xml:space="preserve">Key Variables Identified:</w:t>
      </w:r>
    </w:p>
    <w:p>
      <w:pPr>
        <w:numPr>
          <w:ilvl w:val="0"/>
          <w:numId w:val="1001"/>
        </w:numPr>
        <w:pStyle w:val="Compact"/>
      </w:pPr>
      <w:r>
        <w:rPr>
          <w:bCs/>
          <w:b/>
        </w:rPr>
        <w:t xml:space="preserve">Jurisdictional Specificity:</w:t>
      </w:r>
      <w:r>
        <w:t xml:space="preserve"> </w:t>
      </w:r>
      <w:r>
        <w:t xml:space="preserve">The legal and environmental regulations of</w:t>
      </w:r>
      <w:r>
        <w:t xml:space="preserve"> </w:t>
      </w:r>
      <w:r>
        <w:rPr>
          <w:bCs/>
          <w:b/>
        </w:rPr>
        <w:t xml:space="preserve">Singapore Singapore</w:t>
      </w:r>
      <w:r>
        <w:t xml:space="preserve">, which are among the most stringent in Asia regarding emissions and maritime safety.</w:t>
      </w:r>
    </w:p>
    <w:p>
      <w:pPr>
        <w:numPr>
          <w:ilvl w:val="0"/>
          <w:numId w:val="1001"/>
        </w:numPr>
        <w:pStyle w:val="Compact"/>
      </w:pPr>
      <w:r>
        <w:t xml:space="preserve">Technological Integration:</w:t>
      </w:r>
      <w:r>
        <w:t xml:space="preserve"> </w:t>
      </w:r>
      <w:r>
        <w:t xml:space="preserve">The adoption of AI and IoT by</w:t>
      </w:r>
      <w:r>
        <w:t xml:space="preserve"> </w:t>
      </w:r>
      <w:r>
        <w:rPr>
          <w:iCs/>
          <w:i/>
        </w:rPr>
        <w:t xml:space="preserve">Petroleum Engineers</w:t>
      </w:r>
      <w:r>
        <w:t xml:space="preserve"> </w:t>
      </w:r>
      <w:r>
        <w:t xml:space="preserve">for predictive maintenance in refineries.</w:t>
      </w:r>
    </w:p>
    <w:p>
      <w:pPr>
        <w:numPr>
          <w:ilvl w:val="0"/>
          <w:numId w:val="1001"/>
        </w:numPr>
        <w:pStyle w:val="Compact"/>
      </w:pPr>
      <w:r>
        <w:rPr>
          <w:bCs/>
          <w:b/>
        </w:rPr>
        <w:t xml:space="preserve">Economic Dependency:</w:t>
      </w:r>
      <w:r>
        <w:t xml:space="preserve">The contribution of the O&amp;G sector to the GDP of</w:t>
      </w:r>
      <w:r>
        <w:t xml:space="preserve"> </w:t>
      </w:r>
      <w:r>
        <w:rPr>
          <w:bCs/>
          <w:b/>
        </w:rPr>
        <w:t xml:space="preserve">Singapore Singapore</w:t>
      </w:r>
      <w:r>
        <w:t xml:space="preserve">, necessitating a highly skilled workforce despite low domestic production.</w:t>
      </w:r>
    </w:p>
    <w:bookmarkEnd w:id="21"/>
    <w:bookmarkStart w:id="25" w:name="X60f3b54348b7e8d029b99665f1681d126f64a31"/>
    <w:p>
      <w:pPr>
        <w:pStyle w:val="Heading2"/>
      </w:pPr>
      <w:r>
        <w:t xml:space="preserve">3. The Role of the Petroleum Engineer in a Non-Producer Nation</w:t>
      </w:r>
    </w:p>
    <w:p>
      <w:pPr>
        <w:pStyle w:val="FirstParagraph"/>
      </w:pPr>
      <w:r>
        <w:t xml:space="preserve">In</w:t>
      </w:r>
      <w:r>
        <w:t xml:space="preserve"> </w:t>
      </w:r>
      <w:r>
        <w:rPr>
          <w:bCs/>
          <w:b/>
        </w:rPr>
        <w:t xml:space="preserve">Singapore Singapore</w:t>
      </w:r>
      <w:r>
        <w:t xml:space="preserve">, the</w:t>
      </w:r>
    </w:p>
    <w:p>
      <w:pPr>
        <w:pStyle w:val="BodyText"/>
      </w:pPr>
      <w:r>
        <w:t xml:space="preserve">Petroleum Engineer primarily operates within one of three domains: Refining, Upstream Support Services, or Energy Trading and Logistics.</w:t>
      </w:r>
    </w:p>
    <w:bookmarkStart w:id="22" w:name="refining-and-petrochemical-optimization"/>
    <w:p>
      <w:pPr>
        <w:pStyle w:val="Heading3"/>
      </w:pPr>
      <w:r>
        <w:t xml:space="preserve">3.1. Refining and Petrochemical Optimization</w:t>
      </w:r>
    </w:p>
    <w:p>
      <w:pPr>
        <w:pStyle w:val="FirstParagraph"/>
      </w:pPr>
      <w:r>
        <w:t xml:space="preserve">Jurong Island remains the backbone of Singapore's energy infrastructure. Here, petroleum engineers are tasked with optimizing complex refining processes to maximize yield from crude oil while minimizing waste. The engineering challenge in</w:t>
      </w:r>
      <w:r>
        <w:t xml:space="preserve"> </w:t>
      </w:r>
      <w:r>
        <w:rPr>
          <w:bCs/>
          <w:b/>
        </w:rPr>
        <w:t xml:space="preserve">Singapore Singapore</w:t>
      </w:r>
      <w:r>
        <w:t xml:space="preserve"> </w:t>
      </w:r>
      <w:r>
        <w:t xml:space="preserve">is not finding the resource, but processing it efficiently due to high land and operational costs. Engineers utilize advanced simulation software to model flow dynamics within distillation columns and cracking units, ensuring compliance with strict environmental standards.</w:t>
      </w:r>
    </w:p>
    <w:bookmarkEnd w:id="22"/>
    <w:bookmarkStart w:id="23" w:name="Xa4bcbefc5e559d2e6c1c9e3f786e8834348df12"/>
    <w:p>
      <w:pPr>
        <w:pStyle w:val="Heading3"/>
      </w:pPr>
      <w:r>
        <w:t xml:space="preserve">3.2. Upstream Support and Technology Development</w:t>
      </w:r>
    </w:p>
    <w:p>
      <w:pPr>
        <w:pStyle w:val="FirstParagraph"/>
      </w:pPr>
      <w:r>
        <w:t xml:space="preserve">A significant portion of the</w:t>
      </w:r>
    </w:p>
    <w:p>
      <w:pPr>
        <w:pStyle w:val="BodyText"/>
      </w:pPr>
      <w:r>
        <w:t xml:space="preserve">Petroleum Engineer workforce in this region works for service companies (such as Schlumberger, Halliburton, or Baker Hughes) that provide technical support to global exploration projects. In</w:t>
      </w:r>
      <w:r>
        <w:t xml:space="preserve"> </w:t>
      </w:r>
      <w:r>
        <w:rPr>
          <w:bCs/>
          <w:b/>
        </w:rPr>
        <w:t xml:space="preserve">Singapore Singapore</w:t>
      </w:r>
      <w:r>
        <w:t xml:space="preserve">, these engineers develop technologies related to reservoir characterization and drilling automation. They act as the bridge between field operations abroad and corporate headquarters in</w:t>
      </w:r>
    </w:p>
    <w:p>
      <w:pPr>
        <w:pStyle w:val="BodyText"/>
      </w:pPr>
      <w:r>
        <w:t xml:space="preserve">Singapore Singapore, ensuring that data from remote sites is analyzed using sophisticated algorithms.</w:t>
      </w:r>
    </w:p>
    <w:bookmarkEnd w:id="23"/>
    <w:bookmarkStart w:id="24" w:name="digitalization-and-industry-4.0"/>
    <w:p>
      <w:pPr>
        <w:pStyle w:val="Heading3"/>
      </w:pPr>
      <w:r>
        <w:t xml:space="preserve">3.3. Digitalization and Industry 4.0</w:t>
      </w:r>
    </w:p>
    <w:p>
      <w:pPr>
        <w:pStyle w:val="FirstParagraph"/>
      </w:pPr>
      <w:r>
        <w:t xml:space="preserve">The modern</w:t>
      </w:r>
    </w:p>
    <w:p>
      <w:pPr>
        <w:pStyle w:val="BodyText"/>
      </w:pPr>
      <w:r>
        <w:t xml:space="preserve">Petroleum Engineer in this region must be proficient in digital tools. The</w:t>
      </w:r>
    </w:p>
    <w:p>
      <w:pPr>
        <w:pStyle w:val="BodyText"/>
      </w:pPr>
      <w:r>
        <w:t xml:space="preserve">Lab Report findings indicate a heavy emphasis on "Smart Fields." Engineers deploy digital twins of offshore platforms, allowing for real-time monitoring and predictive maintenance. This is critical for</w:t>
      </w:r>
      <w:r>
        <w:t xml:space="preserve"> </w:t>
      </w:r>
      <w:r>
        <w:rPr>
          <w:bCs/>
          <w:b/>
        </w:rPr>
        <w:t xml:space="preserve">Singapore Singapore</w:t>
      </w:r>
      <w:r>
        <w:t xml:space="preserve">, where the focus is on maintaining high reliability and safety standards to protect the dense industrial ecosystems.</w:t>
      </w:r>
    </w:p>
    <w:bookmarkEnd w:id="24"/>
    <w:bookmarkEnd w:id="25"/>
    <w:bookmarkStart w:id="26" w:name="Xd432b960535c30ed2f7f86e2e5736689c0a9fa4"/>
    <w:p>
      <w:pPr>
        <w:pStyle w:val="Heading2"/>
      </w:pPr>
      <w:r>
        <w:t xml:space="preserve">4. Challenges and Environmental Considerations</w:t>
      </w:r>
    </w:p>
    <w:p>
      <w:pPr>
        <w:pStyle w:val="FirstParagraph"/>
      </w:pPr>
      <w:r>
        <w:t xml:space="preserve">The energy transition poses the greatest challenge to petroleum engineers in</w:t>
      </w:r>
    </w:p>
    <w:p>
      <w:pPr>
        <w:pStyle w:val="BodyText"/>
      </w:pPr>
      <w:r>
        <w:t xml:space="preserve">Singapore Singapore. As global pressure mounts to decarbonize, the role of the engineer is shifting from pure hydrocarbon extraction to carbon capture, utilization, and storage (CCUS). Singapore has positioned itself as a hub for CCUS technology, and petroleum engineers are pivotal in designing systems that capture CO2 emissions from industrial plants in</w:t>
      </w:r>
    </w:p>
    <w:p>
      <w:pPr>
        <w:pStyle w:val="BodyText"/>
      </w:pPr>
      <w:r>
        <w:t xml:space="preserve">Singapore Singapore and store them offshore.</w:t>
      </w:r>
    </w:p>
    <w:p>
      <w:pPr>
        <w:pStyle w:val="BodyText"/>
      </w:pPr>
      <w:r>
        <w:rPr>
          <w:bCs/>
          <w:b/>
        </w:rPr>
        <w:t xml:space="preserve">Carbon Tax Compliance:</w:t>
      </w:r>
    </w:p>
    <w:p>
      <w:pPr>
        <w:pStyle w:val="BodyText"/>
      </w:pPr>
      <w:r>
        <w:t xml:space="preserve">The government of</w:t>
      </w:r>
    </w:p>
    <w:p>
      <w:pPr>
        <w:pStyle w:val="BodyText"/>
      </w:pPr>
      <w:r>
        <w:t xml:space="preserve">Singapore Singapore imposes a carbon tax, which directly impacts the operational strategies of petroleum engineers. Engineers must now integrate carbon cost calculations into their economic models for project viability. This requires a interdisciplinary approach, combining traditional reservoir engineering principles with environmental science and economics.</w:t>
      </w:r>
    </w:p>
    <w:bookmarkEnd w:id="26"/>
    <w:bookmarkStart w:id="27" w:name="X35557ccc7569f2ee70c4c21afdec0b8d654baea"/>
    <w:p>
      <w:pPr>
        <w:pStyle w:val="Heading2"/>
      </w:pPr>
      <w:r>
        <w:t xml:space="preserve">5. Discussion: The Strategic Importance of Singapore</w:t>
      </w:r>
    </w:p>
    <w:p>
      <w:pPr>
        <w:pStyle w:val="FirstParagraph"/>
      </w:pPr>
      <w:r>
        <w:t xml:space="preserve">The existence of a robust petroleum engineering sector in</w:t>
      </w:r>
    </w:p>
    <w:p>
      <w:pPr>
        <w:pStyle w:val="BodyText"/>
      </w:pPr>
      <w:r>
        <w:t xml:space="preserve">Singapore Singapore highlights the shift from physical resource ownership to intellectual property and service excellence. For global oil majors, the office in</w:t>
      </w:r>
    </w:p>
    <w:p>
      <w:pPr>
        <w:pStyle w:val="BodyText"/>
      </w:pPr>
      <w:r>
        <w:t xml:space="preserve">Singapore Singapore is often a center of innovation. The engineers here do not touch the crude oil, but they design the algorithms that determine how it is extracted and refined globally.</w:t>
      </w:r>
    </w:p>
    <w:p>
      <w:pPr>
        <w:pStyle w:val="BodyText"/>
      </w:pPr>
      <w:r>
        <w:t xml:space="preserve">Furthermore,</w:t>
      </w:r>
      <w:r>
        <w:t xml:space="preserve"> </w:t>
      </w:r>
      <w:r>
        <w:rPr>
          <w:bCs/>
          <w:b/>
        </w:rPr>
        <w:t xml:space="preserve">Singapore Singapore</w:t>
      </w:r>
      <w:r>
        <w:t xml:space="preserve">'s strategic location allows petroleum engineers to oversee logistics across Asia-Pacific. Supply chain optimization for heavy machinery, chemicals, and personnel transport relies on engineering principles applied at a macro scale. This logistical engineering aspect is unique to hub nations like</w:t>
      </w:r>
    </w:p>
    <w:p>
      <w:pPr>
        <w:pStyle w:val="BodyText"/>
      </w:pPr>
      <w:r>
        <w:t xml:space="preserve">Singapore Singapore.</w:t>
      </w:r>
    </w:p>
    <w:bookmarkEnd w:id="27"/>
    <w:bookmarkStart w:id="28" w:name="conclusion"/>
    <w:p>
      <w:pPr>
        <w:pStyle w:val="Heading2"/>
      </w:pPr>
      <w:r>
        <w:t xml:space="preserve">6. Conclusion</w:t>
      </w:r>
    </w:p>
    <w:p>
      <w:pPr>
        <w:pStyle w:val="FirstParagraph"/>
      </w:pPr>
      <w:r>
        <w:t xml:space="preserve">This</w:t>
      </w:r>
    </w:p>
    <w:p>
      <w:pPr>
        <w:pStyle w:val="BodyText"/>
      </w:pPr>
      <w:r>
        <w:t xml:space="preserve">Lab Report concludes that the role of the</w:t>
      </w:r>
    </w:p>
    <w:p>
      <w:pPr>
        <w:pStyle w:val="BodyText"/>
      </w:pPr>
      <w:r>
        <w:t xml:space="preserve">Petroleum Engineer in</w:t>
      </w:r>
    </w:p>
    <w:p>
      <w:pPr>
        <w:pStyle w:val="BodyText"/>
      </w:pPr>
      <w:r>
        <w:t xml:space="preserve">Singapore Singapore is complex, dynamic, and increasingly critical to the global energy landscape. While no drilling occurs within its borders, its engineers are at the forefront of refining optimization, digital transformation, and carbon management.</w:t>
      </w:r>
    </w:p>
    <w:p>
      <w:pPr>
        <w:pStyle w:val="BodyText"/>
      </w:pPr>
      <w:r>
        <w:t xml:space="preserve">The future of petroleum engineering in</w:t>
      </w:r>
    </w:p>
    <w:p>
      <w:pPr>
        <w:pStyle w:val="BodyText"/>
      </w:pPr>
      <w:r>
        <w:t xml:space="preserve">Singapore Singapore lies in hybridization. Engineers must master traditional hydrocarbon mechanics while simultaneously acquiring skills in renewable energy integration and carbon capture technologies. For professionals seeking to work in this region, adaptability is key. The era of the "traditional" drill engineer is giving way to the "energy systems" engineer.</w:t>
      </w:r>
    </w:p>
    <w:p>
      <w:pPr>
        <w:pStyle w:val="BodyText"/>
      </w:pPr>
      <w:r>
        <w:t xml:space="preserve">In summary,</w:t>
      </w:r>
    </w:p>
    <w:p>
      <w:pPr>
        <w:pStyle w:val="BodyText"/>
      </w:pPr>
      <w:r>
        <w:t xml:space="preserve">Singapore Singapore serves as a proving ground for next-generation petroleum engineering solutions. By focusing on efficiency, technology, and sustainability rather than extraction volume, this nation has redefined what it means to be a petroleum engineer in the 21st century. The insights gathered in this report underscore the importance of viewing energy hubs through an engineering lens that prioritizes intellectual capital over physical resources.</w:t>
      </w:r>
    </w:p>
    <w:bookmarkEnd w:id="28"/>
    <w:bookmarkStart w:id="29" w:name="references"/>
    <w:p>
      <w:pPr>
        <w:pStyle w:val="Heading2"/>
      </w:pPr>
      <w:r>
        <w:t xml:space="preserve">7. References</w:t>
      </w:r>
    </w:p>
    <w:p>
      <w:pPr>
        <w:numPr>
          <w:ilvl w:val="0"/>
          <w:numId w:val="1002"/>
        </w:numPr>
        <w:pStyle w:val="Compact"/>
      </w:pPr>
      <w:r>
        <w:t xml:space="preserve">National University of Singapore. (2023). *Energy Studies Institute: Annual Review*. Singapore.</w:t>
      </w:r>
    </w:p>
    <w:p>
      <w:pPr>
        <w:numPr>
          <w:ilvl w:val="0"/>
          <w:numId w:val="1002"/>
        </w:numPr>
        <w:pStyle w:val="Compact"/>
      </w:pPr>
      <w:r>
        <w:t xml:space="preserve">Economic Development Board Singapore. (2024). *Petrochemical Sector Overview*. Singapore Government Publications.</w:t>
      </w:r>
    </w:p>
    <w:p>
      <w:pPr>
        <w:numPr>
          <w:ilvl w:val="0"/>
          <w:numId w:val="1002"/>
        </w:numPr>
        <w:pStyle w:val="Compact"/>
      </w:pPr>
      <w:r>
        <w:t xml:space="preserve">Society of Petroleum Engineers. (2023). "Digital Transformation in Southeast Asian O&amp;G Hubs." *Journal of Energy Engineering*.</w:t>
      </w:r>
    </w:p>
    <w:p>
      <w:pPr>
        <w:numPr>
          <w:ilvl w:val="0"/>
          <w:numId w:val="1002"/>
        </w:numPr>
        <w:pStyle w:val="Compact"/>
      </w:pPr>
      <w:r>
        <w:t xml:space="preserve">Energy Market Authority. (2024). *Singapore Energy Grid Masterplan*. Singapore.</w:t>
      </w:r>
    </w:p>
    <w:p>
      <w:pPr>
        <w:pStyle w:val="FirstParagraph"/>
      </w:pPr>
      <w:r>
        <w:rPr>
          <w:iCs/>
          <w:i/>
        </w:rPr>
        <w:t xml:space="preserve">This document was generated as a simulation of academic and technical laboratory reporting standards. All references to "Singapore Singapore" have been maintained as per specific user instructions.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Petroleum Engineering Roles in Singapore</dc:title>
  <dc:creator/>
  <dc:language>en</dc:language>
  <cp:keywords/>
  <dcterms:created xsi:type="dcterms:W3CDTF">2026-07-29T07:01:43Z</dcterms:created>
  <dcterms:modified xsi:type="dcterms:W3CDTF">2026-07-29T07:01:43Z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