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Pharmacist</w:t>
      </w:r>
      <w:r>
        <w:t xml:space="preserve"> </w:t>
      </w:r>
      <w:r>
        <w:t xml:space="preserve">Role</w:t>
      </w:r>
      <w:r>
        <w:t xml:space="preserve"> </w:t>
      </w:r>
      <w:r>
        <w:t xml:space="preserve">in</w:t>
      </w:r>
      <w:r>
        <w:t xml:space="preserve"> </w:t>
      </w:r>
      <w:r>
        <w:t xml:space="preserve">Japan</w:t>
      </w:r>
      <w:r>
        <w:t xml:space="preserve"> </w:t>
      </w:r>
      <w:r>
        <w:t xml:space="preserve">Tokyo</w:t>
      </w:r>
    </w:p>
    <w:bookmarkStart w:id="29" w:name="X0a44455b31e867b3eb72c342e4d36f9fe612573"/>
    <w:p>
      <w:pPr>
        <w:pStyle w:val="Heading1"/>
      </w:pPr>
      <w:r>
        <w:t xml:space="preserve">Laboratory Analysis Report on the Pharmaceutical Industry and Pharmacist Practice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Health Advisory Board</w:t>
      </w:r>
      <w:r>
        <w:br/>
      </w:r>
    </w:p>
    <w:p>
      <w:pPr>
        <w:pStyle w:val="BodyText"/>
      </w:pPr>
      <w:r>
        <w:t xml:space="preserve">From: Regulatory Affairs Division</w:t>
      </w:r>
      <w:r>
        <w:br/>
      </w:r>
    </w:p>
    <w:p>
      <w:pPr>
        <w:pStyle w:val="BodyText"/>
      </w:pPr>
      <w:r>
        <w:t xml:space="preserve">Subject:An In-Depth Examination of the Pharmacist's Role within the Unique Healthcare Ecosystem of Japan, Specifically Focusing on Tokyo Metropolitan Operations.</w:t>
      </w:r>
    </w:p>
    <w:p>
      <w:pPr>
        <w:pStyle w:val="BodyText"/>
      </w:pPr>
      <w:r>
        <w:br/>
      </w:r>
    </w:p>
    <w:bookmarkStart w:id="20" w:name="introduction-and-scope"/>
    <w:p>
      <w:pPr>
        <w:pStyle w:val="Heading2"/>
      </w:pPr>
      <w:r>
        <w:t xml:space="preserve">1. Introduction and Scope</w:t>
      </w:r>
    </w:p>
    <w:p>
      <w:pPr>
        <w:pStyle w:val="FirstParagraph"/>
      </w:pPr>
      <w:r>
        <w:br/>
      </w:r>
      <w:r>
        <w:t xml:space="preserve">This comprehensive Lab Report aims to dissect the multifaceted role of the pharmacist in contemporary society, with a specific geographical focus on Japan and its capital city, Tokyo. The pharmaceutical landscape in Japan is distinct from Western models due to historical regulatory frameworks, cultural expectations regarding patient care, and the country’s unique demographic challenges. Tokyo serves as a critical microcosm for observing these dynamics due to its high population density, advanced medical infrastructure, and concentration of specialized healthcare facilities. This report analyzes how the title 'Pharmacist' is interpreted in this context and evaluates the operational realities faced by professionals practicing within Japan's capital.</w:t>
      </w:r>
      <w:r>
        <w:br/>
      </w:r>
      <w:r>
        <w:br/>
      </w:r>
      <w:r>
        <w:t xml:space="preserve">Understanding the pharmacist's function in Tokyo is not merely an academic exercise; it is essential for understanding how a super-aged society manages chronic disease, polypharmacy, and public health emergencies. The intersection of traditional Japanese medical ethics with modern technological innovation creates a unique environment where the pharmacist acts not just as a dispenser of medication, but as a central pillar of community health security in Japan.</w:t>
      </w:r>
      <w:r>
        <w:br/>
      </w:r>
      <w:r>
        <w:br/>
      </w:r>
    </w:p>
    <w:bookmarkEnd w:id="20"/>
    <w:bookmarkStart w:id="21" w:name="Xe8cfd2060a43bb2af6484d04e05198899044208"/>
    <w:p>
      <w:pPr>
        <w:pStyle w:val="Heading2"/>
      </w:pPr>
      <w:r>
        <w:t xml:space="preserve">2. Regulatory Framework and Professional Standards in Japan</w:t>
      </w:r>
    </w:p>
    <w:p>
      <w:pPr>
        <w:pStyle w:val="FirstParagraph"/>
      </w:pPr>
      <w:r>
        <w:br/>
      </w:r>
      <w:r>
        <w:t xml:space="preserve">In Japan, the practice of pharmacy is strictly governed by the Pharmaceutical Affairs Law (now largely incorporated into the Pharmaceuticals and Medical Devices Act). Unlike some Western nations where there may be distinctions between community pharmacists, hospital pharmacists, and industrial researchers in terms of basic licensing, Japan maintains a unified licensure system. However, specialization occurs post-licensure.</w:t>
      </w:r>
      <w:r>
        <w:br/>
      </w:r>
      <w:r>
        <w:br/>
      </w:r>
      <w:r>
        <w:t xml:space="preserve">For a Pharmacist to operate legally in Tokyo or anywhere else in Japan, they must pass the national examination administered by the Ministry of Health Labour and Welfare. The rigorous nature of this exam reflects the high stakes associated with medication safety in one of the world's most populous urban centers. In Tokyo, where millions rely on pharmacy services daily, adherence to these strict standards is paramount.</w:t>
      </w:r>
      <w:r>
        <w:br/>
      </w:r>
      <w:r>
        <w:br/>
      </w:r>
      <w:r>
        <w:t xml:space="preserve">Furthermore, pharmacists in Japan are required to engage in continuous professional development. The concept of "Kaizen" (continuous improvement) applies heavily here. Pharmacies must regularly audit their practices against national guidelines to ensure compliance with cold-chain storage protocols, dispensing accuracy checks, and record-keeping requirements specific to Japanese narcotics and psychotropic substances.</w:t>
      </w:r>
      <w:r>
        <w:br/>
      </w:r>
      <w:r>
        <w:br/>
      </w:r>
    </w:p>
    <w:bookmarkEnd w:id="21"/>
    <w:bookmarkStart w:id="22" w:name="the-urban-context-why-tokyo-matters"/>
    <w:p>
      <w:pPr>
        <w:pStyle w:val="Heading2"/>
      </w:pPr>
      <w:r>
        <w:t xml:space="preserve">3. The Urban Context: Why Tokyo Matters</w:t>
      </w:r>
    </w:p>
    <w:p>
      <w:pPr>
        <w:pStyle w:val="FirstParagraph"/>
      </w:pPr>
      <w:r>
        <w:br/>
      </w:r>
      <w:r>
        <w:t xml:space="preserve">Tokyo presents a unique set of challenges and opportunities for pharmacists that differ significantly from rural areas of Japan. As the most densely populated metropolitan area in the world, traffic congestion and limited physical space impact logistics. For instance, medication delivery services in Tokyo are highly sophisticated due to these logistical constraints; many pharmacies utilize drone technology or autonomous delivery robots during peak hours to ensure timely access for home-bound patients.</w:t>
      </w:r>
      <w:r>
        <w:br/>
      </w:r>
      <w:r>
        <w:br/>
      </w:r>
      <w:r>
        <w:t xml:space="preserve">Additionally, Tokyo hosts a significant international population. Pharmacist practices in wards such as Shibuya and Minato often involve serving non-Japanese speakers who may struggle with the nuances of Japanese drug labeling. This has led to a growing niche within the Tokyo pharmaceutical market: multilingual counseling services. Pharmacists working in these areas must possess not only clinical expertise but also cross-cultural communication skills to ensure patient safety for tourists, expatriates, and foreign residents.</w:t>
      </w:r>
      <w:r>
        <w:br/>
      </w:r>
      <w:r>
        <w:br/>
      </w:r>
      <w:r>
        <w:t xml:space="preserve">The sheer volume of patients in Tokyo also means that pharmacists often act as the first line of defense against seasonal outbreaks such as influenza and norovirus. During winter months, pharmacies in Tokyo become critical hubs for rapid testing kits distribution and public education on hygiene practices.</w:t>
      </w:r>
      <w:r>
        <w:br/>
      </w:r>
      <w:r>
        <w:br/>
      </w:r>
    </w:p>
    <w:bookmarkEnd w:id="22"/>
    <w:bookmarkStart w:id="26" w:name="X7df125280b43a5be0e1adb2c371f834f3013c5b"/>
    <w:p>
      <w:pPr>
        <w:pStyle w:val="Heading2"/>
      </w:pPr>
      <w:r>
        <w:t xml:space="preserve">4. The Pharmacist’s Evolving Role: Beyond Dispensing</w:t>
      </w:r>
    </w:p>
    <w:p>
      <w:pPr>
        <w:pStyle w:val="FirstParagraph"/>
      </w:pPr>
      <w:r>
        <w:br/>
      </w:r>
      <w:r>
        <w:t xml:space="preserve">Historically, the role of the pharmacist was viewed primarily as a technical dispenser of drugs approved by physicians. However, in modern Japan, particularly in advanced urban centers like Tokyo, this definition has expanded dramatically due to government policy aimed at reducing healthcare costs and improving patient autonomy.</w:t>
      </w:r>
      <w:r>
        <w:br/>
      </w:r>
      <w:r>
        <w:br/>
      </w:r>
    </w:p>
    <w:bookmarkStart w:id="23" w:name="patient-counseling-yakuzai-soden"/>
    <w:p>
      <w:pPr>
        <w:pStyle w:val="Heading3"/>
      </w:pPr>
      <w:r>
        <w:t xml:space="preserve">4.1 Patient Counseling (Yakuzai Soden)</w:t>
      </w:r>
    </w:p>
    <w:p>
      <w:pPr>
        <w:pStyle w:val="FirstParagraph"/>
      </w:pPr>
      <w:r>
        <w:br/>
      </w:r>
      <w:r>
        <w:t xml:space="preserve">One of the most significant shifts is the emphasis on "Yakuzai Soden," or pharmaceutical care counseling. In Tokyo, where life expectancy is among the highest globally, patients often manage multiple chronic conditions simultaneously. Pharmacists are now expected to conduct thorough reviews of a patient’s medication regimen to identify potential drug-drug interactions, side effects, and adherence issues. This proactive approach is crucial in preventing adverse events in an elderly population.</w:t>
      </w:r>
      <w:r>
        <w:br/>
      </w:r>
      <w:r>
        <w:br/>
      </w:r>
    </w:p>
    <w:bookmarkEnd w:id="23"/>
    <w:bookmarkStart w:id="24" w:name="vaccination-services"/>
    <w:p>
      <w:pPr>
        <w:pStyle w:val="Heading3"/>
      </w:pPr>
      <w:r>
        <w:t xml:space="preserve">4.2 Vaccination Services</w:t>
      </w:r>
    </w:p>
    <w:p>
      <w:pPr>
        <w:pStyle w:val="FirstParagraph"/>
      </w:pPr>
      <w:r>
        <w:br/>
      </w:r>
      <w:r>
        <w:t xml:space="preserve">Recently, legislation has allowed pharmacists in Japan to administer certain vaccinations, including influenza shots. In Tokyo, this has transformed many local pharmacies into accessible vaccination centers. This shift alleviates pressure on hospitals and clinics, allowing the broader healthcare system in Japan to function more efficiently during peak flu seasons.</w:t>
      </w:r>
      <w:r>
        <w:br/>
      </w:r>
      <w:r>
        <w:br/>
      </w:r>
    </w:p>
    <w:bookmarkEnd w:id="24"/>
    <w:bookmarkStart w:id="25" w:name="home-medical-care-support"/>
    <w:p>
      <w:pPr>
        <w:pStyle w:val="Heading3"/>
      </w:pPr>
      <w:r>
        <w:t xml:space="preserve">4.3 Home Medical Care Support</w:t>
      </w:r>
    </w:p>
    <w:p>
      <w:pPr>
        <w:pStyle w:val="FirstParagraph"/>
      </w:pPr>
      <w:r>
        <w:br/>
      </w:r>
      <w:r>
        <w:t xml:space="preserve">With a rapidly aging society, many elderly citizens in Tokyo prefer to age in place rather than enter nursing homes. Pharmacists play a vital role in supporting this model by coordinating with home care nurses and visiting doctors. They ensure that medications delivered to patients' homes are stored correctly and taken as prescribed, effectively acting as the medical anchor for household health management.</w:t>
      </w:r>
      <w:r>
        <w:br/>
      </w:r>
      <w:r>
        <w:br/>
      </w:r>
    </w:p>
    <w:bookmarkEnd w:id="25"/>
    <w:bookmarkEnd w:id="26"/>
    <w:bookmarkStart w:id="27" w:name="X4ed694f037c4308b6f98cfbc105c23092843510"/>
    <w:p>
      <w:pPr>
        <w:pStyle w:val="Heading2"/>
      </w:pPr>
      <w:r>
        <w:t xml:space="preserve">5. Technological Integration and Future Outlook</w:t>
      </w:r>
    </w:p>
    <w:p>
      <w:pPr>
        <w:pStyle w:val="FirstParagraph"/>
      </w:pPr>
      <w:r>
        <w:br/>
      </w:r>
      <w:r>
        <w:t xml:space="preserve">Tokyo is at the forefront of integrating artificial intelligence and automation into pharmacy operations. Large chain pharmacies in central Tokyo utilize AI-driven systems that cross-reference patient history with new prescriptions to flag potential errors before they occur. This technological augmentation supports the Pharmacist's decision-making process, allowing them to focus more on patient interaction rather than administrative data entry.</w:t>
      </w:r>
      <w:r>
        <w:br/>
      </w:r>
      <w:r>
        <w:br/>
      </w:r>
      <w:r>
        <w:t xml:space="preserve">Looking ahead, the integration of Electronic Health Records (EHR) across Japan is expected to further solidify the pharmacist's role as a key information node in healthcare. In Tokyo, where interoperability between hospitals and community pharmacies is increasingly prioritized, pharmacists will have real-time access to patient data from various providers. This holistic view enables more personalized care plans.</w:t>
      </w:r>
      <w:r>
        <w:br/>
      </w:r>
      <w:r>
        <w:br/>
      </w:r>
    </w:p>
    <w:bookmarkEnd w:id="27"/>
    <w:bookmarkStart w:id="28" w:name="conclusion"/>
    <w:p>
      <w:pPr>
        <w:pStyle w:val="Heading2"/>
      </w:pPr>
      <w:r>
        <w:t xml:space="preserve">6. Conclusion</w:t>
      </w:r>
    </w:p>
    <w:p>
      <w:pPr>
        <w:pStyle w:val="FirstParagraph"/>
      </w:pPr>
      <w:r>
        <w:br/>
      </w:r>
      <w:r>
        <w:t xml:space="preserve">This Lab Report confirms that the Pharmacist in Japan, Tokyo, occupies a position of immense responsibility and influence within the national healthcare structure. Far from being mere suppliers of commodities, these professionals are integral to public health strategy, elderly care management, and disease prevention. The specific context of Tokyo—with its density, diversity, and technological advancement—exemplifies the modernization of pharmacy practice in Japan.</w:t>
      </w:r>
      <w:r>
        <w:br/>
      </w:r>
      <w:r>
        <w:br/>
      </w:r>
      <w:r>
        <w:t xml:space="preserve">The evolving definition of the Pharmacist in this region highlights a shift towards patient-centered care. As Japan continues to face demographic challenges, the adaptability and expertise demonstrated by pharmacists in Tokyo serve as a model for other developed nations. Continued investment in pharmacist training, technological infrastructure, and regulatory support will be essential to maintaining high standards of healthcare delivery across Japan.</w:t>
      </w:r>
      <w:r>
        <w:br/>
      </w:r>
      <w:r>
        <w:br/>
      </w:r>
    </w:p>
    <w:p>
      <w:pPr>
        <w:pStyle w:val="BodyText"/>
      </w:pPr>
      <w:r>
        <w:rPr>
          <w:bCs/>
          <w:b/>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Pharmacist Role in Japan Tokyo</dc:title>
  <dc:creator/>
  <dc:language>en</dc:language>
  <cp:keywords/>
  <dcterms:created xsi:type="dcterms:W3CDTF">2026-07-29T07:58:34Z</dcterms:created>
  <dcterms:modified xsi:type="dcterms:W3CDTF">2026-07-29T07:58:34Z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