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4" w:name="Xd91fa5cab8dc9ddc4db9c55d56abe2f0a5c0dcd"/>
    <w:p>
      <w:pPr>
        <w:pStyle w:val="Heading1"/>
      </w:pPr>
      <w:r>
        <w:t xml:space="preserve">Laboratory Report: Professional Photographer Implementation in Saudi Arabia - Jeddah</w:t>
      </w:r>
    </w:p>
    <w:p>
      <w:pPr>
        <w:pStyle w:val="FirstParagraph"/>
      </w:pPr>
      <w:r>
        <w:rPr>
          <w:bCs/>
          <w:b/>
        </w:rPr>
        <w:t xml:space="preserve">Date:</w:t>
      </w:r>
      <w:r>
        <w:t xml:space="preserve"> </w:t>
      </w:r>
      <w:r>
        <w:t xml:space="preserve">October 15, 2023</w:t>
      </w:r>
      <w:r>
        <w:br/>
      </w:r>
      <w:r>
        <w:rPr>
          <w:bCs/>
          <w:b/>
        </w:rPr>
        <w:t xml:space="preserve">Region:</w:t>
      </w:r>
      <w:r>
        <w:t xml:space="preserve"> </w:t>
      </w:r>
      <w:r>
        <w:t xml:space="preserve">Makkah Province, Saudi Arabia (Jeddah)</w:t>
      </w:r>
      <w:r>
        <w:br/>
      </w:r>
      <w:r>
        <w:rPr>
          <w:bCs/>
          <w:b/>
        </w:rPr>
        <w:t xml:space="preserve">Type of Document:</w:t>
      </w:r>
      <w:r>
        <w:t xml:space="preserve"> </w:t>
      </w:r>
      <w:r>
        <w:t xml:space="preserve">Operational &amp; Cultural Feasibility Lab Report</w:t>
      </w:r>
    </w:p>
    <w:bookmarkStart w:id="20" w:name="objective-and-scope"/>
    <w:p>
      <w:pPr>
        <w:pStyle w:val="Heading2"/>
      </w:pPr>
      <w:r>
        <w:t xml:space="preserve">1. Objective and Scope</w:t>
      </w:r>
    </w:p>
    <w:p>
      <w:pPr>
        <w:pStyle w:val="FirstParagraph"/>
      </w:pPr>
      <w:r>
        <w:t xml:space="preserve">The primary objective of this laboratory report is to evaluate the operational requirements, cultural sensitivities, and technical specifications required for deploying a professional Photographer within the city of Saudi Arabia Jeddah. As Jeddah transitions from its historical role as the gateway to Mecca into a modern hub for tourism and commerce under Vision 2030, there is a significant shift in how visual documentation is consumed. This report serves as an analytical framework to ensure that every Photographer operating in this region adheres to both technical excellence and the unique socio-cultural fabric of Saudi Arabia Jeddah.</w:t>
      </w:r>
    </w:p>
    <w:bookmarkEnd w:id="20"/>
    <w:bookmarkStart w:id="23" w:name="cultural-context-the-jeddah-environment"/>
    <w:p>
      <w:pPr>
        <w:pStyle w:val="Heading2"/>
      </w:pPr>
      <w:r>
        <w:t xml:space="preserve">2. Cultural Context: The Jeddah Environment</w:t>
      </w:r>
    </w:p>
    <w:p>
      <w:pPr>
        <w:pStyle w:val="FirstParagraph"/>
      </w:pPr>
      <w:r>
        <w:t xml:space="preserve">Saudi Arabia is a nation deeply rooted in Islamic tradition, and this reverence extends to the field of photography. While modernization is accelerating, a Photographer must navigate these cultural waters with extreme caution and respect. In Saudi Arabia Jeddah, the dynamic between tradition and progress creates a unique market for visual artists.</w:t>
      </w:r>
    </w:p>
    <w:bookmarkStart w:id="21" w:name="modesty-and-privacy"/>
    <w:p>
      <w:pPr>
        <w:pStyle w:val="Heading3"/>
      </w:pPr>
      <w:r>
        <w:t xml:space="preserve">2.1 Modesty and Privacy</w:t>
      </w:r>
    </w:p>
    <w:p>
      <w:pPr>
        <w:pStyle w:val="FirstParagraph"/>
      </w:pPr>
      <w:r>
        <w:t xml:space="preserve">A fundamental requirement for any Photographer in this region is strict adherence to modesty laws (Hayaa). This dictates that when photographing individuals, especially women, consent must be explicit. In Saudi Arabia Jeddah, it is customary to segregate genders during events such as weddings or private celebrations. Therefore, a Photographer cannot simply enter any room; they must utilize designated spaces or obtain permission from the family heads before documenting specific attendees.</w:t>
      </w:r>
    </w:p>
    <w:bookmarkEnd w:id="21"/>
    <w:bookmarkStart w:id="22" w:name="religious-sensitivities"/>
    <w:p>
      <w:pPr>
        <w:pStyle w:val="Heading3"/>
      </w:pPr>
      <w:r>
        <w:t xml:space="preserve">2.2 Religious Sensitivities</w:t>
      </w:r>
    </w:p>
    <w:p>
      <w:pPr>
        <w:pStyle w:val="FirstParagraph"/>
      </w:pPr>
      <w:r>
        <w:t xml:space="preserve">Jeddah serves as a major transit point for pilgrims (Hajj and Umrah). A Photographer is strictly prohibited from taking pictures inside the Haramain (the two holy sanctuaries in Makkah and Madinah) or within the boundaries of the Masjid al-Haram unless explicitly authorized by religious authorities, which is rarely granted for commercial purposes. Furthermore, photography of government buildings, military installations, and airports in Saudi Arabia Jeddah requires prior permission from local authorities to avoid legal complications.</w:t>
      </w:r>
    </w:p>
    <w:bookmarkEnd w:id="22"/>
    <w:bookmarkEnd w:id="23"/>
    <w:bookmarkStart w:id="24" w:name="X69c686968a43b6dfe047fb99323c9aa191aff7a"/>
    <w:p>
      <w:pPr>
        <w:pStyle w:val="Heading2"/>
      </w:pPr>
      <w:r>
        <w:t xml:space="preserve">3. Operational Methodology for the Photographer</w:t>
      </w:r>
    </w:p>
    <w:p>
      <w:pPr>
        <w:pStyle w:val="FirstParagraph"/>
      </w:pPr>
      <w:r>
        <w:t xml:space="preserve">To conduct this evaluation effectively, we outline a methodological approach that every Photographer should adopt when operating in Saudi Arabia Jeddah. This methodology ensures legal compliance while delivering high-quality artistic output.</w:t>
      </w:r>
    </w:p>
    <w:p>
      <w:pPr>
        <w:pStyle w:val="BodyText"/>
      </w:pPr>
      <w:r>
        <w:rPr>
          <w:bCs/>
          <w:b/>
        </w:rPr>
        <w:t xml:space="preserve">Phase</w:t>
      </w:r>
    </w:p>
    <w:bookmarkEnd w:id="24"/>
    <w:p>
      <w:pPr>
        <w:pStyle w:val="BodyText"/>
      </w:pPr>
      <w:r>
        <w:rPr>
          <w:bCs/>
          <w:b/>
        </w:rPr>
        <w:t xml:space="preserve">Action Item for Photographer</w:t>
      </w:r>
    </w:p>
    <w:p>
      <w:pPr>
        <w:pStyle w:val="BodyText"/>
      </w:pPr>
      <w:r>
        <w:rPr>
          <w:bCs/>
          <w:b/>
        </w:rPr>
        <w:t xml:space="preserve">Jeddah-Specific Consideration</w:t>
      </w:r>
    </w:p>
    <w:p>
      <w:pPr>
        <w:pStyle w:val="BodyText"/>
      </w:pPr>
      <w:r>
        <w:t xml:space="preserve">I. Pre-Production</w:t>
      </w:r>
    </w:p>
    <w:p>
      <w:pPr>
        <w:pStyle w:val="BodyText"/>
      </w:pPr>
      <w:r>
        <w:t xml:space="preserve">Cultural Consultation</w:t>
      </w:r>
    </w:p>
    <w:p>
      <w:pPr>
        <w:pStyle w:val="BodyText"/>
      </w:pPr>
      <w:r>
        <w:t xml:space="preserve">The Photographer must research specific family or corporate preferences in Jeddah regarding gender segregation during shoots.</w:t>
      </w:r>
    </w:p>
    <w:p>
      <w:pPr>
        <w:pStyle w:val="BodyText"/>
      </w:pPr>
      <w:r>
        <w:t xml:space="preserve">&gt;</w:t>
      </w:r>
    </w:p>
    <w:p>
      <w:pPr>
        <w:pStyle w:val="BodyText"/>
      </w:pPr>
      <w:r>
        <w:t xml:space="preserve">&gt;</w:t>
      </w:r>
    </w:p>
    <w:bookmarkStart w:id="25" w:name="Xbfb5b025926bb3748ae4c917685a3e0a6ed4da5"/>
    <w:p>
      <w:pPr>
        <w:pStyle w:val="Heading2"/>
      </w:pPr>
      <w:r>
        <w:t xml:space="preserve">4. Technical Execution and Equipment Analysis</w:t>
      </w:r>
    </w:p>
    <w:p>
      <w:pPr>
        <w:pStyle w:val="FirstParagraph"/>
      </w:pPr>
      <w:r>
        <w:t xml:space="preserve">The environmental conditions in Saudi Arabia Jeddah present unique challenges for a Photographer. Situated on the Red Sea coast, the humidity levels are exceptionally high year-round.</w:t>
      </w:r>
    </w:p>
    <w:p>
      <w:pPr>
        <w:numPr>
          <w:ilvl w:val="0"/>
          <w:numId w:val="1001"/>
        </w:numPr>
        <w:pStyle w:val="Compact"/>
      </w:pPr>
      <w:r>
        <w:rPr>
          <w:bCs/>
          <w:b/>
        </w:rPr>
        <w:t xml:space="preserve">Humidity Protection:</w:t>
      </w:r>
      <w:r>
        <w:t xml:space="preserve"> </w:t>
      </w:r>
      <w:r>
        <w:t xml:space="preserve">A Photographer must utilize silica gel packs and climate-controlled cases to protect lenses and camera bodies from moisture damage (fungal growth is a common issue in Jeddah).</w:t>
      </w:r>
    </w:p>
    <w:p>
      <w:pPr>
        <w:numPr>
          <w:ilvl w:val="0"/>
          <w:numId w:val="1001"/>
        </w:numPr>
        <w:pStyle w:val="Compact"/>
      </w:pPr>
      <w:r>
        <w:rPr>
          <w:bCs/>
          <w:b/>
        </w:rPr>
        <w:t xml:space="preserve">Lighting Dynamics:</w:t>
      </w:r>
      <w:r>
        <w:t xml:space="preserve"> </w:t>
      </w:r>
      <w:r>
        <w:t xml:space="preserve">The sunlight in Saudi Arabia Jeddah is intense. A Photographer should rely on diffusers and reflectors during outdoor shoots, particularly near the Red Sea promenade or Al-Balad historical district.</w:t>
      </w:r>
    </w:p>
    <w:p>
      <w:pPr>
        <w:numPr>
          <w:ilvl w:val="0"/>
          <w:numId w:val="1001"/>
        </w:numPr>
        <w:pStyle w:val="Compact"/>
      </w:pPr>
      <w:r>
        <w:rPr>
          <w:bCs/>
          <w:b/>
        </w:rPr>
        <w:t xml:space="preserve">Digital Storage Security:</w:t>
      </w:r>
      <w:r>
        <w:t xml:space="preserve"> </w:t>
      </w:r>
      <w:r>
        <w:t xml:space="preserve">In compliance with local data privacy laws in Saudi Arabia Jeddah, a Photographer must ensure that raw footage is stored securely. Cloud servers used must ideally host data within the Kingdom to comply with the Personal Data Protection Law (PDPL).</w:t>
      </w:r>
    </w:p>
    <w:bookmarkEnd w:id="25"/>
    <w:bookmarkStart w:id="29" w:name="market-demographics-and-demand-in-jeddah"/>
    <w:p>
      <w:pPr>
        <w:pStyle w:val="Heading2"/>
      </w:pPr>
      <w:r>
        <w:t xml:space="preserve">5. Market Demographics and Demand in Jeddah</w:t>
      </w:r>
    </w:p>
    <w:p>
      <w:pPr>
        <w:pStyle w:val="FirstParagraph"/>
      </w:pPr>
      <w:r>
        <w:t xml:space="preserve">The demand for a Photographer in Saudi Arabia Jeddah is multifaceted, driven by several sectors:</w:t>
      </w:r>
    </w:p>
    <w:p>
      <w:pPr>
        <w:pStyle w:val="BodyText"/>
      </w:pPr>
      <w:r>
        <w:br/>
      </w:r>
    </w:p>
    <w:bookmarkStart w:id="26" w:name="weddings-and-social-events"/>
    <w:p>
      <w:pPr>
        <w:pStyle w:val="Heading3"/>
      </w:pPr>
      <w:r>
        <w:t xml:space="preserve">5.1 Weddings and Social Events</w:t>
      </w:r>
    </w:p>
    <w:p>
      <w:pPr>
        <w:pStyle w:val="FirstParagraph"/>
      </w:pPr>
      <w:r>
        <w:t xml:space="preserve">Wedding photography remains the largest revenue stream for a Photographer in this region. However, traditional wedding shoots in Saudi Arabia Jeddah often require specialized knowledge of Henna ceremonies, traditional attire (Thobes and Abayas), and ceremonial rituals. A Photographer who fails to understand these nuances risks delivering culturally insensitive or irrelevant content.</w:t>
      </w:r>
    </w:p>
    <w:p>
      <w:pPr>
        <w:pStyle w:val="BodyText"/>
      </w:pPr>
      <w:r>
        <w:br/>
      </w:r>
    </w:p>
    <w:bookmarkEnd w:id="26"/>
    <w:bookmarkStart w:id="27" w:name="real-estate-and-architecture"/>
    <w:p>
      <w:pPr>
        <w:pStyle w:val="Heading3"/>
      </w:pPr>
      <w:r>
        <w:t xml:space="preserve">5.2 Real Estate and Architecture</w:t>
      </w:r>
    </w:p>
    <w:p>
      <w:pPr>
        <w:pStyle w:val="FirstParagraph"/>
      </w:pPr>
      <w:r>
        <w:t xml:space="preserve">With Jeddah undergoing massive urban development (such as the Jeddah Central project), there is a high demand for architectural photography. A Photographer in Saudi Arabia Jeddah must be skilled at capturing both modern glass structures and traditional Najdi architecture found in historic neighborhoods.</w:t>
      </w:r>
    </w:p>
    <w:p>
      <w:pPr>
        <w:pStyle w:val="BodyText"/>
      </w:pPr>
      <w:r>
        <w:br/>
      </w:r>
    </w:p>
    <w:bookmarkEnd w:id="27"/>
    <w:bookmarkStart w:id="28" w:name="tourism-and-hospitality"/>
    <w:p>
      <w:pPr>
        <w:pStyle w:val="Heading3"/>
      </w:pPr>
      <w:r>
        <w:t xml:space="preserve">5.3 Tourism and Hospitality</w:t>
      </w:r>
    </w:p>
    <w:p>
      <w:pPr>
        <w:pStyle w:val="FirstParagraph"/>
      </w:pPr>
      <w:r>
        <w:t xml:space="preserve">As part of Vision 2030, Saudi Arabia aims to boost tourism. A Photographer is essential for creating marketing materials for hotels, restaurants on the Corniche (Seaside), and cultural sites like Al-Balad.</w:t>
      </w:r>
    </w:p>
    <w:p>
      <w:pPr>
        <w:pStyle w:val="BodyText"/>
      </w:pPr>
      <w:r>
        <w:br/>
      </w:r>
    </w:p>
    <w:bookmarkEnd w:id="28"/>
    <w:bookmarkEnd w:id="29"/>
    <w:bookmarkStart w:id="32" w:name="legal-and-ethical-compliance"/>
    <w:p>
      <w:pPr>
        <w:pStyle w:val="Heading2"/>
      </w:pPr>
      <w:r>
        <w:t xml:space="preserve">6. Legal and Ethical Compliance</w:t>
      </w:r>
    </w:p>
    <w:p>
      <w:pPr>
        <w:pStyle w:val="FirstParagraph"/>
      </w:pPr>
      <w:r>
        <w:t xml:space="preserve">A Photographer operating in Saudi Arabia Jeddah must possess valid licensing from the Ministry of Media. Unauthorized commercial photography can lead to severe legal repercussions, including fines or deportation for foreign nationals.</w:t>
      </w:r>
    </w:p>
    <w:p>
      <w:pPr>
        <w:pStyle w:val="BodyText"/>
      </w:pPr>
      <w:r>
        <w:br/>
      </w:r>
    </w:p>
    <w:bookmarkStart w:id="30" w:name="image-rights"/>
    <w:p>
      <w:pPr>
        <w:pStyle w:val="Heading3"/>
      </w:pPr>
      <w:r>
        <w:t xml:space="preserve">6.1 Image Rights</w:t>
      </w:r>
    </w:p>
    <w:p>
      <w:pPr>
        <w:pStyle w:val="FirstParagraph"/>
      </w:pPr>
      <w:r>
        <w:t xml:space="preserve">Ethical guidelines dictate that a Photographer must not post images of individuals on social media without their explicit written consent. In Saudi Arabia Jeddah, privacy is highly valued, and posting photos of strangers or identifiable private locations can lead to serious legal action.</w:t>
      </w:r>
    </w:p>
    <w:p>
      <w:pPr>
        <w:pStyle w:val="BodyText"/>
      </w:pPr>
      <w:r>
        <w:br/>
      </w:r>
    </w:p>
    <w:bookmarkEnd w:id="30"/>
    <w:bookmarkStart w:id="31" w:name="religious-symbols"/>
    <w:p>
      <w:pPr>
        <w:pStyle w:val="Heading3"/>
      </w:pPr>
      <w:r>
        <w:t xml:space="preserve">6.2 Religious Symbols</w:t>
      </w:r>
    </w:p>
    <w:p>
      <w:pPr>
        <w:pStyle w:val="FirstParagraph"/>
      </w:pPr>
      <w:r>
        <w:t xml:space="preserve">A Photographer must exercise extreme caution when photographing religious symbols. While photography outside the holy mosques is permitted for cultural documentation, disrespecting Islamic artifacts or imagery in a commercial context is strictly forbidden.</w:t>
      </w:r>
    </w:p>
    <w:p>
      <w:pPr>
        <w:pStyle w:val="BodyText"/>
      </w:pPr>
      <w:r>
        <w:br/>
      </w:r>
    </w:p>
    <w:bookmarkEnd w:id="31"/>
    <w:bookmarkEnd w:id="32"/>
    <w:bookmarkStart w:id="33" w:name="conclusion"/>
    <w:p>
      <w:pPr>
        <w:pStyle w:val="Heading2"/>
      </w:pPr>
      <w:r>
        <w:t xml:space="preserve">7. Conclusion</w:t>
      </w:r>
    </w:p>
    <w:p>
      <w:pPr>
        <w:pStyle w:val="FirstParagraph"/>
      </w:pPr>
      <w:r>
        <w:t xml:space="preserve">In conclusion, operating as a Photographer in Saudi Arabia Jeddah requires more than just technical skill with a camera; it demands deep cultural intelligence. The success of any Photographer in this region depends on their ability to harmonize artistic expression with the conservative yet rapidly modernizing society of Saudi Arabia Jeddah.</w:t>
      </w:r>
    </w:p>
    <w:p>
      <w:pPr>
        <w:pStyle w:val="BodyText"/>
      </w:pPr>
      <w:r>
        <w:br/>
      </w:r>
    </w:p>
    <w:p>
      <w:pPr>
        <w:pStyle w:val="BodyText"/>
      </w:pPr>
      <w:r>
        <w:t xml:space="preserve">This Lab Report establishes that for a Photographer to thrive, they must respect local customs regarding gender segregation, religious sanctity, and privacy laws. By adhering to these guidelines, a Photographer not only ensures legal compliance but also builds trust within the community of Saudi Arabia Jeddah. The future of photography in this vibrant city lies in professionals who can capture the beauty of modern development while honoring traditional values.</w:t>
      </w:r>
    </w:p>
    <w:p>
      <w:pPr>
        <w:pStyle w:val="BodyText"/>
      </w:pPr>
      <w:r>
        <w:br/>
      </w:r>
    </w:p>
    <w:p>
      <w:pPr>
        <w:pStyle w:val="BodyText"/>
      </w:pPr>
      <w:r>
        <w:rPr>
          <w:iCs/>
          <w:i/>
        </w:rPr>
        <w:t xml:space="preserve">End of Report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Saudi Arabia, Jeddah</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