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Cultural</w:t>
      </w:r>
      <w:r>
        <w:t xml:space="preserve"> </w:t>
      </w:r>
      <w:r>
        <w:t xml:space="preserve">Documentation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laboratory-report-id-ph-2023-slk-col"/>
    <w:p>
      <w:pPr>
        <w:pStyle w:val="Heading1"/>
      </w:pPr>
      <w:r>
        <w:t xml:space="preserve">Laboratory Report ID: PH-2023-SLK-COL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Visual Arts and Urban Documentation</w:t>
      </w:r>
      <w:r>
        <w:br/>
      </w:r>
      <w:r>
        <w:rPr>
          <w:bCs/>
          <w:b/>
        </w:rPr>
        <w:t xml:space="preserve">Mission Location:</w:t>
      </w:r>
      <w:r>
        <w:t xml:space="preserve"> </w:t>
      </w:r>
      <w:r>
        <w:t xml:space="preserve">Sri Lanka Colombo</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document serves as a comprehensive</w:t>
      </w:r>
      <w:r>
        <w:t xml:space="preserve"> </w:t>
      </w:r>
      <w:r>
        <w:rPr>
          <w:bCs/>
          <w:b/>
        </w:rPr>
        <w:t xml:space="preserve">Laboratory Report</w:t>
      </w:r>
      <w:r>
        <w:t xml:space="preserve"> </w:t>
      </w:r>
      <w:r>
        <w:t xml:space="preserve">detailing the observational, technical, and cultural parameters of professional photography within the dynamic urban environment of</w:t>
      </w:r>
      <w:r>
        <w:t xml:space="preserve"> </w:t>
      </w:r>
      <w:r>
        <w:rPr>
          <w:bCs/>
          <w:b/>
        </w:rPr>
        <w:t xml:space="preserve">Sri Lanka Colombo</w:t>
      </w:r>
      <w:r>
        <w:t xml:space="preserve">. The primary objective was to analyze how a skilled</w:t>
      </w:r>
      <w:r>
        <w:t xml:space="preserve"> </w:t>
      </w:r>
      <w:r>
        <w:rPr>
          <w:bCs/>
          <w:b/>
        </w:rPr>
        <w:t xml:space="preserve">Photographer</w:t>
      </w:r>
      <w:r>
        <w:t xml:space="preserve"> </w:t>
      </w:r>
      <w:r>
        <w:t xml:space="preserve">adapts their techniques to capture the essence of one of South Asia’s most bustling metropolises. By examining lighting conditions, cultural nuances, and architectural diversity, this report provides a framework for understanding the complexities involved in visual documentation in this specific geographic region.</w:t>
      </w:r>
    </w:p>
    <w:bookmarkEnd w:id="21"/>
    <w:bookmarkStart w:id="22" w:name="introduction"/>
    <w:p>
      <w:pPr>
        <w:pStyle w:val="Heading1"/>
      </w:pPr>
      <w:r>
        <w:t xml:space="preserve">1. Introduction</w:t>
      </w:r>
    </w:p>
    <w:p>
      <w:pPr>
        <w:pStyle w:val="FirstParagraph"/>
      </w:pPr>
      <w:r>
        <w:t xml:space="preserve">The city of</w:t>
      </w:r>
      <w:r>
        <w:t xml:space="preserve"> </w:t>
      </w:r>
      <w:r>
        <w:rPr>
          <w:bCs/>
          <w:b/>
        </w:rPr>
        <w:t xml:space="preserve">Sri Lanka Colombo</w:t>
      </w:r>
      <w:r>
        <w:t xml:space="preserve"> </w:t>
      </w:r>
      <w:r>
        <w:t xml:space="preserve">presents a unique challenge and opportunity for visual artists. As the commercial capital, it is characterized by high-contrast lighting due to its tropical equatorial location, dense architectural landscapes ranging from colonial British structures to modern glass skyscrapers in the Fort district, and a vibrant street culture that moves at a rapid pace. This</w:t>
      </w:r>
      <w:r>
        <w:t xml:space="preserve"> </w:t>
      </w:r>
      <w:r>
        <w:rPr>
          <w:bCs/>
          <w:b/>
        </w:rPr>
        <w:t xml:space="preserve">Laboratory Report</w:t>
      </w:r>
      <w:r>
        <w:t xml:space="preserve"> </w:t>
      </w:r>
      <w:r>
        <w:t xml:space="preserve">aims to dissect these elements through the lens of professional photographic practice.</w:t>
      </w:r>
    </w:p>
    <w:p>
      <w:pPr>
        <w:pStyle w:val="BodyText"/>
      </w:pPr>
      <w:r>
        <w:t xml:space="preserve">The role of the</w:t>
      </w:r>
      <w:r>
        <w:t xml:space="preserve"> </w:t>
      </w:r>
      <w:r>
        <w:rPr>
          <w:bCs/>
          <w:b/>
        </w:rPr>
        <w:t xml:space="preserve">Photographer</w:t>
      </w:r>
      <w:r>
        <w:t xml:space="preserve"> </w:t>
      </w:r>
      <w:r>
        <w:t xml:space="preserve">in this context is not merely aesthetic but also anthropological. The subject matter includes diverse demographic groups, intricate textile traditions, maritime activities at the harbor, and rapid urbanization. Therefore, this report categorizes the findings into technical execution and cultural interpretation.</w:t>
      </w:r>
    </w:p>
    <w:bookmarkEnd w:id="22"/>
    <w:bookmarkStart w:id="25" w:name="Xf39d3e3b580cefa7d1f1c5137729d035d9a7240"/>
    <w:p>
      <w:pPr>
        <w:pStyle w:val="Heading1"/>
      </w:pPr>
      <w:r>
        <w:t xml:space="preserve">2. Environmental Analysis of Sri Lanka Colombo</w:t>
      </w:r>
    </w:p>
    <w:p>
      <w:pPr>
        <w:pStyle w:val="FirstParagraph"/>
      </w:pPr>
      <w:r>
        <w:t xml:space="preserve">To effectively deploy a</w:t>
      </w:r>
      <w:r>
        <w:t xml:space="preserve"> </w:t>
      </w:r>
      <w:r>
        <w:rPr>
          <w:bCs/>
          <w:b/>
        </w:rPr>
        <w:t xml:space="preserve">Photographer</w:t>
      </w:r>
      <w:r>
        <w:t xml:space="preserve">, one must first understand the environment. The climate in</w:t>
      </w:r>
      <w:r>
        <w:t xml:space="preserve"> </w:t>
      </w:r>
      <w:r>
        <w:rPr>
          <w:bCs/>
          <w:b/>
        </w:rPr>
        <w:t xml:space="preserve">Sri Lanka Colombo</w:t>
      </w:r>
      <w:r>
        <w:t xml:space="preserve"> </w:t>
      </w:r>
      <w:r>
        <w:t xml:space="preserve">is tropical monsoon, characterized by high humidity and intense sunlight during midday hours.</w:t>
      </w:r>
    </w:p>
    <w:bookmarkStart w:id="23" w:name="lighting-conditions"/>
    <w:p>
      <w:pPr>
        <w:pStyle w:val="Heading2"/>
      </w:pPr>
      <w:r>
        <w:t xml:space="preserve">2.1 Lighting Conditions</w:t>
      </w:r>
    </w:p>
    <w:p>
      <w:pPr>
        <w:pStyle w:val="FirstParagraph"/>
      </w:pPr>
      <w:r>
        <w:t xml:space="preserve">The "Golden Hour" in</w:t>
      </w:r>
      <w:r>
        <w:t xml:space="preserve"> </w:t>
      </w:r>
      <w:r>
        <w:rPr>
          <w:bCs/>
          <w:b/>
        </w:rPr>
        <w:t xml:space="preserve">Sri Lanka Colombo</w:t>
      </w:r>
      <w:r>
        <w:t xml:space="preserve">, occurring shortly after sunrise and before sunset, provides soft, diffused light essential for portrait work. However, the midday sun creates harsh shadows and high dynamic range scenes that require advanced technical knowledge from the</w:t>
      </w:r>
      <w:r>
        <w:t xml:space="preserve"> </w:t>
      </w:r>
      <w:r>
        <w:rPr>
          <w:bCs/>
          <w:b/>
        </w:rPr>
        <w:t xml:space="preserve">Photographer</w:t>
      </w:r>
      <w:r>
        <w:t xml:space="preserve">. In locations such as Galle Face Green or the Fort area, the contrast between bright skies and shaded colonial buildings requires exposure bracketing or HDR (High Dynamic Range) techniques.</w:t>
      </w:r>
    </w:p>
    <w:bookmarkEnd w:id="23"/>
    <w:bookmarkStart w:id="24" w:name="architectural-density"/>
    <w:p>
      <w:pPr>
        <w:pStyle w:val="Heading2"/>
      </w:pPr>
      <w:r>
        <w:t xml:space="preserve">2.2 Architectural Density</w:t>
      </w:r>
    </w:p>
    <w:p>
      <w:pPr>
        <w:pStyle w:val="FirstParagraph"/>
      </w:pPr>
      <w:r>
        <w:t xml:space="preserve">The urban layout of</w:t>
      </w:r>
      <w:r>
        <w:t xml:space="preserve"> </w:t>
      </w:r>
      <w:r>
        <w:rPr>
          <w:bCs/>
          <w:b/>
        </w:rPr>
        <w:t xml:space="preserve">Sri Lanka Colombo</w:t>
      </w:r>
      <w:r>
        <w:t xml:space="preserve"> </w:t>
      </w:r>
      <w:r>
        <w:t xml:space="preserve">is chaotic yet structured. Narrow streets in Pettah contrast with wide boulevards in Cinnamon Gardens. A</w:t>
      </w:r>
      <w:r>
        <w:t xml:space="preserve"> </w:t>
      </w:r>
      <w:r>
        <w:rPr>
          <w:bCs/>
          <w:b/>
        </w:rPr>
        <w:t xml:space="preserve">Photographer</w:t>
      </w:r>
      <w:r>
        <w:t xml:space="preserve"> </w:t>
      </w:r>
      <w:r>
        <w:t xml:space="preserve">must navigate these spaces carefully, utilizing wide-angle lenses to capture the scale of modern developments while employing telephoto lenses to isolate details in crowded markets.</w:t>
      </w:r>
    </w:p>
    <w:bookmarkEnd w:id="24"/>
    <w:bookmarkEnd w:id="25"/>
    <w:bookmarkStart w:id="28" w:name="methodology-the-role-of-the-photographer"/>
    <w:p>
      <w:pPr>
        <w:pStyle w:val="Heading1"/>
      </w:pPr>
      <w:r>
        <w:t xml:space="preserve">3. Methodology: The Role of the Photographer</w:t>
      </w:r>
    </w:p>
    <w:p>
      <w:pPr>
        <w:pStyle w:val="FirstParagraph"/>
      </w:pPr>
      <w:r>
        <w:t xml:space="preserve">This section outlines the specific methodologies a</w:t>
      </w:r>
      <w:r>
        <w:t xml:space="preserve"> </w:t>
      </w:r>
      <w:r>
        <w:rPr>
          <w:bCs/>
          <w:b/>
        </w:rPr>
        <w:t xml:space="preserve">Photographer</w:t>
      </w:r>
      <w:r>
        <w:t xml:space="preserve"> </w:t>
      </w:r>
      <w:r>
        <w:t xml:space="preserve">should employ when working within</w:t>
      </w:r>
      <w:r>
        <w:t xml:space="preserve"> </w:t>
      </w:r>
      <w:r>
        <w:rPr>
          <w:bCs/>
          <w:b/>
        </w:rPr>
        <w:t xml:space="preserve">Sri Lanka Colombo</w:t>
      </w:r>
      <w:r>
        <w:t xml:space="preserve">. The approach is divided into three distinct phases: Pre-production, Field Execution, and Post-Processing.</w:t>
      </w:r>
    </w:p>
    <w:bookmarkStart w:id="26" w:name="equipment-preparation"/>
    <w:p>
      <w:pPr>
        <w:pStyle w:val="Heading2"/>
      </w:pPr>
      <w:r>
        <w:t xml:space="preserve">3.1 Equipment Preparation</w:t>
      </w:r>
    </w:p>
    <w:p>
      <w:pPr>
        <w:pStyle w:val="FirstParagraph"/>
      </w:pPr>
      <w:r>
        <w:t xml:space="preserve">The humidity in</w:t>
      </w:r>
      <w:r>
        <w:t xml:space="preserve"> </w:t>
      </w:r>
      <w:r>
        <w:rPr>
          <w:bCs/>
          <w:b/>
        </w:rPr>
        <w:t xml:space="preserve">Sri Lanka Colombo</w:t>
      </w:r>
      <w:r>
        <w:t xml:space="preserve"> </w:t>
      </w:r>
      <w:r>
        <w:t xml:space="preserve">poses a significant risk to electronic equipment. A professional</w:t>
      </w:r>
      <w:r>
        <w:t xml:space="preserve"> </w:t>
      </w:r>
      <w:r>
        <w:rPr>
          <w:bCs/>
          <w:b/>
        </w:rPr>
        <w:t xml:space="preserve">Photographer</w:t>
      </w:r>
      <w:r>
        <w:t xml:space="preserve"> </w:t>
      </w:r>
      <w:r>
        <w:t xml:space="preserve">must utilize silica gel packs within camera bags and ensure weather-sealing on lenses. Recommended gear includes:</w:t>
      </w:r>
    </w:p>
    <w:p>
      <w:pPr>
        <w:numPr>
          <w:ilvl w:val="0"/>
          <w:numId w:val="1001"/>
        </w:numPr>
        <w:pStyle w:val="Compact"/>
      </w:pPr>
      <w:r>
        <w:rPr>
          <w:bCs/>
          <w:b/>
        </w:rPr>
        <w:t xml:space="preserve">Lenses:</w:t>
      </w:r>
      <w:r>
        <w:t xml:space="preserve"> </w:t>
      </w:r>
      <w:r>
        <w:t xml:space="preserve">24-70mm f/2.8 for versatility in street photography; 70-200mm f/2.8 for compressing backgrounds in crowded areas like Pettah Market.</w:t>
      </w:r>
    </w:p>
    <w:p>
      <w:pPr>
        <w:numPr>
          <w:ilvl w:val="0"/>
          <w:numId w:val="1001"/>
        </w:numPr>
        <w:pStyle w:val="Compact"/>
      </w:pPr>
      <w:r>
        <w:rPr>
          <w:bCs/>
          <w:b/>
        </w:rPr>
        <w:t xml:space="preserve">Sensors:</w:t>
      </w:r>
      <w:r>
        <w:t xml:space="preserve"> </w:t>
      </w:r>
      <w:r>
        <w:t xml:space="preserve">High-resolution bodies are preferred to capture the intricate details of traditional Sri Lankan textiles and architectural carvings.</w:t>
      </w:r>
    </w:p>
    <w:bookmarkEnd w:id="26"/>
    <w:bookmarkStart w:id="27" w:name="ethical-considerations"/>
    <w:p>
      <w:pPr>
        <w:pStyle w:val="Heading2"/>
      </w:pPr>
      <w:r>
        <w:t xml:space="preserve">3.2 Ethical Considerations</w:t>
      </w:r>
    </w:p>
    <w:p>
      <w:pPr>
        <w:pStyle w:val="FirstParagraph"/>
      </w:pPr>
      <w:r>
        <w:t xml:space="preserve">In</w:t>
      </w:r>
      <w:r>
        <w:t xml:space="preserve"> </w:t>
      </w:r>
      <w:r>
        <w:rPr>
          <w:bCs/>
          <w:b/>
        </w:rPr>
        <w:t xml:space="preserve">Sri Lanka Colombo</w:t>
      </w:r>
      <w:r>
        <w:t xml:space="preserve">, as in many parts of South Asia, obtaining consent is vital. The</w:t>
      </w:r>
      <w:r>
        <w:t xml:space="preserve"> </w:t>
      </w:r>
      <w:r>
        <w:rPr>
          <w:bCs/>
          <w:b/>
        </w:rPr>
        <w:t xml:space="preserve">Photographer</w:t>
      </w:r>
      <w:r>
        <w:t xml:space="preserve"> </w:t>
      </w:r>
      <w:r>
        <w:t xml:space="preserve">must be culturally sensitive when photographing individuals, particularly women and religious figures at temples or mosques. Building rapport before shooting often yields more authentic expressions than candid snapping.</w:t>
      </w:r>
    </w:p>
    <w:bookmarkEnd w:id="27"/>
    <w:bookmarkEnd w:id="28"/>
    <w:bookmarkStart w:id="31" w:name="observations-and-case-studies"/>
    <w:p>
      <w:pPr>
        <w:pStyle w:val="Heading1"/>
      </w:pPr>
      <w:r>
        <w:t xml:space="preserve">4. Observations and Case Studies</w:t>
      </w:r>
    </w:p>
    <w:p>
      <w:pPr>
        <w:pStyle w:val="FirstParagraph"/>
      </w:pPr>
      <w:r>
        <w:t xml:space="preserve">To validate the procedures outlined in this</w:t>
      </w:r>
      <w:r>
        <w:t xml:space="preserve"> </w:t>
      </w:r>
      <w:r>
        <w:rPr>
          <w:bCs/>
          <w:b/>
        </w:rPr>
        <w:t xml:space="preserve">Laboratory Report</w:t>
      </w:r>
      <w:r>
        <w:t xml:space="preserve">, two specific case studies were conducted in key areas of</w:t>
      </w:r>
      <w:r>
        <w:t xml:space="preserve"> </w:t>
      </w:r>
      <w:r>
        <w:rPr>
          <w:bCs/>
          <w:b/>
        </w:rPr>
        <w:t xml:space="preserve">Sri Lanka Colombo</w:t>
      </w:r>
      <w:r>
        <w:t xml:space="preserve">.</w:t>
      </w:r>
    </w:p>
    <w:bookmarkStart w:id="29" w:name="X888de0d48506ce3f6c7782eab520f51468169e0"/>
    <w:p>
      <w:pPr>
        <w:pStyle w:val="Heading2"/>
      </w:pPr>
      <w:r>
        <w:t xml:space="preserve">4.1 Case Study A: The Maritime Interface (Colombo Port)</w:t>
      </w:r>
    </w:p>
    <w:p>
      <w:pPr>
        <w:pStyle w:val="FirstParagraph"/>
      </w:pPr>
      <w:r>
        <w:rPr>
          <w:bCs/>
          <w:b/>
        </w:rPr>
        <w:t xml:space="preserve">Subject:</w:t>
      </w:r>
      <w:r>
        <w:t xml:space="preserve"> </w:t>
      </w:r>
      <w:r>
        <w:t xml:space="preserve">Industrial and Natural Coexistence.</w:t>
      </w:r>
      <w:r>
        <w:br/>
      </w:r>
      <w:r>
        <w:rPr>
          <w:bCs/>
          <w:b/>
        </w:rPr>
        <w:t xml:space="preserve">Description:</w:t>
      </w:r>
      <w:r>
        <w:t xml:space="preserve"> </w:t>
      </w:r>
      <w:r>
        <w:t xml:space="preserve">The</w:t>
      </w:r>
      <w:r>
        <w:t xml:space="preserve"> </w:t>
      </w:r>
      <w:r>
        <w:rPr>
          <w:bCs/>
          <w:b/>
        </w:rPr>
        <w:t xml:space="preserve">Photographer</w:t>
      </w:r>
      <w:r>
        <w:t xml:space="preserve">.positioned themselves at the breakwater to capture the juxtaposition of massive cargo ships against the backdrop of the ocean. The challenge lay in managing glare from both water and metal surfaces. By using circular polarizing filters, saturation was enhanced, making the blue hues of</w:t>
      </w:r>
      <w:r>
        <w:t xml:space="preserve"> </w:t>
      </w:r>
      <w:r>
        <w:rPr>
          <w:bCs/>
          <w:b/>
        </w:rPr>
        <w:t xml:space="preserve">Sri Lanka Colombo</w:t>
      </w:r>
      <w:r>
        <w:t xml:space="preserve">'s harbor pop while reducing reflections on ship hulls.</w:t>
      </w:r>
    </w:p>
    <w:bookmarkEnd w:id="29"/>
    <w:bookmarkStart w:id="30" w:name="Xd9eb1ea345f95961af31cc3e678c43c5576c540"/>
    <w:p>
      <w:pPr>
        <w:pStyle w:val="Heading2"/>
      </w:pPr>
      <w:r>
        <w:t xml:space="preserve">4.2 Case Study B: Urban Street Life (Pettah Market)</w:t>
      </w:r>
    </w:p>
    <w:p>
      <w:pPr>
        <w:pStyle w:val="FirstParagraph"/>
      </w:pPr>
      <w:r>
        <w:rPr>
          <w:bCs/>
          <w:b/>
        </w:rPr>
        <w:t xml:space="preserve">Subject:</w:t>
      </w:r>
      <w:r>
        <w:t xml:space="preserve"> </w:t>
      </w:r>
      <w:r>
        <w:t xml:space="preserve">Cultural Vibrancy and Chaos.</w:t>
      </w:r>
      <w:r>
        <w:br/>
      </w:r>
      <w:r>
        <w:rPr>
          <w:bCs/>
          <w:b/>
        </w:rPr>
        <w:t xml:space="preserve">Description:</w:t>
      </w:r>
      <w:r>
        <w:t xml:space="preserve"> </w:t>
      </w:r>
      <w:r>
        <w:t xml:space="preserve">Pettah is a sensory overload of colors, sounds, and people. The</w:t>
      </w:r>
      <w:r>
        <w:t xml:space="preserve"> </w:t>
      </w:r>
      <w:r>
        <w:rPr>
          <w:bCs/>
          <w:b/>
        </w:rPr>
        <w:t xml:space="preserve">Photographer</w:t>
      </w:r>
      <w:r>
        <w:t xml:space="preserve">.utilized fast shutter speeds (1/500s or higher) to freeze the motion of vendors and pedestrians. The diversity of goods—from spices to textiles—required quick white balance adjustments due to varying light sources in semi-enclosed shops. The resulting images highlight the resilience and energy inherent in</w:t>
      </w:r>
      <w:r>
        <w:t xml:space="preserve"> </w:t>
      </w:r>
      <w:r>
        <w:rPr>
          <w:bCs/>
          <w:b/>
        </w:rPr>
        <w:t xml:space="preserve">Sri Lanka Colombo</w:t>
      </w:r>
      <w:r>
        <w:t xml:space="preserve">'s commercial heart.</w:t>
      </w:r>
    </w:p>
    <w:bookmarkEnd w:id="30"/>
    <w:bookmarkEnd w:id="31"/>
    <w:bookmarkStart w:id="32" w:name="data-analysis-technical-metrics"/>
    <w:p>
      <w:pPr>
        <w:pStyle w:val="Heading1"/>
      </w:pPr>
      <w:r>
        <w:t xml:space="preserve">5. Data Analysis: Technical Metrics</w:t>
      </w:r>
    </w:p>
    <w:p>
      <w:pPr>
        <w:pStyle w:val="FirstParagraph"/>
      </w:pPr>
      <w:r>
        <w:t xml:space="preserve">The following data points were recorded during the testing phase of this</w:t>
      </w:r>
      <w:r>
        <w:t xml:space="preserve"> </w:t>
      </w:r>
      <w:r>
        <w:rPr>
          <w:bCs/>
          <w:b/>
        </w:rPr>
        <w:t xml:space="preserve">Laboratory Report</w:t>
      </w:r>
      <w:r>
        <w:t xml:space="preserve">.</w:t>
      </w:r>
    </w:p>
    <w:p>
      <w:pPr>
        <w:pStyle w:val="BodyText"/>
      </w:pPr>
      <w:r>
        <w:rPr>
          <w:bCs/>
          <w:b/>
        </w:rPr>
        <w:t xml:space="preserve">Metric</w:t>
      </w:r>
    </w:p>
    <w:p>
      <w:pPr>
        <w:pStyle w:val="BodyText"/>
      </w:pPr>
      <w:r>
        <w:rPr>
          <w:bCs/>
          <w:b/>
        </w:rPr>
        <w:t xml:space="preserve">Standard Setting</w:t>
      </w:r>
    </w:p>
    <w:p>
      <w:pPr>
        <w:pStyle w:val="BodyText"/>
      </w:pPr>
      <w:r>
        <w:rPr>
          <w:bCs/>
          <w:b/>
        </w:rPr>
        <w:t xml:space="preserve">Sri Lanka Colombo Context Adjustment</w:t>
      </w:r>
    </w:p>
    <w:p>
      <w:pPr>
        <w:pStyle w:val="BodyText"/>
      </w:pPr>
      <w:r>
        <w:t xml:space="preserve">ISO 100-400 (Daylight)</w:t>
      </w:r>
    </w:p>
    <w:p>
      <w:pPr>
        <w:pStyle w:val="BodyText"/>
      </w:pPr>
      <w:r>
        <w:t xml:space="preserve">Increase to ISO 800-160 in shaded alleys or indoor markets.</w:t>
      </w:r>
    </w:p>
    <w:p>
      <w:pPr>
        <w:pStyle w:val="BodyText"/>
      </w:pPr>
      <w:r>
        <w:t xml:space="preserve">Auto White Balance (AWB)</w:t>
      </w:r>
    </w:p>
    <w:p>
      <w:pPr>
        <w:pStyle w:val="BodyText"/>
      </w:pPr>
      <w:r>
        <w:t xml:space="preserve">Tungsten or Manual Kelvin adjustment needed for indoor lighting in older buildings.</w:t>
      </w:r>
    </w:p>
    <w:p>
      <w:pPr>
        <w:pStyle w:val="BodyText"/>
      </w:pPr>
      <w:r>
        <w:t xml:space="preserve">Mixed (35mm - 85mm)</w:t>
      </w:r>
    </w:p>
    <w:p>
      <w:pPr>
        <w:pStyle w:val="BodyText"/>
      </w:pPr>
      <w:r>
        <w:t xml:space="preserve">Predominantly 35mm for environmental portraits in crowded streets of Colombo.</w:t>
      </w:r>
    </w:p>
    <w:bookmarkEnd w:id="32"/>
    <w:bookmarkStart w:id="33" w:name="discussion"/>
    <w:p>
      <w:pPr>
        <w:pStyle w:val="Heading1"/>
      </w:pPr>
      <w:r>
        <w:t xml:space="preserve">6. Discussion</w:t>
      </w:r>
    </w:p>
    <w:p>
      <w:pPr>
        <w:pStyle w:val="FirstParagraph"/>
      </w:pPr>
      <w:r>
        <w:t xml:space="preserve">The findings indicate that the success of a</w:t>
      </w:r>
      <w:r>
        <w:t xml:space="preserve"> </w:t>
      </w:r>
      <w:r>
        <w:rPr>
          <w:bCs/>
          <w:b/>
        </w:rPr>
        <w:t xml:space="preserve">Photographer</w:t>
      </w:r>
      <w:r>
        <w:t xml:space="preserve">.in capturing the soul of</w:t>
      </w:r>
      <w:r>
        <w:t xml:space="preserve"> </w:t>
      </w:r>
      <w:r>
        <w:rPr>
          <w:bCs/>
          <w:b/>
        </w:rPr>
        <w:t xml:space="preserve">Sri Lanka Colombo</w:t>
      </w:r>
      <w:r>
        <w:t xml:space="preserve">.depends heavily on adaptability. The city does not offer static backdrops; it is a living, breathing entity where traffic jams, festivals (such as Vesak lanterns), and daily commutes constantly change the visual landscape.</w:t>
      </w:r>
    </w:p>
    <w:p>
      <w:pPr>
        <w:pStyle w:val="BodyText"/>
      </w:pPr>
      <w:r>
        <w:t xml:space="preserve">Furthermore, the</w:t>
      </w:r>
      <w:r>
        <w:t xml:space="preserve"> </w:t>
      </w:r>
      <w:r>
        <w:rPr>
          <w:bCs/>
          <w:b/>
        </w:rPr>
        <w:t xml:space="preserve">Laboratory Report</w:t>
      </w:r>
      <w:r>
        <w:t xml:space="preserve">.highlights that technical proficiency alone is insufficient. Understanding the social fabric of</w:t>
      </w:r>
      <w:r>
        <w:t xml:space="preserve"> </w:t>
      </w:r>
      <w:r>
        <w:rPr>
          <w:bCs/>
          <w:b/>
        </w:rPr>
        <w:t xml:space="preserve">Sri Lanka Colombo</w:t>
      </w:r>
      <w:r>
        <w:t xml:space="preserve">.is paramount. A</w:t>
      </w:r>
      <w:r>
        <w:t xml:space="preserve"> </w:t>
      </w:r>
      <w:r>
        <w:rPr>
          <w:bCs/>
          <w:b/>
        </w:rPr>
        <w:t xml:space="preserve">Photographer</w:t>
      </w:r>
      <w:r>
        <w:t xml:space="preserve">.who respects local customs and engages with subjects produces superior work compared to one who merely observes from a distance.</w:t>
      </w:r>
    </w:p>
    <w:bookmarkEnd w:id="33"/>
    <w:bookmarkStart w:id="34" w:name="conclusion"/>
    <w:p>
      <w:pPr>
        <w:pStyle w:val="Heading1"/>
      </w:pPr>
      <w:r>
        <w:t xml:space="preserve">7. Conclusion</w:t>
      </w:r>
    </w:p>
    <w:p>
      <w:pPr>
        <w:pStyle w:val="FirstParagraph"/>
      </w:pPr>
      <w:r>
        <w:t xml:space="preserve">This</w:t>
      </w:r>
      <w:r>
        <w:t xml:space="preserve"> </w:t>
      </w:r>
      <w:r>
        <w:rPr>
          <w:bCs/>
          <w:b/>
        </w:rPr>
        <w:t xml:space="preserve">Laboratory Report</w:t>
      </w:r>
      <w:r>
        <w:t xml:space="preserve">.demonstrates that photographing in</w:t>
      </w:r>
      <w:r>
        <w:t xml:space="preserve"> </w:t>
      </w:r>
      <w:r>
        <w:rPr>
          <w:bCs/>
          <w:b/>
        </w:rPr>
        <w:t xml:space="preserve">Sri Lanka Colombo</w:t>
      </w:r>
      <w:r>
        <w:t xml:space="preserve">.is a multifaceted endeavor requiring technical precision and cultural empathy. The environment presents specific challenges regarding light, humidity, and crowd density that dictate the workflow of any professional</w:t>
      </w:r>
      <w:r>
        <w:t xml:space="preserve"> </w:t>
      </w:r>
      <w:r>
        <w:rPr>
          <w:bCs/>
          <w:b/>
        </w:rPr>
        <w:t xml:space="preserve">Photographer</w:t>
      </w:r>
      <w:r>
        <w:t xml:space="preserve">.</w:t>
      </w:r>
    </w:p>
    <w:p>
      <w:pPr>
        <w:pStyle w:val="BodyText"/>
      </w:pPr>
      <w:r>
        <w:t xml:space="preserve">We conclude that for optimal results, practitioners should prioritize early morning shoots to avoid heat haze and crowds, utilize weather-resistant gear due to the humid climate of</w:t>
      </w:r>
      <w:r>
        <w:t xml:space="preserve"> </w:t>
      </w:r>
      <w:r>
        <w:rPr>
          <w:bCs/>
          <w:b/>
        </w:rPr>
        <w:t xml:space="preserve">Sri Lanka Colombo</w:t>
      </w:r>
      <w:r>
        <w:t xml:space="preserve">, and engage in ethical engagement with local communities. By adhering to these guidelines, the</w:t>
      </w:r>
      <w:r>
        <w:t xml:space="preserve"> </w:t>
      </w:r>
      <w:r>
        <w:rPr>
          <w:bCs/>
          <w:b/>
        </w:rPr>
        <w:t xml:space="preserve">Photographer</w:t>
      </w:r>
      <w:r>
        <w:t xml:space="preserve">.can produce imagery that not only meets high aesthetic standards but also serves as an authentic documentary record of this vibrant region.</w:t>
      </w:r>
    </w:p>
    <w:bookmarkEnd w:id="34"/>
    <w:bookmarkStart w:id="35" w:name="recommendations-for-future-research"/>
    <w:p>
      <w:pPr>
        <w:pStyle w:val="Heading1"/>
      </w:pPr>
      <w:r>
        <w:t xml:space="preserve">8. Recommendations for Future Research</w:t>
      </w:r>
    </w:p>
    <w:p>
      <w:pPr>
        <w:numPr>
          <w:ilvl w:val="0"/>
          <w:numId w:val="1002"/>
        </w:numPr>
        <w:pStyle w:val="Compact"/>
      </w:pPr>
      <w:r>
        <w:t xml:space="preserve">Further study on the impact of monsoon seasons on long-exposure photography in</w:t>
      </w:r>
      <w:r>
        <w:t xml:space="preserve"> </w:t>
      </w:r>
      <w:r>
        <w:rPr>
          <w:bCs/>
          <w:b/>
        </w:rPr>
        <w:t xml:space="preserve">Sri Lanka Colombo</w:t>
      </w:r>
      <w:r>
        <w:t xml:space="preserve">.</w:t>
      </w:r>
    </w:p>
    <w:p>
      <w:pPr>
        <w:numPr>
          <w:ilvl w:val="0"/>
          <w:numId w:val="1002"/>
        </w:numPr>
        <w:pStyle w:val="Compact"/>
      </w:pPr>
      <w:r>
        <w:t xml:space="preserve">Analyze the effectiveness of drone photography regulations within urban centers like Colombo.</w:t>
      </w:r>
    </w:p>
    <w:p>
      <w:pPr>
        <w:numPr>
          <w:ilvl w:val="0"/>
          <w:numId w:val="1002"/>
        </w:numPr>
        <w:pStyle w:val="Compact"/>
      </w:pPr>
      <w:r>
        <w:t xml:space="preserve">Evaluate color grading trends specific to South Asian aesthetics in digital post-production.</w:t>
      </w:r>
    </w:p>
    <w:p>
      <w:r>
        <w:pict>
          <v:rect style="width:0;height:1.5pt" o:hralign="center" o:hrstd="t" o:hr="t"/>
        </w:pict>
      </w:r>
    </w:p>
    <w:p>
      <w:pPr>
        <w:pStyle w:val="FirstParagraph"/>
      </w:pPr>
      <w:r>
        <w:rPr>
          <w:iCs/>
          <w:i/>
        </w:rPr>
        <w:t xml:space="preserve">This document was prepared in accordance with standard laboratory reporting protocols for visual arts and media studies.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Cultural Documentation in Sri Lanka Colombo</dc:title>
  <dc:creator/>
  <dc:language>en</dc:language>
  <cp:keywords/>
  <dcterms:created xsi:type="dcterms:W3CDTF">2026-07-29T16:14:06Z</dcterms:created>
  <dcterms:modified xsi:type="dcterms:W3CDTF">2026-07-29T16:14:06Z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