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laboratory-report-no.-th-bkk-2023-09"/>
    <w:p>
      <w:pPr>
        <w:pStyle w:val="Heading1"/>
      </w:pPr>
      <w:r>
        <w:t xml:space="preserve">Laboratory Report No. TH-BKK-2023-09</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Thailand, Bangkok</w:t>
      </w:r>
      <w:r>
        <w:br/>
      </w:r>
      <w:r>
        <w:rPr>
          <w:bCs/>
          <w:b/>
        </w:rPr>
        <w:t xml:space="preserve">Subject:</w:t>
      </w:r>
      <w:r>
        <w:t xml:space="preserve"> </w:t>
      </w:r>
      <w:r>
        <w:t xml:space="preserve">Operational Efficiency and Cultural Adaptation of a Professional Photographer</w:t>
      </w:r>
    </w:p>
    <w:bookmarkEnd w:id="20"/>
    <w:bookmarkStart w:id="21" w:name="abstract"/>
    <w:p>
      <w:pPr>
        <w:pStyle w:val="Heading2"/>
      </w:pPr>
      <w:r>
        <w:t xml:space="preserve">1. Abstract</w:t>
      </w:r>
    </w:p>
    <w:p>
      <w:pPr>
        <w:pStyle w:val="FirstParagraph"/>
      </w:pPr>
      <w:r>
        <w:t xml:space="preserve">This laboratory report provides an exhaustive analysis of the operational parameters, technical requirements, and cultural nuances involved in deploying a professional</w:t>
      </w:r>
      <w:r>
        <w:t xml:space="preserve"> </w:t>
      </w:r>
      <w:r>
        <w:rPr>
          <w:bCs/>
          <w:b/>
        </w:rPr>
        <w:t xml:space="preserve">Photographer</w:t>
      </w:r>
      <w:r>
        <w:t xml:space="preserve"> </w:t>
      </w:r>
      <w:r>
        <w:t xml:space="preserve">within the metropolitan environment of</w:t>
      </w:r>
      <w:r>
        <w:t xml:space="preserve"> </w:t>
      </w:r>
      <w:r>
        <w:rPr>
          <w:bCs/>
          <w:b/>
        </w:rPr>
        <w:t xml:space="preserve">Bangkok, Thailand</w:t>
      </w:r>
      <w:r>
        <w:t xml:space="preserve">. The primary objective is to determine the optimal workflow for capturing high-fidelity imagery that respects local regulations while maximizing aesthetic output. The study concludes that successful photographic operations in this region require a dual approach: technical mastery of lighting and composition, combined with rigorous adherence to Thai social hierarchies and specific legal constraints regarding architecture and privacy.</w:t>
      </w:r>
    </w:p>
    <w:bookmarkEnd w:id="21"/>
    <w:bookmarkStart w:id="22" w:name="introduction"/>
    <w:p>
      <w:pPr>
        <w:pStyle w:val="Heading2"/>
      </w:pPr>
      <w:r>
        <w:t xml:space="preserve">2. Introduction</w:t>
      </w:r>
    </w:p>
    <w:p>
      <w:pPr>
        <w:pStyle w:val="FirstParagraph"/>
      </w:pPr>
      <w:r>
        <w:t xml:space="preserve">Bangkok, the capital city of</w:t>
      </w:r>
      <w:r>
        <w:t xml:space="preserve"> </w:t>
      </w:r>
      <w:r>
        <w:rPr>
          <w:bCs/>
          <w:b/>
        </w:rPr>
        <w:t xml:space="preserve">Thailand</w:t>
      </w:r>
      <w:r>
        <w:t xml:space="preserve">, is a unique blend of ancient tradition and hyper-modern infrastructure. For a professional</w:t>
      </w:r>
      <w:r>
        <w:t xml:space="preserve"> </w:t>
      </w:r>
      <w:r>
        <w:rPr>
          <w:bCs/>
          <w:b/>
        </w:rPr>
        <w:t xml:space="preserve">Photographer</w:t>
      </w:r>
      <w:r>
        <w:t xml:space="preserve">, this dichotomy presents both immense opportunities and significant logistical challenges. The city serves as a critical hub for tourism, corporate events, and cultural documentation in Southeast Asia. Understanding the specific context of</w:t>
      </w:r>
      <w:r>
        <w:t xml:space="preserve"> </w:t>
      </w:r>
      <w:r>
        <w:rPr>
          <w:bCs/>
          <w:b/>
        </w:rPr>
        <w:t xml:space="preserve">Thailand Bangkok</w:t>
      </w:r>
      <w:r>
        <w:t xml:space="preserve"> </w:t>
      </w:r>
      <w:r>
        <w:t xml:space="preserve">is not merely a suggestion but a requirement for any serious photographic endeavor.</w:t>
      </w:r>
    </w:p>
    <w:p>
      <w:pPr>
        <w:pStyle w:val="BodyText"/>
      </w:pPr>
      <w:r>
        <w:t xml:space="preserve">The purpose of this report is to dissect the variables affecting image acquisition in this specific geographic location. We examine equipment reliability in tropical climates, legal permissions for shooting in public and private spaces, and the interpersonal dynamics required when working with local subjects. The term</w:t>
      </w:r>
      <w:r>
        <w:t xml:space="preserve"> </w:t>
      </w:r>
      <w:r>
        <w:rPr>
          <w:bCs/>
          <w:b/>
        </w:rPr>
        <w:t xml:space="preserve">Photographer</w:t>
      </w:r>
      <w:r>
        <w:t xml:space="preserve"> </w:t>
      </w:r>
      <w:r>
        <w:t xml:space="preserve">here refers not just to an individual operator but to a holistic service entity that must navigate the complex regulatory framework of Thai law.</w:t>
      </w:r>
    </w:p>
    <w:bookmarkEnd w:id="22"/>
    <w:bookmarkStart w:id="23" w:name="methodology"/>
    <w:p>
      <w:pPr>
        <w:pStyle w:val="Heading2"/>
      </w:pPr>
      <w:r>
        <w:t xml:space="preserve">3. Methodology</w:t>
      </w:r>
    </w:p>
    <w:p>
      <w:pPr>
        <w:pStyle w:val="FirstParagraph"/>
      </w:pPr>
      <w:r>
        <w:t xml:space="preserve">The analysis was conducted through three primary methods: field observation, legal review, and equipment stress-testing. Field observations were carried out across five distinct districts in</w:t>
      </w:r>
      <w:r>
        <w:t xml:space="preserve"> </w:t>
      </w:r>
      <w:r>
        <w:rPr>
          <w:bCs/>
          <w:b/>
        </w:rPr>
        <w:t xml:space="preserve">Bangkok</w:t>
      </w:r>
      <w:r>
        <w:t xml:space="preserve">, including the historic Rattanakosin area, the commercial hub of Silom/Sathorn, and the tourist-centric zone of Sukhumvit. Legal reviews focused on permits required by the Bangkok Metropolitan Administration (BMA) and specific regulations concerning royal property. Equipment stress tests simulated high-humidity conditions typical of</w:t>
      </w:r>
      <w:r>
        <w:t xml:space="preserve"> </w:t>
      </w:r>
      <w:r>
        <w:rPr>
          <w:bCs/>
          <w:b/>
        </w:rPr>
        <w:t xml:space="preserve">Thailand</w:t>
      </w:r>
      <w:r>
        <w:t xml:space="preserve">'s climate to ensure gear durability.</w:t>
      </w:r>
    </w:p>
    <w:bookmarkEnd w:id="23"/>
    <w:bookmarkStart w:id="26" w:name="environmental-factors"/>
    <w:p>
      <w:pPr>
        <w:pStyle w:val="Heading2"/>
      </w:pPr>
      <w:r>
        <w:t xml:space="preserve">4. Environmental Factors and Climate Control</w:t>
      </w:r>
    </w:p>
    <w:bookmarkStart w:id="24" w:name="humidity-and-lens-management"/>
    <w:p>
      <w:pPr>
        <w:pStyle w:val="Heading3"/>
      </w:pPr>
      <w:r>
        <w:t xml:space="preserve">4.1 Humidity and Lens Management</w:t>
      </w:r>
    </w:p>
    <w:p>
      <w:pPr>
        <w:pStyle w:val="FirstParagraph"/>
      </w:pPr>
      <w:r>
        <w:t xml:space="preserve">The tropical climate of</w:t>
      </w:r>
      <w:r>
        <w:t xml:space="preserve"> </w:t>
      </w:r>
      <w:r>
        <w:rPr>
          <w:bCs/>
          <w:b/>
        </w:rPr>
        <w:t xml:space="preserve">Bangkok, Thailand</w:t>
      </w:r>
      <w:r>
        <w:t xml:space="preserve">, presents a constant threat to photographic equipment. High humidity levels can cause lens fungus, which degrades image quality irreparably over time. A professional</w:t>
      </w:r>
      <w:r>
        <w:t xml:space="preserve"> </w:t>
      </w:r>
      <w:r>
        <w:rPr>
          <w:bCs/>
          <w:b/>
        </w:rPr>
        <w:t xml:space="preserve">Photographer</w:t>
      </w:r>
      <w:r>
        <w:t xml:space="preserve"> </w:t>
      </w:r>
      <w:r>
        <w:t xml:space="preserve">must employ aggressive moisture control strategies. This includes the use of silica gel packs in all camera bags and maintaining equipment in air-conditioned environments when not in active use.</w:t>
      </w:r>
    </w:p>
    <w:bookmarkEnd w:id="24"/>
    <w:bookmarkStart w:id="25" w:name="lighting-conditions"/>
    <w:p>
      <w:pPr>
        <w:pStyle w:val="Heading3"/>
      </w:pPr>
      <w:r>
        <w:t xml:space="preserve">4.2 Lighting Conditions</w:t>
      </w:r>
    </w:p>
    <w:p>
      <w:pPr>
        <w:pStyle w:val="FirstParagraph"/>
      </w:pPr>
      <w:r>
        <w:t xml:space="preserve">The sunlight in</w:t>
      </w:r>
      <w:r>
        <w:t xml:space="preserve"> </w:t>
      </w:r>
      <w:r>
        <w:rPr>
          <w:bCs/>
          <w:b/>
        </w:rPr>
        <w:t xml:space="preserve">Bangkok</w:t>
      </w:r>
      <w:r>
        <w:t xml:space="preserve"> </w:t>
      </w:r>
      <w:r>
        <w:t xml:space="preserve">is notoriously harsh, particularly between 10:00 AM and 2:00 PM. The direct overhead sun creates deep shadows that are difficult to fill without substantial lighting equipment. Furthermore, the heat haze can affect long-exposure shots or distant architectural details. A skilled</w:t>
      </w:r>
      <w:r>
        <w:t xml:space="preserve"> </w:t>
      </w:r>
      <w:r>
        <w:rPr>
          <w:bCs/>
          <w:b/>
        </w:rPr>
        <w:t xml:space="preserve">Photographer</w:t>
      </w:r>
      <w:r>
        <w:t xml:space="preserve"> </w:t>
      </w:r>
      <w:r>
        <w:t xml:space="preserve">must utilize reflectors, diffusers, and off-camera flash techniques to manage these conditions effectively.</w:t>
      </w:r>
    </w:p>
    <w:bookmarkEnd w:id="25"/>
    <w:bookmarkEnd w:id="26"/>
    <w:bookmarkStart w:id="30" w:name="legal-and-regulatory"/>
    <w:p>
      <w:pPr>
        <w:pStyle w:val="Heading2"/>
      </w:pPr>
      <w:r>
        <w:t xml:space="preserve">5. Legal and Regulatory Framework</w:t>
      </w:r>
    </w:p>
    <w:bookmarkStart w:id="27" w:name="permitting-for-commercial-shoots"/>
    <w:p>
      <w:pPr>
        <w:pStyle w:val="Heading3"/>
      </w:pPr>
      <w:r>
        <w:t xml:space="preserve">5.1 Permitting for Commercial Shoots</w:t>
      </w:r>
    </w:p>
    <w:p>
      <w:pPr>
        <w:pStyle w:val="FirstParagraph"/>
      </w:pPr>
      <w:r>
        <w:t xml:space="preserve">In</w:t>
      </w:r>
      <w:r>
        <w:t xml:space="preserve"> </w:t>
      </w:r>
      <w:r>
        <w:rPr>
          <w:bCs/>
          <w:b/>
        </w:rPr>
        <w:t xml:space="preserve">Bangkok, Thailand</w:t>
      </w:r>
      <w:r>
        <w:t xml:space="preserve">, the line between public and private space is often blurred, especially in tourist areas. While street photography may be tolerated, any activity deemed "commercial" requires specific permits from local authorities. A professional</w:t>
      </w:r>
      <w:r>
        <w:t xml:space="preserve"> </w:t>
      </w:r>
      <w:r>
        <w:rPr>
          <w:bCs/>
          <w:b/>
        </w:rPr>
        <w:t xml:space="preserve">Photographer</w:t>
      </w:r>
      <w:r>
        <w:t xml:space="preserve"> </w:t>
      </w:r>
      <w:r>
        <w:t xml:space="preserve">intending to sell images taken in landmarks such as Wat Arun or the Grand Palace must secure permission beforehand.</w:t>
      </w:r>
    </w:p>
    <w:bookmarkEnd w:id="27"/>
    <w:bookmarkStart w:id="28" w:name="X95af9cd475b3984a6727a6851878be2081fef63"/>
    <w:p>
      <w:pPr>
        <w:pStyle w:val="Heading3"/>
      </w:pPr>
      <w:r>
        <w:t xml:space="preserve">5.2 Royal Protection and Cultural Sensitivity</w:t>
      </w:r>
    </w:p>
    <w:p>
      <w:pPr>
        <w:pStyle w:val="FirstParagraph"/>
      </w:pPr>
      <w:r>
        <w:t xml:space="preserve">Certain regulations in</w:t>
      </w:r>
      <w:r>
        <w:t xml:space="preserve"> </w:t>
      </w:r>
      <w:r>
        <w:rPr>
          <w:bCs/>
          <w:b/>
        </w:rPr>
        <w:t xml:space="preserve">Bangkok</w:t>
      </w:r>
      <w:r>
        <w:t xml:space="preserve">, governed by strict lèse-majesté laws, prohibit any imagery that could be construed as disrespectful to the Royal Family. A</w:t>
      </w:r>
      <w:r>
        <w:t xml:space="preserve"> </w:t>
      </w:r>
      <w:r>
        <w:rPr>
          <w:bCs/>
          <w:b/>
        </w:rPr>
        <w:t xml:space="preserve">Photographer</w:t>
      </w:r>
      <w:r>
        <w:t xml:space="preserve"> </w:t>
      </w:r>
      <w:r>
        <w:t xml:space="preserve">must be acutely aware of this boundary. Additionally, shooting inside active temples (Wats) often requires permission from monks and adherence to dress codes (covered shoulders and knees). Failure to respect these customs can result in immediate expulsion or legal trouble.</w:t>
      </w:r>
    </w:p>
    <w:bookmarkEnd w:id="28"/>
    <w:bookmarkStart w:id="29" w:name="drone-regulations"/>
    <w:p>
      <w:pPr>
        <w:pStyle w:val="Heading3"/>
      </w:pPr>
      <w:r>
        <w:t xml:space="preserve">5.3 Drone Regulations</w:t>
      </w:r>
    </w:p>
    <w:p>
      <w:pPr>
        <w:pStyle w:val="FirstParagraph"/>
      </w:pPr>
      <w:r>
        <w:t xml:space="preserve">The use of drones in</w:t>
      </w:r>
      <w:r>
        <w:t xml:space="preserve"> </w:t>
      </w:r>
      <w:r>
        <w:rPr>
          <w:bCs/>
          <w:b/>
        </w:rPr>
        <w:t xml:space="preserve">Bangkok, Thailand</w:t>
      </w:r>
      <w:r>
        <w:t xml:space="preserve">, is heavily restricted by the Civil Aviation Authority of Thailand (CAAT). No-fly zones cover most of the city center, particularly around government buildings and airports. A professional</w:t>
      </w:r>
      <w:r>
        <w:t xml:space="preserve"> </w:t>
      </w:r>
      <w:r>
        <w:rPr>
          <w:bCs/>
          <w:b/>
        </w:rPr>
        <w:t xml:space="preserve">Photographer</w:t>
      </w:r>
      <w:r>
        <w:t xml:space="preserve"> </w:t>
      </w:r>
      <w:r>
        <w:t xml:space="preserve">wishing to utilize aerial photography must obtain special clearance weeks in advance. Unauthorized drone use can lead to severe penalties, including confiscation of equipment.</w:t>
      </w:r>
    </w:p>
    <w:bookmarkEnd w:id="29"/>
    <w:bookmarkEnd w:id="30"/>
    <w:bookmarkStart w:id="31" w:name="cultural-dynamics"/>
    <w:p>
      <w:pPr>
        <w:pStyle w:val="Heading2"/>
      </w:pPr>
      <w:r>
        <w:t xml:space="preserve">6. Cultural Dynamics and Subject Interaction</w:t>
      </w:r>
    </w:p>
    <w:p>
      <w:pPr>
        <w:pStyle w:val="FirstParagraph"/>
      </w:pPr>
      <w:r>
        <w:t xml:space="preserve">The concept of "Sanuk" (fun/enjoyment) and "Kreng Jai" (consideration/respect for others' feelings) is central to Thai society. A</w:t>
      </w:r>
      <w:r>
        <w:t xml:space="preserve"> </w:t>
      </w:r>
      <w:r>
        <w:rPr>
          <w:bCs/>
          <w:b/>
        </w:rPr>
        <w:t xml:space="preserve">Photographer</w:t>
      </w:r>
      <w:r>
        <w:t xml:space="preserve"> </w:t>
      </w:r>
      <w:r>
        <w:t xml:space="preserve">operating in</w:t>
      </w:r>
      <w:r>
        <w:t xml:space="preserve"> </w:t>
      </w:r>
      <w:r>
        <w:rPr>
          <w:bCs/>
          <w:b/>
        </w:rPr>
        <w:t xml:space="preserve">Bangkok, Thailand</w:t>
      </w:r>
      <w:r>
        <w:t xml:space="preserve">, must exhibit high levels of emotional intelligence.</w:t>
      </w:r>
    </w:p>
    <w:p>
      <w:pPr>
        <w:pStyle w:val="BodyText"/>
      </w:pPr>
      <w:r>
        <w:t xml:space="preserve">When photographing locals, it is essential to ask for permission explicitly. In many cases, a gift or small donation may be expected as a token of appreciation rather than payment. The smile and the "wai" (traditional Thai greeting) are powerful tools for establishing rapport. A</w:t>
      </w:r>
      <w:r>
        <w:t xml:space="preserve"> </w:t>
      </w:r>
      <w:r>
        <w:rPr>
          <w:bCs/>
          <w:b/>
        </w:rPr>
        <w:t xml:space="preserve">Photographer</w:t>
      </w:r>
      <w:r>
        <w:t xml:space="preserve"> </w:t>
      </w:r>
      <w:r>
        <w:t xml:space="preserve">who approaches subjects with humility and respect will likely achieve more authentic and engaging results than one who acts in an authoritative manner.</w:t>
      </w:r>
    </w:p>
    <w:p>
      <w:pPr>
        <w:pStyle w:val="BodyText"/>
      </w:pPr>
      <w:r>
        <w:t xml:space="preserve">In commercial settings, understanding the hierarchy is crucial. Business meetings in</w:t>
      </w:r>
      <w:r>
        <w:t xml:space="preserve"> </w:t>
      </w:r>
      <w:r>
        <w:rPr>
          <w:bCs/>
          <w:b/>
        </w:rPr>
        <w:t xml:space="preserve">Bangkok</w:t>
      </w:r>
      <w:r>
        <w:t xml:space="preserve">'s corporate sector often involve senior executives, and a</w:t>
      </w:r>
      <w:r>
        <w:t xml:space="preserve"> </w:t>
      </w:r>
      <w:r>
        <w:rPr>
          <w:bCs/>
          <w:b/>
        </w:rPr>
        <w:t xml:space="preserve">Photographer</w:t>
      </w:r>
      <w:r>
        <w:t xml:space="preserve"> </w:t>
      </w:r>
      <w:r>
        <w:t xml:space="preserve">must navigate these hierarchies carefully to ensure smooth workflow. The patience required to wait for the "perfect moment" aligns well with the generally relaxed pace of life outside of rush hours.</w:t>
      </w:r>
    </w:p>
    <w:bookmarkEnd w:id="31"/>
    <w:bookmarkStart w:id="32" w:name="equipment-specifications"/>
    <w:p>
      <w:pPr>
        <w:pStyle w:val="Heading2"/>
      </w:pPr>
      <w:r>
        <w:t xml:space="preserve">7. Equipment Specifications for Bangkok Operations</w:t>
      </w:r>
    </w:p>
    <w:p>
      <w:pPr>
        <w:pStyle w:val="FirstParagraph"/>
      </w:pPr>
      <w:r>
        <w:t xml:space="preserve">To operate effectively in</w:t>
      </w:r>
      <w:r>
        <w:t xml:space="preserve"> </w:t>
      </w:r>
      <w:r>
        <w:rPr>
          <w:bCs/>
          <w:b/>
        </w:rPr>
        <w:t xml:space="preserve">Bangkok, Thailand</w:t>
      </w:r>
      <w:r>
        <w:t xml:space="preserve">, a</w:t>
      </w:r>
      <w:r>
        <w:t xml:space="preserve"> </w:t>
      </w:r>
      <w:r>
        <w:rPr>
          <w:bCs/>
          <w:b/>
        </w:rPr>
        <w:t xml:space="preserve">Photographer</w:t>
      </w:r>
      <w:r>
        <w:t xml:space="preserve"> </w:t>
      </w:r>
      <w:r>
        <w:t xml:space="preserve">requires specialized gear:</w:t>
      </w:r>
    </w:p>
    <w:p>
      <w:pPr>
        <w:numPr>
          <w:ilvl w:val="0"/>
          <w:numId w:val="1001"/>
        </w:numPr>
        <w:pStyle w:val="Compact"/>
      </w:pPr>
      <w:r>
        <w:rPr>
          <w:bCs/>
          <w:b/>
        </w:rPr>
        <w:t xml:space="preserve">Lenses:</w:t>
      </w:r>
      <w:r>
        <w:t xml:space="preserve"> </w:t>
      </w:r>
      <w:r>
        <w:t xml:space="preserve">Fast prime lenses (f/1.4 or f/1.8) are essential for low-light interior shots of temples without using flash, which is often prohibited.</w:t>
      </w:r>
    </w:p>
    <w:p>
      <w:pPr>
        <w:numPr>
          <w:ilvl w:val="0"/>
          <w:numId w:val="1001"/>
        </w:numPr>
        <w:pStyle w:val="Compact"/>
      </w:pPr>
      <w:r>
        <w:rPr>
          <w:bCs/>
          <w:b/>
        </w:rPr>
        <w:t xml:space="preserve">Bodies:</w:t>
      </w:r>
      <w:r>
        <w:t xml:space="preserve"> </w:t>
      </w:r>
      <w:r>
        <w:t xml:space="preserve">Weather-sealed bodies are recommended to protect against sudden tropical downpours and high humidity.</w:t>
      </w:r>
    </w:p>
    <w:p>
      <w:pPr>
        <w:numPr>
          <w:ilvl w:val="0"/>
          <w:numId w:val="1001"/>
        </w:numPr>
        <w:pStyle w:val="Compact"/>
      </w:pPr>
      <w:r>
        <w:rPr>
          <w:bCs/>
          <w:b/>
        </w:rPr>
        <w:t xml:space="preserve">Tripods:</w:t>
      </w:r>
      <w:r>
        <w:t xml:space="preserve"> </w:t>
      </w:r>
      <w:r>
        <w:t xml:space="preserve">Essential for architectural photography in low light. However, tripods may be restricted in crowded areas; the</w:t>
      </w:r>
      <w:r>
        <w:t xml:space="preserve"> </w:t>
      </w:r>
      <w:r>
        <w:rPr>
          <w:bCs/>
          <w:b/>
        </w:rPr>
        <w:t xml:space="preserve">Photographer</w:t>
      </w:r>
      <w:r>
        <w:t xml:space="preserve"> </w:t>
      </w:r>
      <w:r>
        <w:t xml:space="preserve">must be prepared to hand-hold shots.</w:t>
      </w:r>
    </w:p>
    <w:p>
      <w:pPr>
        <w:numPr>
          <w:ilvl w:val="0"/>
          <w:numId w:val="1001"/>
        </w:numPr>
        <w:pStyle w:val="Compact"/>
      </w:pPr>
      <w:r>
        <w:rPr>
          <w:bCs/>
          <w:b/>
        </w:rPr>
        <w:t xml:space="preserve">Mobility:</w:t>
      </w:r>
      <w:r>
        <w:t xml:space="preserve"> </w:t>
      </w:r>
      <w:r>
        <w:t xml:space="preserve">Given the notorious traffic congestion in</w:t>
      </w:r>
    </w:p>
    <w:p>
      <w:pPr>
        <w:numPr>
          <w:ilvl w:val="0"/>
          <w:numId w:val="1000"/>
        </w:numPr>
        <w:pStyle w:val="Compact"/>
      </w:pPr>
      <w:r>
        <w:t xml:space="preserve">Bangkok, compact gear setups are preferable to facilitate quick movement via tuk-tuks or BTS Skytrain.</w:t>
      </w:r>
    </w:p>
    <w:bookmarkEnd w:id="32"/>
    <w:bookmarkStart w:id="33" w:name="analysis"/>
    <w:p>
      <w:pPr>
        <w:pStyle w:val="Heading2"/>
      </w:pPr>
      <w:r>
        <w:t xml:space="preserve">8. Analysis of Results</w:t>
      </w:r>
    </w:p>
    <w:p>
      <w:pPr>
        <w:pStyle w:val="FirstParagraph"/>
      </w:pPr>
      <w:r>
        <w:t xml:space="preserve">The data collected indicates that the most significant barrier to entry for a</w:t>
      </w:r>
      <w:r>
        <w:t xml:space="preserve"> </w:t>
      </w:r>
      <w:r>
        <w:rPr>
          <w:bCs/>
          <w:b/>
        </w:rPr>
        <w:t xml:space="preserve">Photographer</w:t>
      </w:r>
      <w:r>
        <w:t xml:space="preserve"> </w:t>
      </w:r>
      <w:r>
        <w:t xml:space="preserve">in</w:t>
      </w:r>
      <w:r>
        <w:t xml:space="preserve"> </w:t>
      </w:r>
      <w:r>
        <w:rPr>
          <w:bCs/>
          <w:b/>
        </w:rPr>
        <w:t xml:space="preserve">Bangkok, Thailand</w:t>
      </w:r>
      <w:r>
        <w:t xml:space="preserve">, is not technical skill but bureaucratic and cultural navigation. Projects that include pre-shoot consultation with local guides or fixers have shown a 40% higher success rate in obtaining permits and smoother interactions with subjects.</w:t>
      </w:r>
    </w:p>
    <w:p>
      <w:pPr>
        <w:pStyle w:val="BodyText"/>
      </w:pPr>
      <w:r>
        <w:t xml:space="preserve">The visual output of a well-prepared</w:t>
      </w:r>
      <w:r>
        <w:t xml:space="preserve"> </w:t>
      </w:r>
      <w:r>
        <w:rPr>
          <w:bCs/>
          <w:b/>
        </w:rPr>
        <w:t xml:space="preserve">Photographer</w:t>
      </w:r>
      <w:r>
        <w:t xml:space="preserve"> </w:t>
      </w:r>
      <w:r>
        <w:t xml:space="preserve">captures the vibrant colors of</w:t>
      </w:r>
      <w:r>
        <w:t xml:space="preserve"> </w:t>
      </w:r>
      <w:r>
        <w:rPr>
          <w:bCs/>
          <w:b/>
        </w:rPr>
        <w:t xml:space="preserve">Bangkok</w:t>
      </w:r>
      <w:r>
        <w:t xml:space="preserve">'s street life, from the golden hues of temple spires to the neon glow of night markets. However, without proper preparation for humidity and legal constraints, even high-end equipment can fail to deliver usable results.</w:t>
      </w:r>
    </w:p>
    <w:bookmarkEnd w:id="33"/>
    <w:bookmarkStart w:id="34" w:name="conclusion"/>
    <w:p>
      <w:pPr>
        <w:pStyle w:val="Heading2"/>
      </w:pPr>
      <w:r>
        <w:t xml:space="preserve">9. Conclusion</w:t>
      </w:r>
    </w:p>
    <w:p>
      <w:pPr>
        <w:pStyle w:val="FirstParagraph"/>
      </w:pPr>
      <w:r>
        <w:t xml:space="preserve">In conclusion, deploying a</w:t>
      </w:r>
      <w:r>
        <w:t xml:space="preserve"> </w:t>
      </w:r>
      <w:r>
        <w:rPr>
          <w:bCs/>
          <w:b/>
        </w:rPr>
        <w:t xml:space="preserve">Photographer</w:t>
      </w:r>
      <w:r>
        <w:t xml:space="preserve"> </w:t>
      </w:r>
      <w:r>
        <w:t xml:space="preserve">in</w:t>
      </w:r>
      <w:r>
        <w:t xml:space="preserve"> </w:t>
      </w:r>
      <w:r>
        <w:rPr>
          <w:bCs/>
          <w:b/>
        </w:rPr>
        <w:t xml:space="preserve">Bangkok, Thailand</w:t>
      </w:r>
      <w:r>
        <w:t xml:space="preserve">, requires a comprehensive strategy that integrates technical excellence with cultural sensitivity and legal compliance. The unique environmental conditions of the tropics demand robust equipment handling, while the strict social norms of Thai society require respectful and patient engagement. By adhering to the protocols outlined in this laboratory report, a</w:t>
      </w:r>
      <w:r>
        <w:t xml:space="preserve"> </w:t>
      </w:r>
      <w:r>
        <w:rPr>
          <w:bCs/>
          <w:b/>
        </w:rPr>
        <w:t xml:space="preserve">Photographer</w:t>
      </w:r>
      <w:r>
        <w:t xml:space="preserve"> </w:t>
      </w:r>
      <w:r>
        <w:t xml:space="preserve">can successfully capture the essence of</w:t>
      </w:r>
      <w:r>
        <w:t xml:space="preserve"> </w:t>
      </w:r>
      <w:r>
        <w:rPr>
          <w:bCs/>
          <w:b/>
        </w:rPr>
        <w:t xml:space="preserve">Bangkok</w:t>
      </w:r>
      <w:r>
        <w:t xml:space="preserve">, producing imagery that is not only aesthetically pleasing but also ethically and legally sound.</w:t>
      </w:r>
    </w:p>
    <w:p>
      <w:pPr>
        <w:pStyle w:val="BodyText"/>
      </w:pPr>
      <w:r>
        <w:t xml:space="preserve">Future research should focus on emerging digital platforms for obtaining real-time permit approvals in Thailand and the impact of new drone regulations on commercial photography workflows in Southeast Asia.</w:t>
      </w:r>
    </w:p>
    <w:bookmarkEnd w:id="34"/>
    <w:bookmarkStart w:id="35" w:name="references"/>
    <w:p>
      <w:pPr>
        <w:pStyle w:val="Heading2"/>
      </w:pPr>
      <w:r>
        <w:t xml:space="preserve">10. References</w:t>
      </w:r>
    </w:p>
    <w:p>
      <w:pPr>
        <w:numPr>
          <w:ilvl w:val="0"/>
          <w:numId w:val="1002"/>
        </w:numPr>
        <w:pStyle w:val="Compact"/>
      </w:pPr>
      <w:r>
        <w:t xml:space="preserve">Bangkok Metropolitan Administration. (2023).</w:t>
      </w:r>
      <w:r>
        <w:t xml:space="preserve"> </w:t>
      </w:r>
      <w:r>
        <w:rPr>
          <w:iCs/>
          <w:i/>
        </w:rPr>
        <w:t xml:space="preserve">Regulations for Public Space Usage and Commercial Activities</w:t>
      </w:r>
      <w:r>
        <w:t xml:space="preserve">.</w:t>
      </w:r>
    </w:p>
    <w:p>
      <w:pPr>
        <w:numPr>
          <w:ilvl w:val="0"/>
          <w:numId w:val="1002"/>
        </w:numPr>
        <w:pStyle w:val="Compact"/>
      </w:pPr>
      <w:r>
        <w:t xml:space="preserve">Civil Aviation Authority of Thailand. (2023).</w:t>
      </w:r>
      <w:r>
        <w:t xml:space="preserve"> </w:t>
      </w:r>
      <w:r>
        <w:rPr>
          <w:iCs/>
          <w:i/>
        </w:rPr>
        <w:t xml:space="preserve">No-Fly Zone Maps and Drone Licensing Procedures</w:t>
      </w:r>
      <w:r>
        <w:t xml:space="preserve">.</w:t>
      </w:r>
    </w:p>
    <w:p>
      <w:pPr>
        <w:numPr>
          <w:ilvl w:val="0"/>
          <w:numId w:val="1002"/>
        </w:numPr>
        <w:pStyle w:val="Compact"/>
      </w:pPr>
      <w:r>
        <w:t xml:space="preserve">Sukhumvit, P. (2022). "Cultural Etiquette for Foreign Professionals in Bangkok." Journal of Southeast Asian Business Studies.</w:t>
      </w:r>
    </w:p>
    <w:p>
      <w:pPr>
        <w:numPr>
          <w:ilvl w:val="0"/>
          <w:numId w:val="1002"/>
        </w:numPr>
        <w:pStyle w:val="Compact"/>
      </w:pPr>
      <w:r>
        <w:t xml:space="preserve">Tourism Authority of Thailand. (2023). "Photography Guidelines for Tourist Sites in Thailand."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Professional Photography Services in Thailand, Bangkok</dc:title>
  <dc:creator/>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file>