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Kabul,</w:t>
      </w:r>
      <w:r>
        <w:t xml:space="preserve"> </w:t>
      </w:r>
      <w:r>
        <w:t xml:space="preserve">Afghanistan</w:t>
      </w:r>
    </w:p>
    <w:p>
      <w:pPr>
        <w:pStyle w:val="FirstParagraph"/>
      </w:pPr>
      <w:r>
        <w:t xml:space="preserve">```html</w:t>
      </w:r>
    </w:p>
    <w:bookmarkStart w:id="20" w:name="X449f1777d61885bfa33812ab28020a8ba037a05"/>
    <w:p>
      <w:pPr>
        <w:pStyle w:val="Heading1"/>
      </w:pPr>
      <w:r>
        <w:t xml:space="preserve">Laboratory Report on the Application of Physics in Afghanistan Kabul</w:t>
      </w:r>
    </w:p>
    <w:p>
      <w:pPr>
        <w:pStyle w:val="FirstParagraph"/>
      </w:pPr>
      <w:r>
        <w:rPr>
          <w:bCs/>
          <w:b/>
        </w:rPr>
        <w:t xml:space="preserve">Date:</w:t>
      </w:r>
      <w:r>
        <w:t xml:space="preserve"> </w:t>
      </w:r>
      <w:r>
        <w:t xml:space="preserve">October 24, 2023</w:t>
      </w:r>
      <w:r>
        <w:br/>
      </w:r>
      <w:r>
        <w:rPr>
          <w:iCs/>
          <w:i/>
        </w:rPr>
        <w:t xml:space="preserve">(This document serves as a comprehensive Lab Report regarding the theoretical and practical application of physics principles within the context of Afghanistan Kabul.)</w:t>
      </w:r>
    </w:p>
    <w:bookmarkEnd w:id="20"/>
    <w:bookmarkStart w:id="21" w:name="abstract"/>
    <w:p>
      <w:pPr>
        <w:pStyle w:val="Heading2"/>
      </w:pPr>
      <w:r>
        <w:t xml:space="preserve">1.0 Abstract</w:t>
      </w:r>
    </w:p>
    <w:p>
      <w:pPr>
        <w:pStyle w:val="FirstParagraph"/>
      </w:pPr>
      <w:r>
        <w:t xml:space="preserve">This Laboratory Report examines the critical intersection between advanced Physics, professional Physicist expertise, and infrastructural development in Afghanistan Kabul. In recent years, the nation has faced significant challenges regarding energy stability and telecommunications infrastructure. This report posits that the deployment of a qualified</w:t>
      </w:r>
      <w:r>
        <w:t xml:space="preserve"> </w:t>
      </w:r>
      <w:r>
        <w:rPr>
          <w:bCs/>
          <w:b/>
        </w:rPr>
        <w:t xml:space="preserve">Physicist</w:t>
      </w:r>
      <w:r>
        <w:t xml:space="preserve"> </w:t>
      </w:r>
      <w:r>
        <w:t xml:space="preserve">is not merely an academic exercise but a practical necessity for the reconstruction and modernization efforts in</w:t>
      </w:r>
    </w:p>
    <w:p>
      <w:pPr>
        <w:pStyle w:val="BodyText"/>
      </w:pPr>
      <w:r>
        <w:t xml:space="preserve">Afghanistan Kabul. By analyzing renewable energy integration, specifically solar power systems suited to the regional climate, we demonstrate how physics-based engineering solutions can enhance public services. The findings suggest that localizing expertise through the training and employment of</w:t>
      </w:r>
      <w:r>
        <w:t xml:space="preserve"> </w:t>
      </w:r>
      <w:r>
        <w:rPr>
          <w:bCs/>
          <w:b/>
        </w:rPr>
        <w:t xml:space="preserve">Physicist</w:t>
      </w:r>
      <w:r>
        <w:t xml:space="preserve"> </w:t>
      </w:r>
      <w:r>
        <w:t xml:space="preserve">professionals will yield sustainable outcomes for</w:t>
      </w:r>
    </w:p>
    <w:p>
      <w:pPr>
        <w:pStyle w:val="BodyText"/>
      </w:pPr>
      <w:r>
        <w:t xml:space="preserve">Afghanistan Kabul.</w:t>
      </w:r>
    </w:p>
    <w:bookmarkEnd w:id="21"/>
    <w:bookmarkStart w:id="22" w:name="introduction"/>
    <w:p>
      <w:pPr>
        <w:pStyle w:val="Heading2"/>
      </w:pPr>
      <w:r>
        <w:t xml:space="preserve">2.0 Introduction</w:t>
      </w:r>
    </w:p>
    <w:bookmarkEnd w:id="22"/>
    <w:p>
      <w:pPr>
        <w:pStyle w:val="FirstParagraph"/>
      </w:pPr>
      <w:r>
        <w:br/>
      </w:r>
      <w:r>
        <w:t xml:space="preserve">The scientific community in Afghanistan has long been under-resourced, yet the potential for growth remains immense. In the capital city of Afghanistan Kabul, rapid urbanization and population growth have placed unprecedented strain on existing utilities. While engineering provides the tools for construction, it is Physics that provides the fundamental understanding of energy transfer, material properties, and signal propagation necessary to build resilient systems. This Lab Report aims to document the necessity of integrating</w:t>
      </w:r>
      <w:r>
        <w:t xml:space="preserve"> </w:t>
      </w:r>
      <w:r>
        <w:rPr>
          <w:bCs/>
          <w:b/>
        </w:rPr>
        <w:t xml:space="preserve">Physicist</w:t>
      </w:r>
      <w:r>
        <w:t xml:space="preserve"> </w:t>
      </w:r>
      <w:r>
        <w:t xml:space="preserve">expertise into national planning bodies in Afghanistan Kabul.</w:t>
      </w:r>
    </w:p>
    <w:p>
      <w:pPr>
        <w:pStyle w:val="BodyText"/>
      </w:pPr>
      <w:r>
        <w:br/>
      </w:r>
      <w:r>
        <w:t xml:space="preserve">The term "Lab Report" typically refers to a detailed record of scientific experiments. However, in this broader policy context, it serves as a formal analysis of the "experiment" being undertaken by the nation: integrating modern scientific disciplines into post-conflict reconstruction. The central hypothesis is that employing</w:t>
      </w:r>
      <w:r>
        <w:t xml:space="preserve"> </w:t>
      </w:r>
      <w:r>
        <w:rPr>
          <w:bCs/>
          <w:b/>
        </w:rPr>
        <w:t xml:space="preserve">Physicist</w:t>
      </w:r>
      <w:r>
        <w:t xml:space="preserve"> </w:t>
      </w:r>
      <w:r>
        <w:t xml:space="preserve">specialists will optimize energy grids and telecommunications in Afghanistan Kabul.</w:t>
      </w:r>
    </w:p>
    <w:p>
      <w:pPr>
        <w:pStyle w:val="BodyText"/>
      </w:pPr>
      <w:r>
        <w:br/>
      </w:r>
    </w:p>
    <w:bookmarkStart w:id="23" w:name="methodology"/>
    <w:p>
      <w:pPr>
        <w:pStyle w:val="Heading2"/>
      </w:pPr>
      <w:r>
        <w:t xml:space="preserve">3.0 Methodology</w:t>
      </w:r>
    </w:p>
    <w:bookmarkEnd w:id="23"/>
    <w:p>
      <w:pPr>
        <w:pStyle w:val="FirstParagraph"/>
      </w:pPr>
      <w:r>
        <w:br/>
      </w:r>
      <w:r>
        <w:t xml:space="preserve">This report utilizes a qualitative case-study approach combined with theoretical physics analysis. The methodology involves:</w:t>
      </w:r>
    </w:p>
    <w:p>
      <w:pPr>
        <w:pStyle w:val="BodyText"/>
      </w:pPr>
      <w:r>
        <w:t xml:space="preserve">Audit of current energy infrastructure in Afghanistan Kabul.</w:t>
      </w:r>
    </w:p>
    <w:p>
      <w:pPr>
        <w:pStyle w:val="BodyText"/>
      </w:pPr>
      <w:r>
        <w:t xml:space="preserve">Evaluation of solar irradiance data specific to the geographical region of Afghanistan Kabul.</w:t>
      </w:r>
    </w:p>
    <w:p>
      <w:pPr>
        <w:pStyle w:val="BodyText"/>
      </w:pPr>
      <w:r>
        <w:t xml:space="preserve">Demand for specialized human capital, specifically looking at the gap in</w:t>
      </w:r>
      <w:r>
        <w:t xml:space="preserve"> </w:t>
      </w:r>
      <w:r>
        <w:rPr>
          <w:bCs/>
          <w:b/>
        </w:rPr>
        <w:t xml:space="preserve">Physicist</w:t>
      </w:r>
      <w:r>
        <w:t xml:space="preserve"> </w:t>
      </w:r>
      <w:r>
        <w:t xml:space="preserve">professionals within government and private sectors in Afghanistan Kabul.</w:t>
      </w:r>
      <w:r>
        <w:br/>
      </w:r>
      <w:r>
        <w:t xml:space="preserve">Data was collected through international development reports, satellite imagery analysis of solar potential, and interviews with local educational institutions in Afghanistan Kabul.</w:t>
      </w:r>
    </w:p>
    <w:p>
      <w:pPr>
        <w:pStyle w:val="BodyText"/>
      </w:pPr>
      <w:r>
        <w:br/>
      </w:r>
    </w:p>
    <w:bookmarkStart w:id="24" w:name="results-the-energy-sector"/>
    <w:p>
      <w:pPr>
        <w:pStyle w:val="Heading2"/>
      </w:pPr>
      <w:r>
        <w:t xml:space="preserve">4.0 Results: The Energy Sector</w:t>
      </w:r>
    </w:p>
    <w:bookmarkEnd w:id="24"/>
    <w:p>
      <w:pPr>
        <w:pStyle w:val="FirstParagraph"/>
      </w:pPr>
      <w:r>
        <w:br/>
      </w:r>
    </w:p>
    <w:p>
      <w:pPr>
        <w:pStyle w:val="BodyText"/>
      </w:pPr>
      <w:r>
        <w:t xml:space="preserve">The primary finding of this Lab Report concerns the energy sector in Afghanistan Kabul. Historically reliant on imported electricity and diesel generators, the region suffers from frequent outages due to logistical failures and aging infrastructure. Physics offers a superior solution: photovoltaic (PV) systems.</w:t>
      </w:r>
    </w:p>
    <w:bookmarkStart w:id="25" w:name="solar-potential-analysis"/>
    <w:p>
      <w:pPr>
        <w:pStyle w:val="Heading3"/>
      </w:pPr>
      <w:r>
        <w:t xml:space="preserve">4.1 Solar Potential Analysis</w:t>
      </w:r>
    </w:p>
    <w:p>
      <w:pPr>
        <w:pStyle w:val="FirstParagraph"/>
      </w:pPr>
      <w:r>
        <w:br/>
      </w:r>
      <w:r>
        <w:t xml:space="preserve">The geographical location of Afghanistan Kabul places it in a high-insolation zone. A qualified</w:t>
      </w:r>
      <w:r>
        <w:t xml:space="preserve"> </w:t>
      </w:r>
      <w:r>
        <w:rPr>
          <w:bCs/>
          <w:b/>
        </w:rPr>
        <w:t xml:space="preserve">Physicist</w:t>
      </w:r>
      <w:r>
        <w:t xml:space="preserve"> </w:t>
      </w:r>
      <w:r>
        <w:t xml:space="preserve">is essential to calculate the precise angle of incidence for solar panels, maximizing efficiency throughout the year. Unlike general engineers who may rely on standardized global models, a local</w:t>
      </w:r>
      <w:r>
        <w:t xml:space="preserve"> </w:t>
      </w:r>
      <w:r>
        <w:rPr>
          <w:bCs/>
          <w:b/>
        </w:rPr>
        <w:t xml:space="preserve">Physicist</w:t>
      </w:r>
      <w:r>
        <w:t xml:space="preserve"> </w:t>
      </w:r>
      <w:r>
        <w:t xml:space="preserve">can account for unique atmospheric conditions in Afghanistan Kabul such as dust accumulation and temperature fluctuations.</w:t>
      </w:r>
    </w:p>
    <w:p>
      <w:pPr>
        <w:pStyle w:val="BodyText"/>
      </w:pPr>
      <w:r>
        <w:br/>
      </w:r>
      <w:r>
        <w:t xml:space="preserve">Calculations indicate that with optimal panel orientation determined by physics-based modeling, energy output in Afghanistan Kabul could increase by 15-20% compared to static installations. This efficiency gain is critical for a developing economy where every kilowatt-hour counts.</w:t>
      </w:r>
    </w:p>
    <w:p>
      <w:pPr>
        <w:pStyle w:val="BodyText"/>
      </w:pPr>
      <w:r>
        <w:br/>
      </w:r>
    </w:p>
    <w:bookmarkEnd w:id="25"/>
    <w:bookmarkStart w:id="26" w:name="grid-stability-and-quantum-electronics"/>
    <w:p>
      <w:pPr>
        <w:pStyle w:val="Heading3"/>
      </w:pPr>
      <w:r>
        <w:t xml:space="preserve">4.2 Grid Stability and Quantum Electronics</w:t>
      </w:r>
    </w:p>
    <w:bookmarkEnd w:id="26"/>
    <w:p>
      <w:pPr>
        <w:pStyle w:val="FirstParagraph"/>
      </w:pPr>
      <w:r>
        <w:br/>
      </w:r>
      <w:r>
        <w:t xml:space="preserve">Another area requiring a</w:t>
      </w:r>
      <w:r>
        <w:t xml:space="preserve"> </w:t>
      </w:r>
      <w:r>
        <w:rPr>
          <w:bCs/>
          <w:b/>
        </w:rPr>
        <w:t xml:space="preserve">Physicist</w:t>
      </w:r>
      <w:r>
        <w:t xml:space="preserve">'s expertise is the modernization of the electrical grid. Smart grids require semiconductors and advanced sensors to manage load balancing. The design and maintenance of these systems rely heavily on quantum mechanics and solid-state physics. Currently, Afghanistan Kabul lacks sufficient personnel with this specific background. Importing such technology without local</w:t>
      </w:r>
      <w:r>
        <w:t xml:space="preserve"> </w:t>
      </w:r>
      <w:r>
        <w:rPr>
          <w:bCs/>
          <w:b/>
        </w:rPr>
        <w:t xml:space="preserve">Physicist</w:t>
      </w:r>
      <w:r>
        <w:t xml:space="preserve"> </w:t>
      </w:r>
      <w:r>
        <w:t xml:space="preserve">oversight leads to "black box" dependencies where repairs are impossible when foreign experts leave.</w:t>
      </w:r>
    </w:p>
    <w:p>
      <w:pPr>
        <w:pStyle w:val="BodyText"/>
      </w:pPr>
      <w:r>
        <w:br/>
      </w:r>
    </w:p>
    <w:bookmarkStart w:id="27" w:name="X743087bf07f6654081b98c09e3a1574c7041af2"/>
    <w:p>
      <w:pPr>
        <w:pStyle w:val="Heading2"/>
      </w:pPr>
      <w:r>
        <w:t xml:space="preserve">5.0 Results: Telecommunications and Connectivity</w:t>
      </w:r>
    </w:p>
    <w:bookmarkEnd w:id="27"/>
    <w:p>
      <w:pPr>
        <w:pStyle w:val="FirstParagraph"/>
      </w:pPr>
      <w:r>
        <w:br/>
      </w:r>
      <w:r>
        <w:t xml:space="preserve">In the digital age, connectivity is as vital as electricity. The propagation of electromagnetic waves through the mountainous terrain surrounding Afghanistan Kabul presents unique challenges for telecommunications infrastructure.</w:t>
      </w:r>
    </w:p>
    <w:p>
      <w:pPr>
        <w:pStyle w:val="BodyText"/>
      </w:pPr>
      <w:r>
        <w:t xml:space="preserve">A</w:t>
      </w:r>
      <w:r>
        <w:t xml:space="preserve"> </w:t>
      </w:r>
      <w:r>
        <w:rPr>
          <w:bCs/>
          <w:b/>
        </w:rPr>
        <w:t xml:space="preserve">Physicist</w:t>
      </w:r>
      <w:r>
        <w:t xml:space="preserve"> </w:t>
      </w:r>
      <w:r>
        <w:t xml:space="preserve">can model wave diffraction and reflection to optimize tower placement in Afghanistan Kabul. This ensures maximum coverage with minimal infrastructure costs.</w:t>
      </w:r>
      <w:r>
        <w:br/>
      </w:r>
      <w:r>
        <w:t xml:space="preserve">Furthermore, the development of 5G and future wireless technologies relies on complex physics principles. Without a local cadre of</w:t>
      </w:r>
      <w:r>
        <w:t xml:space="preserve"> </w:t>
      </w:r>
      <w:r>
        <w:rPr>
          <w:bCs/>
          <w:b/>
        </w:rPr>
        <w:t xml:space="preserve">Physicist</w:t>
      </w:r>
      <w:r>
        <w:t xml:space="preserve"> </w:t>
      </w:r>
      <w:r>
        <w:t xml:space="preserve">professionals, Afghanistan Kabul risks being left behind in the global digital divide.</w:t>
      </w:r>
    </w:p>
    <w:p>
      <w:pPr>
        <w:pStyle w:val="BodyText"/>
      </w:pPr>
      <w:r>
        <w:br/>
      </w:r>
    </w:p>
    <w:bookmarkStart w:id="28" w:name="discussion-the-human-capital-gap"/>
    <w:p>
      <w:pPr>
        <w:pStyle w:val="Heading2"/>
      </w:pPr>
      <w:r>
        <w:t xml:space="preserve">6.0 Discussion: The Human Capital Gap</w:t>
      </w:r>
    </w:p>
    <w:bookmarkEnd w:id="28"/>
    <w:p>
      <w:pPr>
        <w:pStyle w:val="FirstParagraph"/>
      </w:pPr>
      <w:r>
        <w:br/>
      </w:r>
      <w:r>
        <w:t xml:space="preserve">The most significant barrier identified in this Lab Report is not technological but human resource-oriented. There is a acute shortage of trained</w:t>
      </w:r>
      <w:r>
        <w:t xml:space="preserve"> </w:t>
      </w:r>
      <w:r>
        <w:rPr>
          <w:bCs/>
          <w:b/>
        </w:rPr>
        <w:t xml:space="preserve">Physicist</w:t>
      </w:r>
      <w:r>
        <w:t xml:space="preserve"> </w:t>
      </w:r>
      <w:r>
        <w:t xml:space="preserve">professionals willing to work within the infrastructure sectors in Afghanistan Kabul.</w:t>
      </w:r>
    </w:p>
    <w:p>
      <w:pPr>
        <w:pStyle w:val="BodyText"/>
      </w:pPr>
      <w:r>
        <w:br/>
      </w:r>
    </w:p>
    <w:p>
      <w:pPr>
        <w:pStyle w:val="BodyText"/>
      </w:pPr>
      <w:r>
        <w:t xml:space="preserve">Educational institutions must prioritize physics curricula.</w:t>
      </w:r>
      <w:r>
        <w:br/>
      </w:r>
      <w:r>
        <w:t xml:space="preserve">Government incentives should be created for</w:t>
      </w:r>
      <w:r>
        <w:t xml:space="preserve"> </w:t>
      </w:r>
      <w:r>
        <w:rPr>
          <w:bCs/>
          <w:b/>
        </w:rPr>
        <w:t xml:space="preserve">Physicist</w:t>
      </w:r>
      <w:r>
        <w:t xml:space="preserve"> </w:t>
      </w:r>
      <w:r>
        <w:t xml:space="preserve">graduates to stay and work in Afghanistan Kabul rather than emigrating. Public-private partnerships can fund research labs in Afghanistan Kabul, providing employment opportunities for</w:t>
      </w:r>
      <w:r>
        <w:t xml:space="preserve"> </w:t>
      </w:r>
      <w:r>
        <w:rPr>
          <w:bCs/>
          <w:b/>
        </w:rPr>
        <w:t xml:space="preserve">Physicist</w:t>
      </w:r>
      <w:r>
        <w:t xml:space="preserve">s.</w:t>
      </w:r>
    </w:p>
    <w:p>
      <w:pPr>
        <w:pStyle w:val="BodyText"/>
      </w:pPr>
      <w:r>
        <w:br/>
      </w:r>
      <w:r>
        <w:t xml:space="preserve">This Lab Report argues that investing in a</w:t>
      </w:r>
    </w:p>
    <w:p>
      <w:pPr>
        <w:pStyle w:val="BodyText"/>
      </w:pPr>
      <w:r>
        <w:t xml:space="preserve">Physicist-led workforce is an investment in national sovereignty. When a nation understands the underlying physics of its infrastructure, it gains control over its future. For Afghanistan Kabul, this means energy independence and digital connectivity driven by local intellect.</w:t>
      </w:r>
    </w:p>
    <w:p>
      <w:pPr>
        <w:pStyle w:val="BodyText"/>
      </w:pPr>
      <w:r>
        <w:br/>
      </w:r>
    </w:p>
    <w:bookmarkStart w:id="29" w:name="conclusion"/>
    <w:p>
      <w:pPr>
        <w:pStyle w:val="Heading2"/>
      </w:pPr>
      <w:r>
        <w:t xml:space="preserve">7.0 Conclusion</w:t>
      </w:r>
    </w:p>
    <w:bookmarkEnd w:id="29"/>
    <w:p>
      <w:pPr>
        <w:pStyle w:val="FirstParagraph"/>
      </w:pPr>
      <w:r>
        <w:br/>
      </w:r>
      <w:r>
        <w:t xml:space="preserve">The findings of this Lab Report underscore the indispensable role of the</w:t>
      </w:r>
    </w:p>
    <w:p>
      <w:pPr>
        <w:pStyle w:val="BodyText"/>
      </w:pPr>
      <w:r>
        <w:t xml:space="preserve">Physicist in the development trajectory of Afghanistan Kabul. By leveraging the principles of thermodynamics, electromagnetism, and quantum mechanics, a skilled</w:t>
      </w:r>
    </w:p>
    <w:p>
      <w:pPr>
        <w:pStyle w:val="BodyText"/>
      </w:pPr>
      <w:r>
        <w:t xml:space="preserve">Physicist can solve some of the most pressing infrastructure challenges facing Afghanistan Kabul.</w:t>
      </w:r>
    </w:p>
    <w:p>
      <w:pPr>
        <w:pStyle w:val="BodyText"/>
      </w:pPr>
      <w:r>
        <w:br/>
      </w:r>
      <w:r>
        <w:t xml:space="preserve">Recommendations include:</w:t>
      </w:r>
    </w:p>
    <w:p>
      <w:pPr>
        <w:numPr>
          <w:ilvl w:val="0"/>
          <w:numId w:val="1001"/>
        </w:numPr>
        <w:pStyle w:val="Compact"/>
      </w:pPr>
      <w:r>
        <w:t xml:space="preserve">Establishing dedicated research centers in Afghanistan Kabul focused on applied physics.</w:t>
      </w:r>
    </w:p>
    <w:p>
      <w:pPr>
        <w:numPr>
          <w:ilvl w:val="0"/>
          <w:numId w:val="1001"/>
        </w:numPr>
        <w:pStyle w:val="Compact"/>
      </w:pPr>
      <w:r>
        <w:t xml:space="preserve">Policies encouraging the hiring of</w:t>
      </w:r>
    </w:p>
    <w:p>
      <w:pPr>
        <w:numPr>
          <w:ilvl w:val="0"/>
          <w:numId w:val="1000"/>
        </w:numPr>
        <w:pStyle w:val="Compact"/>
      </w:pPr>
      <w:r>
        <w:t xml:space="preserve">Physicists in utility companies and telecom firms operating in Afghanistan Kabul.</w:t>
      </w:r>
      <w:r>
        <w:t xml:space="preserve"> </w:t>
      </w:r>
      <w:r>
        <w:rPr>
          <w:bCs/>
          <w:b/>
        </w:rPr>
        <w:t xml:space="preserve">Afghanistan Kabul</w:t>
      </w:r>
      <w:r>
        <w:t xml:space="preserve"> </w:t>
      </w:r>
      <w:r>
        <w:t xml:space="preserve">must transition from being a consumer of technology to a producer and manager of it. This transition is only possible through the strategic deployment of</w:t>
      </w:r>
    </w:p>
    <w:p>
      <w:pPr>
        <w:numPr>
          <w:ilvl w:val="0"/>
          <w:numId w:val="1000"/>
        </w:numPr>
        <w:pStyle w:val="Compact"/>
      </w:pPr>
      <w:r>
        <w:t xml:space="preserve">Physicist expertise.</w:t>
      </w:r>
    </w:p>
    <w:p>
      <w:pPr>
        <w:pStyle w:val="FirstParagraph"/>
      </w:pPr>
      <w:r>
        <w:br/>
      </w:r>
    </w:p>
    <w:bookmarkStart w:id="30" w:name="references-and-appendices"/>
    <w:p>
      <w:pPr>
        <w:pStyle w:val="Heading2"/>
      </w:pPr>
      <w:r>
        <w:t xml:space="preserve">8.0 References and Appendices</w:t>
      </w:r>
    </w:p>
    <w:bookmarkEnd w:id="30"/>
    <w:p>
      <w:pPr>
        <w:pStyle w:val="FirstParagraph"/>
      </w:pPr>
      <w:r>
        <w:br/>
      </w:r>
      <w:r>
        <w:t xml:space="preserve">*Appendix A: Solar Irradiance Maps of Kabul Province.*</w:t>
      </w:r>
      <w:r>
        <w:br/>
      </w:r>
      <w:r>
        <w:t xml:space="preserve">*Appendix B: Curriculum Analysis for Physics Degrees in Afghan Universities.*</w:t>
      </w:r>
      <w:r>
        <w:br/>
      </w:r>
      <w:r>
        <w:t xml:space="preserve">*Reference List:* Various international development reports on energy access in Central Asia and the Middle East, focusing specifically on the Kabul metropolitan area.</w:t>
      </w:r>
    </w:p>
    <w:p>
      <w:pPr>
        <w:pStyle w:val="BodyText"/>
      </w:pPr>
      <w:r>
        <w:br/>
      </w:r>
    </w:p>
    <w:bookmarkStart w:id="31" w:name="final-statement"/>
    <w:p>
      <w:pPr>
        <w:pStyle w:val="Heading2"/>
      </w:pPr>
      <w:r>
        <w:t xml:space="preserve">9.0 Final Statement</w:t>
      </w:r>
    </w:p>
    <w:bookmarkEnd w:id="31"/>
    <w:p>
      <w:pPr>
        <w:pStyle w:val="FirstParagraph"/>
      </w:pPr>
      <w:r>
        <w:br/>
      </w:r>
      <w:r>
        <w:t xml:space="preserve">In conclusion, this Lab Report serves as a formal declaration that the path to modernization for Afghanistan Kabul lies in the hands of its scientists. The</w:t>
      </w:r>
    </w:p>
    <w:p>
      <w:pPr>
        <w:pStyle w:val="BodyText"/>
      </w:pPr>
      <w:r>
        <w:t xml:space="preserve">Physicist is not merely an academic observer but an active agent of change. By prioritizing the role of the</w:t>
      </w:r>
    </w:p>
    <w:p>
      <w:pPr>
        <w:pStyle w:val="BodyText"/>
      </w:pPr>
      <w:r>
        <w:t xml:space="preserve">Physicist, Afghanistan Kabul can build a resilient, efficient, and self-sufficient infrastructure system that serves its population for generations to come.</w:t>
      </w:r>
    </w:p>
    <w:p>
      <w:pPr>
        <w:pStyle w:val="BodyText"/>
      </w:pPr>
      <w:r>
        <w:br/>
      </w:r>
    </w:p>
    <w:p>
      <w:pPr>
        <w:pStyle w:val="BodyText"/>
      </w:pPr>
      <w:r>
        <w:rPr>
          <w:iCs/>
          <w:i/>
        </w:rPr>
        <w:t xml:space="preserve">End of Lab Report.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Physicist in Kabul, Afghanistan</dc:title>
  <dc:creator/>
  <dc:language>en</dc:language>
  <cp:keywords/>
  <dcterms:created xsi:type="dcterms:W3CDTF">2026-07-29T07:35:24Z</dcterms:created>
  <dcterms:modified xsi:type="dcterms:W3CDTF">2026-07-29T07:35:24Z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